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65" w:rsidRPr="004F30F6" w:rsidRDefault="00900365" w:rsidP="004F30F6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bookmarkStart w:id="0" w:name="_GoBack"/>
      <w:bookmarkEnd w:id="0"/>
      <w:r w:rsidRPr="004F30F6">
        <w:rPr>
          <w:rFonts w:ascii="PT Astra Serif" w:hAnsi="PT Astra Serif"/>
          <w:sz w:val="20"/>
          <w:szCs w:val="20"/>
        </w:rPr>
        <w:t>Приложение</w:t>
      </w:r>
    </w:p>
    <w:p w:rsidR="00900365" w:rsidRPr="004F30F6" w:rsidRDefault="00345957" w:rsidP="004F30F6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к приказу №   1</w:t>
      </w:r>
    </w:p>
    <w:p w:rsidR="00900365" w:rsidRPr="004F30F6" w:rsidRDefault="00900365" w:rsidP="004F30F6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  <w:r w:rsidRPr="004F30F6">
        <w:rPr>
          <w:rFonts w:ascii="PT Astra Serif" w:hAnsi="PT Astra Serif"/>
          <w:sz w:val="20"/>
          <w:szCs w:val="20"/>
        </w:rPr>
        <w:t xml:space="preserve"> УО от 1</w:t>
      </w:r>
      <w:r w:rsidR="00345957">
        <w:rPr>
          <w:rFonts w:ascii="PT Astra Serif" w:hAnsi="PT Astra Serif"/>
          <w:sz w:val="20"/>
          <w:szCs w:val="20"/>
        </w:rPr>
        <w:t>1</w:t>
      </w:r>
      <w:r w:rsidRPr="004F30F6">
        <w:rPr>
          <w:rFonts w:ascii="PT Astra Serif" w:hAnsi="PT Astra Serif"/>
          <w:sz w:val="20"/>
          <w:szCs w:val="20"/>
        </w:rPr>
        <w:t>.01.2024</w:t>
      </w:r>
    </w:p>
    <w:p w:rsidR="00900365" w:rsidRPr="004F30F6" w:rsidRDefault="00900365" w:rsidP="004F30F6">
      <w:pPr>
        <w:spacing w:after="0" w:line="240" w:lineRule="auto"/>
        <w:jc w:val="center"/>
        <w:rPr>
          <w:rFonts w:ascii="PT Astra Serif" w:hAnsi="PT Astra Serif"/>
          <w:b/>
          <w:sz w:val="20"/>
          <w:szCs w:val="20"/>
        </w:rPr>
      </w:pPr>
      <w:r w:rsidRPr="004F30F6">
        <w:rPr>
          <w:rFonts w:ascii="PT Astra Serif" w:hAnsi="PT Astra Serif"/>
          <w:b/>
          <w:sz w:val="20"/>
          <w:szCs w:val="20"/>
        </w:rPr>
        <w:t>Список лиц, включенных в резерв управленческих кадров системы образования городского округа Стрежевой</w:t>
      </w:r>
    </w:p>
    <w:p w:rsidR="00900365" w:rsidRPr="004F30F6" w:rsidRDefault="00900365" w:rsidP="004F30F6">
      <w:pPr>
        <w:spacing w:after="0" w:line="240" w:lineRule="auto"/>
        <w:jc w:val="right"/>
        <w:rPr>
          <w:rFonts w:ascii="PT Astra Serif" w:hAnsi="PT Astra Serif"/>
          <w:sz w:val="20"/>
          <w:szCs w:val="20"/>
        </w:rPr>
      </w:pPr>
    </w:p>
    <w:tbl>
      <w:tblPr>
        <w:tblStyle w:val="a3"/>
        <w:tblW w:w="1573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6"/>
        <w:gridCol w:w="1831"/>
        <w:gridCol w:w="2240"/>
        <w:gridCol w:w="1134"/>
        <w:gridCol w:w="1417"/>
        <w:gridCol w:w="3232"/>
        <w:gridCol w:w="2199"/>
        <w:gridCol w:w="1433"/>
        <w:gridCol w:w="1784"/>
      </w:tblGrid>
      <w:tr w:rsidR="00900365" w:rsidRPr="004F30F6" w:rsidTr="00CF00F1">
        <w:trPr>
          <w:trHeight w:val="1136"/>
        </w:trPr>
        <w:tc>
          <w:tcPr>
            <w:tcW w:w="466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  <w:u w:val="single"/>
              </w:rPr>
            </w:pPr>
            <w:r w:rsidRPr="004F30F6">
              <w:rPr>
                <w:rFonts w:ascii="PT Astra Serif" w:hAnsi="PT Astra Serif"/>
                <w:sz w:val="20"/>
                <w:szCs w:val="20"/>
                <w:u w:val="single"/>
              </w:rPr>
              <w:t>№</w:t>
            </w:r>
          </w:p>
        </w:tc>
        <w:tc>
          <w:tcPr>
            <w:tcW w:w="1831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ФИО</w:t>
            </w:r>
          </w:p>
        </w:tc>
        <w:tc>
          <w:tcPr>
            <w:tcW w:w="2240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Должность, место работы на момент включения в резерв</w:t>
            </w:r>
          </w:p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Дата рождения</w:t>
            </w:r>
          </w:p>
        </w:tc>
        <w:tc>
          <w:tcPr>
            <w:tcW w:w="1417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Стаж руководящей должности</w:t>
            </w:r>
          </w:p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(при наличии)</w:t>
            </w:r>
          </w:p>
        </w:tc>
        <w:tc>
          <w:tcPr>
            <w:tcW w:w="3232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Образование:</w:t>
            </w:r>
          </w:p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уровень, учебное заведения, год</w:t>
            </w:r>
          </w:p>
        </w:tc>
        <w:tc>
          <w:tcPr>
            <w:tcW w:w="2199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Дополнительное профессиональное образование</w:t>
            </w:r>
          </w:p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(при наличии)</w:t>
            </w:r>
          </w:p>
        </w:tc>
        <w:tc>
          <w:tcPr>
            <w:tcW w:w="1433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Дата постановки в резерв</w:t>
            </w:r>
          </w:p>
        </w:tc>
        <w:tc>
          <w:tcPr>
            <w:tcW w:w="1783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Структура резерва/должность на замещение которой включен в резерв</w:t>
            </w:r>
          </w:p>
        </w:tc>
      </w:tr>
      <w:tr w:rsidR="00900365" w:rsidRPr="004F30F6" w:rsidTr="00CF00F1">
        <w:tc>
          <w:tcPr>
            <w:tcW w:w="15736" w:type="dxa"/>
            <w:gridSpan w:val="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F30F6">
              <w:rPr>
                <w:rFonts w:ascii="PT Astra Serif" w:hAnsi="PT Astra Serif"/>
                <w:b/>
                <w:sz w:val="20"/>
                <w:szCs w:val="20"/>
              </w:rPr>
              <w:t>Общеобразовательные учреждения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Исалиева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Толганай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Александровна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«СОШ №3»,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учитель математики, 0.5 ставки зам. директора по УВР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18.05.1983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5 лет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ТГПУ,2019г.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Менеджмент в образовательной организации, ФГБОУ ВПО , г. Волгоград,2012г.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11.05.2022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директора по УВР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Черкасова Екатерина Игнатьевна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«СОШ№2»,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 xml:space="preserve">Зам. </w:t>
            </w: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дир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>. по УВР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30.04.1984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 года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Стерлитамакская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государственная педагогическая академия, 2006г.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Менеджмент в образовательной организации, 2021г.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11.05.2022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директор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Мостовая Ксения Владимировна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«СОШ №4», учитель информатики и математики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19.06.1990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Волгоградский государственный социально-педагогический университет,2013г.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Менеджмент в образовании, 2023г.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20.12.2022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директора по УВР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Дзюба Юлия Юрьевна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 СКоШ», учитель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10.04.1985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Московский социально-гуманитарный институт, 2012г.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Программа магистратуры по направлению подготовки «Педагогическое образование. Управление в сфере образования»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20.12.2022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директора по УВР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Кусаинова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Алтын </w:t>
            </w: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Шаймуратовна</w:t>
            </w:r>
            <w:proofErr w:type="spellEnd"/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«СОШ №5»,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31.10.1982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7 месяцев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Рубцовский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педагогический колледж Алтайского края,2022г; Московский институт современного академического образования, программа дополнительного профессионального образования « -педагогика среднего образования( учится)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Менеджмент в образовании, 2023г.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11.06.2023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директора по УВР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lastRenderedPageBreak/>
              <w:t>6</w:t>
            </w:r>
          </w:p>
        </w:tc>
        <w:tc>
          <w:tcPr>
            <w:tcW w:w="1831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Гребенникова Елена Викторовна</w:t>
            </w:r>
          </w:p>
        </w:tc>
        <w:tc>
          <w:tcPr>
            <w:tcW w:w="2240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«СОШ №5»,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13.11.1972</w:t>
            </w:r>
          </w:p>
        </w:tc>
        <w:tc>
          <w:tcPr>
            <w:tcW w:w="1417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Таганрогский государственный педагогический институт, 2005г.</w:t>
            </w:r>
          </w:p>
        </w:tc>
        <w:tc>
          <w:tcPr>
            <w:tcW w:w="2199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15.01.2024</w:t>
            </w:r>
          </w:p>
        </w:tc>
        <w:tc>
          <w:tcPr>
            <w:tcW w:w="1783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директора по УВР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831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Ивакина Ольга Валерьевна</w:t>
            </w:r>
          </w:p>
        </w:tc>
        <w:tc>
          <w:tcPr>
            <w:tcW w:w="2240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 «СОШ №7», учитель математики</w:t>
            </w:r>
          </w:p>
        </w:tc>
        <w:tc>
          <w:tcPr>
            <w:tcW w:w="1134" w:type="dxa"/>
            <w:shd w:val="clear" w:color="auto" w:fill="auto"/>
          </w:tcPr>
          <w:p w:rsidR="00557575" w:rsidRPr="007F40E0" w:rsidRDefault="00557575" w:rsidP="007F40E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F40E0">
              <w:rPr>
                <w:rFonts w:ascii="PT Astra Serif" w:hAnsi="PT Astra Serif"/>
                <w:sz w:val="20"/>
                <w:szCs w:val="20"/>
              </w:rPr>
              <w:t>14.02.1988</w:t>
            </w:r>
          </w:p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 год</w:t>
            </w:r>
          </w:p>
        </w:tc>
        <w:tc>
          <w:tcPr>
            <w:tcW w:w="3232" w:type="dxa"/>
            <w:shd w:val="clear" w:color="auto" w:fill="auto"/>
          </w:tcPr>
          <w:p w:rsidR="00900365" w:rsidRPr="004F30F6" w:rsidRDefault="00557575" w:rsidP="0055757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Г</w:t>
            </w:r>
            <w:r w:rsidRPr="00557575">
              <w:rPr>
                <w:rFonts w:ascii="PT Astra Serif" w:hAnsi="PT Astra Serif"/>
                <w:sz w:val="20"/>
                <w:szCs w:val="20"/>
              </w:rPr>
              <w:t>осударственное образовательное учреждение высшего профессионального образования "Алтайская государственная педагогическая академия"</w:t>
            </w:r>
            <w:r>
              <w:rPr>
                <w:rFonts w:ascii="PT Astra Serif" w:hAnsi="PT Astra Serif"/>
                <w:sz w:val="20"/>
                <w:szCs w:val="20"/>
              </w:rPr>
              <w:t xml:space="preserve">, г. Барнаул, </w:t>
            </w:r>
            <w:r w:rsidRPr="00557575">
              <w:rPr>
                <w:rFonts w:ascii="PT Astra Serif" w:hAnsi="PT Astra Serif"/>
                <w:sz w:val="20"/>
                <w:szCs w:val="20"/>
              </w:rPr>
              <w:t>2010</w:t>
            </w:r>
            <w:r>
              <w:rPr>
                <w:rFonts w:ascii="PT Astra Serif" w:hAnsi="PT Astra Serif"/>
                <w:sz w:val="20"/>
                <w:szCs w:val="20"/>
              </w:rPr>
              <w:t>г.</w:t>
            </w:r>
          </w:p>
        </w:tc>
        <w:tc>
          <w:tcPr>
            <w:tcW w:w="2199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15.01.2024</w:t>
            </w:r>
          </w:p>
        </w:tc>
        <w:tc>
          <w:tcPr>
            <w:tcW w:w="1783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директора по УВР</w:t>
            </w:r>
          </w:p>
        </w:tc>
      </w:tr>
      <w:tr w:rsidR="00900365" w:rsidRPr="004F30F6" w:rsidTr="00CF00F1">
        <w:trPr>
          <w:trHeight w:val="237"/>
        </w:trPr>
        <w:tc>
          <w:tcPr>
            <w:tcW w:w="15736" w:type="dxa"/>
            <w:gridSpan w:val="9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F30F6">
              <w:rPr>
                <w:rFonts w:ascii="PT Astra Serif" w:hAnsi="PT Astra Serif"/>
                <w:b/>
                <w:sz w:val="20"/>
                <w:szCs w:val="20"/>
              </w:rPr>
              <w:t>Дополнительные образовательные учреждения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Федорова Наталья Сергеевна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МОУДО «ДЭБЦ», педагог -организатор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02.08.1983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ТГАСУ, 2013г.;</w:t>
            </w:r>
          </w:p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Нижневартовский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социально-гуманитарный колледж, 2017г.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 xml:space="preserve">нет 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20.12.2022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 xml:space="preserve">Перспективный, заместитель директора </w:t>
            </w:r>
          </w:p>
        </w:tc>
      </w:tr>
      <w:tr w:rsidR="00900365" w:rsidRPr="004F30F6" w:rsidTr="00CF00F1">
        <w:trPr>
          <w:trHeight w:val="900"/>
        </w:trPr>
        <w:tc>
          <w:tcPr>
            <w:tcW w:w="466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831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Ельчищева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Яна Валерьевна</w:t>
            </w:r>
          </w:p>
        </w:tc>
        <w:tc>
          <w:tcPr>
            <w:tcW w:w="2240" w:type="dxa"/>
            <w:shd w:val="clear" w:color="auto" w:fill="auto"/>
          </w:tcPr>
          <w:p w:rsidR="00900365" w:rsidRPr="004F30F6" w:rsidRDefault="00900365" w:rsidP="00134EDD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МОУДО «</w:t>
            </w:r>
            <w:r w:rsidR="00134EDD">
              <w:rPr>
                <w:rFonts w:ascii="PT Astra Serif" w:hAnsi="PT Astra Serif"/>
                <w:sz w:val="20"/>
                <w:szCs w:val="20"/>
              </w:rPr>
              <w:t xml:space="preserve">ЦДОД», педагог  </w:t>
            </w:r>
            <w:proofErr w:type="spellStart"/>
            <w:r w:rsidR="00134EDD">
              <w:rPr>
                <w:rFonts w:ascii="PT Astra Serif" w:hAnsi="PT Astra Serif"/>
                <w:sz w:val="20"/>
                <w:szCs w:val="20"/>
              </w:rPr>
              <w:t>допобразования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08.10.1978</w:t>
            </w:r>
          </w:p>
        </w:tc>
        <w:tc>
          <w:tcPr>
            <w:tcW w:w="1417" w:type="dxa"/>
            <w:shd w:val="clear" w:color="auto" w:fill="auto"/>
          </w:tcPr>
          <w:p w:rsidR="00900365" w:rsidRPr="004F30F6" w:rsidRDefault="00134EDD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 год</w:t>
            </w:r>
          </w:p>
        </w:tc>
        <w:tc>
          <w:tcPr>
            <w:tcW w:w="3232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Томский государственный педагогический университет, филология, учитель русского языка и литературы, 2000г.</w:t>
            </w:r>
          </w:p>
        </w:tc>
        <w:tc>
          <w:tcPr>
            <w:tcW w:w="2199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15.01.2024</w:t>
            </w:r>
          </w:p>
        </w:tc>
        <w:tc>
          <w:tcPr>
            <w:tcW w:w="1783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заведующий отделом</w:t>
            </w:r>
          </w:p>
        </w:tc>
      </w:tr>
      <w:tr w:rsidR="00900365" w:rsidRPr="004F30F6" w:rsidTr="00CF00F1">
        <w:trPr>
          <w:trHeight w:val="299"/>
        </w:trPr>
        <w:tc>
          <w:tcPr>
            <w:tcW w:w="15736" w:type="dxa"/>
            <w:gridSpan w:val="9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F30F6">
              <w:rPr>
                <w:rFonts w:ascii="PT Astra Serif" w:hAnsi="PT Astra Serif"/>
                <w:b/>
                <w:sz w:val="20"/>
                <w:szCs w:val="20"/>
              </w:rPr>
              <w:t>Дошкольные образовательные учреждения</w:t>
            </w:r>
          </w:p>
        </w:tc>
      </w:tr>
      <w:tr w:rsidR="00900365" w:rsidRPr="004F30F6" w:rsidTr="00CF00F1">
        <w:tc>
          <w:tcPr>
            <w:tcW w:w="466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Сартакова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Роза Викторовна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МДОУ «ДС городского округа Стрежевой» СП «Журавушка», воспитатель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14.12.1987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Нижневартовский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социально-гуманитарный колледж,2017г.; студентка Омской гуманитарной академии(4 курс)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20.12.2022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старший воспитатель</w:t>
            </w:r>
          </w:p>
        </w:tc>
      </w:tr>
      <w:tr w:rsidR="00900365" w:rsidRPr="004F30F6" w:rsidTr="00CF00F1">
        <w:tc>
          <w:tcPr>
            <w:tcW w:w="466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1831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4F30F6">
              <w:rPr>
                <w:rFonts w:ascii="PT Astra Serif" w:hAnsi="PT Astra Serif"/>
                <w:sz w:val="20"/>
                <w:szCs w:val="20"/>
              </w:rPr>
              <w:t>Сараева</w:t>
            </w:r>
            <w:proofErr w:type="spellEnd"/>
            <w:r w:rsidRPr="004F30F6">
              <w:rPr>
                <w:rFonts w:ascii="PT Astra Serif" w:hAnsi="PT Astra Serif"/>
                <w:sz w:val="20"/>
                <w:szCs w:val="20"/>
              </w:rPr>
              <w:t xml:space="preserve"> Алена Васильевна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МДОУ «ДС городского округа Стрежевой» СП «Росинка», (корпус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 xml:space="preserve"> «Рябинушка»),</w:t>
            </w:r>
          </w:p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24.09.1982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Частное учреждение образовательная организация высшего образования « Омская гуманитарная академия»,2021г.</w:t>
            </w:r>
          </w:p>
        </w:tc>
        <w:tc>
          <w:tcPr>
            <w:tcW w:w="2199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Менеджмент в образовании, 2023г.</w:t>
            </w:r>
          </w:p>
        </w:tc>
        <w:tc>
          <w:tcPr>
            <w:tcW w:w="143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20.12.2022</w:t>
            </w:r>
          </w:p>
        </w:tc>
        <w:tc>
          <w:tcPr>
            <w:tcW w:w="1783" w:type="dxa"/>
            <w:shd w:val="clear" w:color="auto" w:fill="A8D08D" w:themeFill="accent6" w:themeFillTint="99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заведующего</w:t>
            </w:r>
          </w:p>
        </w:tc>
      </w:tr>
      <w:tr w:rsidR="00900365" w:rsidRPr="004F30F6" w:rsidTr="00F02268">
        <w:trPr>
          <w:trHeight w:val="75"/>
        </w:trPr>
        <w:tc>
          <w:tcPr>
            <w:tcW w:w="466" w:type="dxa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1831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Кузьмина Ольга Викторовна</w:t>
            </w:r>
          </w:p>
        </w:tc>
        <w:tc>
          <w:tcPr>
            <w:tcW w:w="2240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МДОУ «ДС городского округа Стрежевой» СП «Росинка»</w:t>
            </w:r>
          </w:p>
        </w:tc>
        <w:tc>
          <w:tcPr>
            <w:tcW w:w="1134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16.07.1985</w:t>
            </w:r>
          </w:p>
        </w:tc>
        <w:tc>
          <w:tcPr>
            <w:tcW w:w="1417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3232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Томский государственный педагогический университет, 2012г.</w:t>
            </w:r>
          </w:p>
        </w:tc>
        <w:tc>
          <w:tcPr>
            <w:tcW w:w="2199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нет</w:t>
            </w:r>
          </w:p>
        </w:tc>
        <w:tc>
          <w:tcPr>
            <w:tcW w:w="1433" w:type="dxa"/>
            <w:shd w:val="clear" w:color="auto" w:fill="auto"/>
          </w:tcPr>
          <w:p w:rsidR="00900365" w:rsidRPr="004F30F6" w:rsidRDefault="00900365" w:rsidP="004F30F6">
            <w:pPr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15.01.2024</w:t>
            </w:r>
          </w:p>
        </w:tc>
        <w:tc>
          <w:tcPr>
            <w:tcW w:w="1783" w:type="dxa"/>
            <w:shd w:val="clear" w:color="auto" w:fill="auto"/>
          </w:tcPr>
          <w:p w:rsidR="00900365" w:rsidRPr="004F30F6" w:rsidRDefault="00900365" w:rsidP="004F30F6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F30F6">
              <w:rPr>
                <w:rFonts w:ascii="PT Astra Serif" w:hAnsi="PT Astra Serif"/>
                <w:sz w:val="20"/>
                <w:szCs w:val="20"/>
              </w:rPr>
              <w:t>Перспективный, заместитель заведующего</w:t>
            </w:r>
          </w:p>
        </w:tc>
      </w:tr>
    </w:tbl>
    <w:p w:rsidR="00C96441" w:rsidRPr="0078076C" w:rsidRDefault="00C96441" w:rsidP="00345957">
      <w:pPr>
        <w:spacing w:after="955" w:line="263" w:lineRule="auto"/>
        <w:ind w:left="730" w:hanging="360"/>
        <w:rPr>
          <w:rFonts w:ascii="Calibri" w:hAnsi="Calibri" w:cs="Calibri"/>
        </w:rPr>
      </w:pPr>
    </w:p>
    <w:sectPr w:rsidR="00C96441" w:rsidRPr="0078076C" w:rsidSect="00345957">
      <w:pgSz w:w="16838" w:h="11904" w:orient="landscape"/>
      <w:pgMar w:top="425" w:right="964" w:bottom="18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42BE3"/>
    <w:multiLevelType w:val="hybridMultilevel"/>
    <w:tmpl w:val="C04E2A4E"/>
    <w:lvl w:ilvl="0" w:tplc="39C21C22">
      <w:start w:val="1"/>
      <w:numFmt w:val="decimal"/>
      <w:lvlText w:val="%1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14644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D0FC1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F442EE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B20EDA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CE44714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6446BE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C2819C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6885D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80"/>
    <w:rsid w:val="000F5711"/>
    <w:rsid w:val="00134EDD"/>
    <w:rsid w:val="00154300"/>
    <w:rsid w:val="002304A3"/>
    <w:rsid w:val="00345957"/>
    <w:rsid w:val="003E49DB"/>
    <w:rsid w:val="004F30F6"/>
    <w:rsid w:val="00522E7B"/>
    <w:rsid w:val="00557575"/>
    <w:rsid w:val="00676C84"/>
    <w:rsid w:val="00743A80"/>
    <w:rsid w:val="00752877"/>
    <w:rsid w:val="0078076C"/>
    <w:rsid w:val="007F40E0"/>
    <w:rsid w:val="00900365"/>
    <w:rsid w:val="0092124C"/>
    <w:rsid w:val="009A700F"/>
    <w:rsid w:val="00C96441"/>
    <w:rsid w:val="00CF00F1"/>
    <w:rsid w:val="00E325E9"/>
    <w:rsid w:val="00F0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17CF3"/>
  <w15:docId w15:val="{4EE83CA1-9576-4B56-84D6-666E032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Microsoft JhengHei" w:eastAsia="Microsoft JhengHei" w:hAnsi="Microsoft JhengHei" w:cs="Microsoft JhengHe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0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0036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57575"/>
    <w:pP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Рябченко Галина Николаевна</dc:creator>
  <cp:keywords/>
  <cp:lastModifiedBy>Рябченко Галина Николаевна</cp:lastModifiedBy>
  <cp:revision>6</cp:revision>
  <dcterms:created xsi:type="dcterms:W3CDTF">2024-01-10T05:40:00Z</dcterms:created>
  <dcterms:modified xsi:type="dcterms:W3CDTF">2024-01-24T04:43:00Z</dcterms:modified>
</cp:coreProperties>
</file>