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93" w:rsidRPr="001171B3" w:rsidRDefault="005B5593" w:rsidP="001171B3">
      <w:pPr>
        <w:spacing w:after="0" w:line="240" w:lineRule="auto"/>
        <w:jc w:val="center"/>
        <w:rPr>
          <w:rFonts w:ascii="Times New Roman" w:hAnsi="Times New Roman"/>
          <w:b/>
          <w:sz w:val="24"/>
          <w:szCs w:val="24"/>
        </w:rPr>
      </w:pPr>
      <w:r w:rsidRPr="001171B3">
        <w:rPr>
          <w:rFonts w:ascii="Times New Roman" w:hAnsi="Times New Roman"/>
          <w:b/>
          <w:sz w:val="24"/>
          <w:szCs w:val="24"/>
        </w:rPr>
        <w:t xml:space="preserve">Муниципальный этап </w:t>
      </w:r>
      <w:proofErr w:type="spellStart"/>
      <w:r w:rsidRPr="001171B3">
        <w:rPr>
          <w:rFonts w:ascii="Times New Roman" w:hAnsi="Times New Roman"/>
          <w:b/>
          <w:sz w:val="24"/>
          <w:szCs w:val="24"/>
        </w:rPr>
        <w:t>ВсОШ</w:t>
      </w:r>
      <w:proofErr w:type="spellEnd"/>
      <w:r w:rsidRPr="001171B3">
        <w:rPr>
          <w:rFonts w:ascii="Times New Roman" w:hAnsi="Times New Roman"/>
          <w:b/>
          <w:sz w:val="24"/>
          <w:szCs w:val="24"/>
        </w:rPr>
        <w:t xml:space="preserve"> по ОБЗР</w:t>
      </w:r>
    </w:p>
    <w:p w:rsidR="005B5593" w:rsidRPr="001171B3" w:rsidRDefault="005B5593" w:rsidP="001171B3">
      <w:pPr>
        <w:spacing w:after="0" w:line="240" w:lineRule="auto"/>
        <w:jc w:val="center"/>
        <w:rPr>
          <w:rFonts w:ascii="Times New Roman" w:hAnsi="Times New Roman"/>
          <w:b/>
          <w:sz w:val="24"/>
          <w:szCs w:val="24"/>
        </w:rPr>
      </w:pPr>
      <w:proofErr w:type="gramStart"/>
      <w:r w:rsidRPr="001171B3">
        <w:rPr>
          <w:rFonts w:ascii="Times New Roman" w:hAnsi="Times New Roman"/>
          <w:b/>
          <w:sz w:val="24"/>
          <w:szCs w:val="24"/>
        </w:rPr>
        <w:t>в</w:t>
      </w:r>
      <w:proofErr w:type="gramEnd"/>
      <w:r w:rsidRPr="001171B3">
        <w:rPr>
          <w:rFonts w:ascii="Times New Roman" w:hAnsi="Times New Roman"/>
          <w:b/>
          <w:sz w:val="24"/>
          <w:szCs w:val="24"/>
        </w:rPr>
        <w:t xml:space="preserve"> Томской области 2024-2025 уч. г.</w:t>
      </w:r>
    </w:p>
    <w:p w:rsidR="005B5593" w:rsidRPr="001171B3" w:rsidRDefault="005B5593" w:rsidP="001171B3">
      <w:pPr>
        <w:spacing w:after="0" w:line="240" w:lineRule="auto"/>
        <w:jc w:val="center"/>
        <w:rPr>
          <w:rFonts w:ascii="Times New Roman" w:hAnsi="Times New Roman"/>
          <w:b/>
          <w:sz w:val="24"/>
          <w:szCs w:val="24"/>
        </w:rPr>
      </w:pPr>
      <w:r w:rsidRPr="001171B3">
        <w:rPr>
          <w:rFonts w:ascii="Times New Roman" w:hAnsi="Times New Roman"/>
          <w:b/>
          <w:sz w:val="24"/>
          <w:szCs w:val="24"/>
        </w:rPr>
        <w:t xml:space="preserve">10 класс </w:t>
      </w:r>
    </w:p>
    <w:p w:rsidR="005B5593" w:rsidRPr="001171B3" w:rsidRDefault="005B5593" w:rsidP="001171B3">
      <w:pPr>
        <w:spacing w:after="0" w:line="240" w:lineRule="auto"/>
        <w:jc w:val="center"/>
        <w:rPr>
          <w:rFonts w:ascii="Times New Roman" w:hAnsi="Times New Roman"/>
          <w:b/>
          <w:sz w:val="24"/>
          <w:szCs w:val="24"/>
        </w:rPr>
      </w:pPr>
      <w:r w:rsidRPr="001171B3">
        <w:rPr>
          <w:rFonts w:ascii="Times New Roman" w:hAnsi="Times New Roman"/>
          <w:b/>
          <w:sz w:val="24"/>
          <w:szCs w:val="24"/>
        </w:rPr>
        <w:t>Практический тур</w:t>
      </w:r>
    </w:p>
    <w:p w:rsidR="005B5593" w:rsidRPr="001171B3" w:rsidRDefault="005B5593" w:rsidP="001171B3">
      <w:pPr>
        <w:spacing w:after="0" w:line="240" w:lineRule="auto"/>
        <w:jc w:val="center"/>
        <w:rPr>
          <w:rFonts w:ascii="Times New Roman" w:hAnsi="Times New Roman"/>
          <w:b/>
          <w:sz w:val="24"/>
          <w:szCs w:val="24"/>
        </w:rPr>
      </w:pPr>
    </w:p>
    <w:p w:rsidR="005B5593" w:rsidRPr="001171B3" w:rsidRDefault="005B5593" w:rsidP="001171B3">
      <w:pPr>
        <w:spacing w:after="0" w:line="240" w:lineRule="auto"/>
        <w:rPr>
          <w:rFonts w:ascii="Times New Roman" w:hAnsi="Times New Roman"/>
          <w:sz w:val="24"/>
          <w:szCs w:val="24"/>
        </w:rPr>
      </w:pPr>
      <w:r w:rsidRPr="001171B3">
        <w:rPr>
          <w:rFonts w:ascii="Times New Roman" w:hAnsi="Times New Roman"/>
          <w:b/>
          <w:sz w:val="24"/>
          <w:szCs w:val="24"/>
        </w:rPr>
        <w:t>Максимальное количество первичных баллов – 150</w:t>
      </w:r>
      <w:r w:rsidRPr="001171B3">
        <w:rPr>
          <w:rFonts w:ascii="Times New Roman" w:hAnsi="Times New Roman"/>
          <w:sz w:val="24"/>
          <w:szCs w:val="24"/>
        </w:rPr>
        <w:t xml:space="preserve"> </w:t>
      </w:r>
    </w:p>
    <w:p w:rsidR="005B5593" w:rsidRPr="001171B3" w:rsidRDefault="005B5593" w:rsidP="001171B3">
      <w:pPr>
        <w:spacing w:after="0" w:line="240" w:lineRule="auto"/>
        <w:rPr>
          <w:rFonts w:ascii="Times New Roman" w:eastAsia="Times New Roman" w:hAnsi="Times New Roman"/>
          <w:sz w:val="24"/>
          <w:szCs w:val="24"/>
          <w:lang w:eastAsia="ru-RU"/>
        </w:rPr>
      </w:pPr>
      <w:r w:rsidRPr="001171B3">
        <w:rPr>
          <w:rFonts w:ascii="Times New Roman" w:eastAsia="Times New Roman" w:hAnsi="Times New Roman"/>
          <w:b/>
          <w:sz w:val="24"/>
          <w:szCs w:val="24"/>
          <w:lang w:eastAsia="ru-RU"/>
        </w:rPr>
        <w:t>Контрольное время для юношей и девушек</w:t>
      </w:r>
      <w:r w:rsidRPr="001171B3">
        <w:rPr>
          <w:rFonts w:ascii="Times New Roman" w:eastAsia="Times New Roman" w:hAnsi="Times New Roman"/>
          <w:sz w:val="24"/>
          <w:szCs w:val="24"/>
          <w:lang w:eastAsia="ru-RU"/>
        </w:rPr>
        <w:t xml:space="preserve"> – </w:t>
      </w:r>
      <w:r w:rsidRPr="001171B3">
        <w:rPr>
          <w:rFonts w:ascii="Times New Roman" w:eastAsia="Times New Roman" w:hAnsi="Times New Roman"/>
          <w:b/>
          <w:sz w:val="24"/>
          <w:szCs w:val="24"/>
          <w:lang w:eastAsia="ru-RU"/>
        </w:rPr>
        <w:t>19 минут</w:t>
      </w:r>
      <w:r w:rsidRPr="001171B3">
        <w:rPr>
          <w:rFonts w:ascii="Times New Roman" w:eastAsia="Times New Roman" w:hAnsi="Times New Roman"/>
          <w:sz w:val="24"/>
          <w:szCs w:val="24"/>
          <w:lang w:eastAsia="ru-RU"/>
        </w:rPr>
        <w:t xml:space="preserve"> </w:t>
      </w:r>
    </w:p>
    <w:p w:rsidR="001171B3" w:rsidRPr="003D2E78" w:rsidRDefault="001171B3" w:rsidP="001171B3">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1171B3" w:rsidRPr="003D2E78" w:rsidRDefault="001171B3" w:rsidP="001171B3">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1171B3" w:rsidRPr="003D2E78" w:rsidRDefault="001171B3" w:rsidP="001171B3">
      <w:pPr>
        <w:spacing w:after="0" w:line="240" w:lineRule="auto"/>
        <w:ind w:firstLine="708"/>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Общее время выполнения заданий фиксируется членом жюри:</w:t>
      </w:r>
    </w:p>
    <w:p w:rsidR="001171B3" w:rsidRPr="003D2E78" w:rsidRDefault="001171B3" w:rsidP="001171B3">
      <w:pPr>
        <w:spacing w:after="0" w:line="240" w:lineRule="auto"/>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t xml:space="preserve"> </w:t>
      </w:r>
      <w:r w:rsidRPr="003D2E78">
        <w:rPr>
          <w:rFonts w:ascii="Times New Roman" w:eastAsia="Times New Roman" w:hAnsi="Times New Roman"/>
          <w:sz w:val="24"/>
          <w:szCs w:val="24"/>
          <w:lang w:eastAsia="ru-RU"/>
        </w:rPr>
        <w:sym w:font="Symbol" w:char="F02D"/>
      </w:r>
      <w:r w:rsidRPr="003D2E78">
        <w:rPr>
          <w:rFonts w:ascii="Times New Roman" w:eastAsia="Times New Roman" w:hAnsi="Times New Roman"/>
          <w:sz w:val="24"/>
          <w:szCs w:val="24"/>
          <w:lang w:eastAsia="ru-RU"/>
        </w:rPr>
        <w:t xml:space="preserve"> </w:t>
      </w:r>
      <w:proofErr w:type="gramStart"/>
      <w:r w:rsidRPr="003D2E78">
        <w:rPr>
          <w:rFonts w:ascii="Times New Roman" w:eastAsia="Times New Roman" w:hAnsi="Times New Roman"/>
          <w:sz w:val="24"/>
          <w:szCs w:val="24"/>
          <w:lang w:eastAsia="ru-RU"/>
        </w:rPr>
        <w:t>секундомер</w:t>
      </w:r>
      <w:proofErr w:type="gramEnd"/>
      <w:r w:rsidRPr="003D2E78">
        <w:rPr>
          <w:rFonts w:ascii="Times New Roman" w:eastAsia="Times New Roman" w:hAnsi="Times New Roman"/>
          <w:sz w:val="24"/>
          <w:szCs w:val="24"/>
          <w:lang w:eastAsia="ru-RU"/>
        </w:rPr>
        <w:t xml:space="preserve"> включается на линии старта по команде члена жюри: «Внимание! Марш!»;</w:t>
      </w:r>
    </w:p>
    <w:p w:rsidR="001171B3" w:rsidRPr="003D2E78" w:rsidRDefault="001171B3" w:rsidP="001171B3">
      <w:pPr>
        <w:spacing w:after="0" w:line="240" w:lineRule="auto"/>
        <w:jc w:val="both"/>
        <w:rPr>
          <w:rFonts w:ascii="Times New Roman" w:eastAsia="Times New Roman" w:hAnsi="Times New Roman"/>
          <w:sz w:val="24"/>
          <w:szCs w:val="24"/>
          <w:lang w:eastAsia="ru-RU"/>
        </w:rPr>
      </w:pPr>
      <w:r w:rsidRPr="003D2E78">
        <w:rPr>
          <w:rFonts w:ascii="Times New Roman" w:eastAsia="Times New Roman" w:hAnsi="Times New Roman"/>
          <w:sz w:val="24"/>
          <w:szCs w:val="24"/>
          <w:lang w:eastAsia="ru-RU"/>
        </w:rPr>
        <w:sym w:font="Symbol" w:char="F02D"/>
      </w:r>
      <w:r w:rsidRPr="003D2E78">
        <w:rPr>
          <w:rFonts w:ascii="Times New Roman" w:eastAsia="Times New Roman" w:hAnsi="Times New Roman"/>
          <w:sz w:val="24"/>
          <w:szCs w:val="24"/>
          <w:lang w:eastAsia="ru-RU"/>
        </w:rPr>
        <w:t xml:space="preserve"> </w:t>
      </w:r>
      <w:proofErr w:type="gramStart"/>
      <w:r w:rsidRPr="003D2E78">
        <w:rPr>
          <w:rFonts w:ascii="Times New Roman" w:eastAsia="Times New Roman" w:hAnsi="Times New Roman"/>
          <w:sz w:val="24"/>
          <w:szCs w:val="24"/>
          <w:lang w:eastAsia="ru-RU"/>
        </w:rPr>
        <w:t>секундомер</w:t>
      </w:r>
      <w:proofErr w:type="gramEnd"/>
      <w:r w:rsidRPr="003D2E78">
        <w:rPr>
          <w:rFonts w:ascii="Times New Roman" w:eastAsia="Times New Roman" w:hAnsi="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D03B81" w:rsidRPr="001171B3" w:rsidRDefault="00D03B81" w:rsidP="001171B3">
      <w:pPr>
        <w:spacing w:after="0" w:line="240" w:lineRule="auto"/>
        <w:rPr>
          <w:rFonts w:ascii="Times New Roman" w:hAnsi="Times New Roman"/>
          <w:b/>
          <w:sz w:val="24"/>
          <w:szCs w:val="24"/>
        </w:rPr>
      </w:pPr>
    </w:p>
    <w:p w:rsidR="00D03B81" w:rsidRPr="001171B3" w:rsidRDefault="00D03B81" w:rsidP="001171B3">
      <w:pPr>
        <w:spacing w:after="0" w:line="240" w:lineRule="auto"/>
        <w:rPr>
          <w:rFonts w:ascii="Times New Roman" w:hAnsi="Times New Roman"/>
          <w:b/>
          <w:bCs/>
          <w:sz w:val="24"/>
          <w:szCs w:val="24"/>
        </w:rPr>
      </w:pPr>
      <w:r w:rsidRPr="001171B3">
        <w:rPr>
          <w:rFonts w:ascii="Times New Roman" w:hAnsi="Times New Roman"/>
          <w:b/>
          <w:sz w:val="24"/>
          <w:szCs w:val="24"/>
        </w:rPr>
        <w:t>ЗАДАНИЕ 1</w:t>
      </w:r>
      <w:r w:rsidR="001171B3">
        <w:rPr>
          <w:rFonts w:ascii="Times New Roman" w:hAnsi="Times New Roman"/>
          <w:b/>
          <w:sz w:val="24"/>
          <w:szCs w:val="24"/>
        </w:rPr>
        <w:t>.</w:t>
      </w:r>
      <w:r w:rsidRPr="001171B3">
        <w:rPr>
          <w:rFonts w:ascii="Times New Roman" w:hAnsi="Times New Roman"/>
          <w:b/>
          <w:sz w:val="24"/>
          <w:szCs w:val="24"/>
        </w:rPr>
        <w:t xml:space="preserve"> </w:t>
      </w:r>
      <w:r w:rsidRPr="001171B3">
        <w:rPr>
          <w:rFonts w:ascii="Times New Roman" w:hAnsi="Times New Roman"/>
          <w:b/>
          <w:bCs/>
          <w:sz w:val="24"/>
          <w:szCs w:val="24"/>
        </w:rPr>
        <w:t>Надевание общевойскового защитного комплекта (ОЗК) в виде плаща</w:t>
      </w:r>
    </w:p>
    <w:p w:rsidR="00D03B81" w:rsidRPr="001171B3" w:rsidRDefault="00D03B81" w:rsidP="001171B3">
      <w:pPr>
        <w:pStyle w:val="Default"/>
        <w:rPr>
          <w:b/>
        </w:rPr>
      </w:pPr>
      <w:r w:rsidRPr="001171B3">
        <w:rPr>
          <w:b/>
        </w:rPr>
        <w:t xml:space="preserve">Контрольное время: </w:t>
      </w:r>
    </w:p>
    <w:p w:rsidR="00D03B81" w:rsidRPr="001171B3" w:rsidRDefault="00D03B81" w:rsidP="001171B3">
      <w:pPr>
        <w:pStyle w:val="Default"/>
      </w:pPr>
      <w:r w:rsidRPr="001171B3">
        <w:t xml:space="preserve">– для девушек – 3 минуты; </w:t>
      </w:r>
    </w:p>
    <w:p w:rsidR="00D03B81" w:rsidRPr="001171B3" w:rsidRDefault="00D03B81" w:rsidP="001171B3">
      <w:pPr>
        <w:pStyle w:val="Default"/>
      </w:pPr>
      <w:r w:rsidRPr="001171B3">
        <w:t xml:space="preserve">– для юношей – 2 минуты 50 секунд. </w:t>
      </w:r>
    </w:p>
    <w:p w:rsidR="00D03B81" w:rsidRPr="001171B3" w:rsidRDefault="00D03B81" w:rsidP="001171B3">
      <w:pPr>
        <w:spacing w:after="0" w:line="240" w:lineRule="auto"/>
        <w:rPr>
          <w:rFonts w:ascii="Times New Roman" w:hAnsi="Times New Roman"/>
          <w:b/>
          <w:bCs/>
          <w:sz w:val="24"/>
          <w:szCs w:val="24"/>
        </w:rPr>
      </w:pPr>
      <w:r w:rsidRPr="001171B3">
        <w:rPr>
          <w:rFonts w:ascii="Times New Roman" w:hAnsi="Times New Roman"/>
          <w:b/>
          <w:bCs/>
          <w:sz w:val="24"/>
          <w:szCs w:val="24"/>
        </w:rPr>
        <w:t xml:space="preserve">Оценка задания. </w:t>
      </w:r>
      <w:r w:rsidRPr="001171B3">
        <w:rPr>
          <w:rFonts w:ascii="Times New Roman" w:hAnsi="Times New Roman"/>
          <w:sz w:val="24"/>
          <w:szCs w:val="24"/>
        </w:rPr>
        <w:t xml:space="preserve">Максимальная оценка за правильно выполненное задание – </w:t>
      </w:r>
      <w:r w:rsidRPr="001171B3">
        <w:rPr>
          <w:rFonts w:ascii="Times New Roman" w:hAnsi="Times New Roman"/>
          <w:b/>
          <w:bCs/>
          <w:sz w:val="24"/>
          <w:szCs w:val="24"/>
        </w:rPr>
        <w:t>30 баллов.</w:t>
      </w:r>
    </w:p>
    <w:p w:rsidR="00D03B81" w:rsidRPr="001171B3" w:rsidRDefault="00D03B81" w:rsidP="001171B3">
      <w:pPr>
        <w:spacing w:after="0" w:line="240" w:lineRule="auto"/>
        <w:rPr>
          <w:rFonts w:ascii="Times New Roman" w:hAnsi="Times New Roman"/>
          <w:b/>
          <w:bCs/>
          <w:sz w:val="24"/>
          <w:szCs w:val="24"/>
        </w:rPr>
      </w:pPr>
    </w:p>
    <w:tbl>
      <w:tblPr>
        <w:tblStyle w:val="a3"/>
        <w:tblW w:w="0" w:type="auto"/>
        <w:tblLook w:val="04A0" w:firstRow="1" w:lastRow="0" w:firstColumn="1" w:lastColumn="0" w:noHBand="0" w:noVBand="1"/>
      </w:tblPr>
      <w:tblGrid>
        <w:gridCol w:w="817"/>
        <w:gridCol w:w="4253"/>
        <w:gridCol w:w="1984"/>
        <w:gridCol w:w="2291"/>
      </w:tblGrid>
      <w:tr w:rsidR="00D03B81" w:rsidRPr="001171B3" w:rsidTr="001171B3">
        <w:tc>
          <w:tcPr>
            <w:tcW w:w="817" w:type="dxa"/>
          </w:tcPr>
          <w:p w:rsidR="00D03B81" w:rsidRPr="001171B3" w:rsidRDefault="00D03B81" w:rsidP="001171B3">
            <w:pPr>
              <w:pStyle w:val="Default"/>
            </w:pPr>
            <w:r w:rsidRPr="001171B3">
              <w:t>№</w:t>
            </w:r>
            <w:r w:rsidR="001171B3">
              <w:t xml:space="preserve"> </w:t>
            </w:r>
            <w:r w:rsidRPr="001171B3">
              <w:t>п/п</w:t>
            </w:r>
          </w:p>
        </w:tc>
        <w:tc>
          <w:tcPr>
            <w:tcW w:w="4253" w:type="dxa"/>
          </w:tcPr>
          <w:p w:rsidR="00D03B81" w:rsidRPr="001171B3" w:rsidRDefault="00D03B81" w:rsidP="0070395D">
            <w:pPr>
              <w:pStyle w:val="Default"/>
              <w:jc w:val="center"/>
            </w:pPr>
            <w:r w:rsidRPr="001171B3">
              <w:t>Перечень ошибок и погрешностей</w:t>
            </w:r>
          </w:p>
          <w:p w:rsidR="00D03B81" w:rsidRPr="001171B3" w:rsidRDefault="00D03B81" w:rsidP="001171B3">
            <w:pPr>
              <w:pStyle w:val="Default"/>
            </w:pPr>
          </w:p>
        </w:tc>
        <w:tc>
          <w:tcPr>
            <w:tcW w:w="1984" w:type="dxa"/>
          </w:tcPr>
          <w:p w:rsidR="00D03B81" w:rsidRPr="001171B3" w:rsidRDefault="001171B3" w:rsidP="001171B3">
            <w:pPr>
              <w:pStyle w:val="Default"/>
              <w:jc w:val="center"/>
            </w:pPr>
            <w:r>
              <w:t>Штрафные баллы</w:t>
            </w:r>
          </w:p>
        </w:tc>
        <w:tc>
          <w:tcPr>
            <w:tcW w:w="2291" w:type="dxa"/>
          </w:tcPr>
          <w:p w:rsidR="00D03B81" w:rsidRPr="001171B3" w:rsidRDefault="001171B3" w:rsidP="001171B3">
            <w:pPr>
              <w:pStyle w:val="Default"/>
              <w:jc w:val="center"/>
            </w:pPr>
            <w:r>
              <w:t>Отметка о наличии штрафных баллов</w:t>
            </w: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eastAsiaTheme="minorHAnsi" w:hAnsi="Times New Roman"/>
                <w:color w:val="000000"/>
                <w:sz w:val="24"/>
                <w:szCs w:val="24"/>
              </w:rPr>
            </w:pPr>
            <w:r w:rsidRPr="001171B3">
              <w:rPr>
                <w:rFonts w:ascii="Times New Roman" w:eastAsiaTheme="minorHAnsi" w:hAnsi="Times New Roman"/>
                <w:color w:val="000000"/>
                <w:sz w:val="24"/>
                <w:szCs w:val="24"/>
              </w:rPr>
              <w:t xml:space="preserve">1. </w:t>
            </w:r>
          </w:p>
          <w:p w:rsidR="00D03B81" w:rsidRPr="001171B3" w:rsidRDefault="00D03B81" w:rsidP="001171B3">
            <w:pPr>
              <w:pStyle w:val="Default"/>
            </w:pPr>
          </w:p>
        </w:tc>
        <w:tc>
          <w:tcPr>
            <w:tcW w:w="4253" w:type="dxa"/>
          </w:tcPr>
          <w:p w:rsidR="00D03B81" w:rsidRPr="001171B3" w:rsidRDefault="00D03B81" w:rsidP="001171B3">
            <w:pPr>
              <w:pStyle w:val="Default"/>
            </w:pPr>
            <w:r w:rsidRPr="001171B3">
              <w:t xml:space="preserve">Чулки надеты неверно, хлястики смотрят внутрь </w:t>
            </w:r>
          </w:p>
        </w:tc>
        <w:tc>
          <w:tcPr>
            <w:tcW w:w="1984" w:type="dxa"/>
          </w:tcPr>
          <w:p w:rsidR="00D03B81" w:rsidRPr="001171B3" w:rsidRDefault="00D03B81" w:rsidP="001171B3">
            <w:pPr>
              <w:pStyle w:val="Default"/>
              <w:jc w:val="center"/>
            </w:pPr>
            <w:r w:rsidRPr="001171B3">
              <w:t>5</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eastAsiaTheme="minorHAnsi" w:hAnsi="Times New Roman"/>
                <w:color w:val="000000"/>
                <w:sz w:val="24"/>
                <w:szCs w:val="24"/>
              </w:rPr>
            </w:pPr>
            <w:r w:rsidRPr="001171B3">
              <w:rPr>
                <w:rFonts w:ascii="Times New Roman" w:eastAsiaTheme="minorHAnsi" w:hAnsi="Times New Roman"/>
                <w:color w:val="000000"/>
                <w:sz w:val="24"/>
                <w:szCs w:val="24"/>
              </w:rPr>
              <w:t xml:space="preserve">2. </w:t>
            </w:r>
          </w:p>
          <w:p w:rsidR="00D03B81" w:rsidRPr="001171B3" w:rsidRDefault="00D03B81" w:rsidP="001171B3">
            <w:pPr>
              <w:pStyle w:val="Default"/>
            </w:pPr>
          </w:p>
        </w:tc>
        <w:tc>
          <w:tcPr>
            <w:tcW w:w="4253" w:type="dxa"/>
          </w:tcPr>
          <w:p w:rsidR="00D03B81" w:rsidRPr="001171B3" w:rsidRDefault="00D03B81" w:rsidP="001171B3">
            <w:pPr>
              <w:pStyle w:val="Default"/>
            </w:pPr>
            <w:r w:rsidRPr="001171B3">
              <w:t xml:space="preserve">Не подвязана тесёмка чулок к поясному ремню (за каждую) </w:t>
            </w:r>
          </w:p>
        </w:tc>
        <w:tc>
          <w:tcPr>
            <w:tcW w:w="1984" w:type="dxa"/>
          </w:tcPr>
          <w:p w:rsidR="00D03B81" w:rsidRPr="001171B3" w:rsidRDefault="00D03B81" w:rsidP="001171B3">
            <w:pPr>
              <w:pStyle w:val="Default"/>
              <w:jc w:val="center"/>
            </w:pPr>
            <w:r w:rsidRPr="001171B3">
              <w:t>2</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eastAsiaTheme="minorHAnsi" w:hAnsi="Times New Roman"/>
                <w:color w:val="000000"/>
                <w:sz w:val="24"/>
                <w:szCs w:val="24"/>
              </w:rPr>
            </w:pPr>
            <w:r w:rsidRPr="001171B3">
              <w:rPr>
                <w:rFonts w:ascii="Times New Roman" w:eastAsiaTheme="minorHAnsi" w:hAnsi="Times New Roman"/>
                <w:color w:val="000000"/>
                <w:sz w:val="24"/>
                <w:szCs w:val="24"/>
              </w:rPr>
              <w:t xml:space="preserve">3. </w:t>
            </w:r>
          </w:p>
          <w:p w:rsidR="00D03B81" w:rsidRPr="001171B3" w:rsidRDefault="00D03B81" w:rsidP="001171B3">
            <w:pPr>
              <w:pStyle w:val="Default"/>
            </w:pPr>
          </w:p>
        </w:tc>
        <w:tc>
          <w:tcPr>
            <w:tcW w:w="4253" w:type="dxa"/>
          </w:tcPr>
          <w:p w:rsidR="00D03B81" w:rsidRPr="001171B3" w:rsidRDefault="00D03B81" w:rsidP="001171B3">
            <w:pPr>
              <w:pStyle w:val="Default"/>
            </w:pPr>
            <w:r w:rsidRPr="001171B3">
              <w:t xml:space="preserve">Петли на низах рукавов не надеты на большие пальцы (за каждый) </w:t>
            </w:r>
          </w:p>
        </w:tc>
        <w:tc>
          <w:tcPr>
            <w:tcW w:w="1984" w:type="dxa"/>
          </w:tcPr>
          <w:p w:rsidR="00D03B81" w:rsidRPr="001171B3" w:rsidRDefault="00D03B81" w:rsidP="001171B3">
            <w:pPr>
              <w:pStyle w:val="Default"/>
              <w:jc w:val="center"/>
            </w:pPr>
            <w:r w:rsidRPr="001171B3">
              <w:t>1</w:t>
            </w:r>
          </w:p>
        </w:tc>
        <w:tc>
          <w:tcPr>
            <w:tcW w:w="2291" w:type="dxa"/>
          </w:tcPr>
          <w:p w:rsidR="00D03B81" w:rsidRPr="001171B3" w:rsidRDefault="00D03B81" w:rsidP="001171B3">
            <w:pPr>
              <w:pStyle w:val="Default"/>
            </w:pPr>
          </w:p>
        </w:tc>
      </w:tr>
      <w:tr w:rsidR="00D03B81" w:rsidRPr="001171B3" w:rsidTr="001171B3">
        <w:trPr>
          <w:trHeight w:val="389"/>
        </w:trPr>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4. </w:t>
            </w:r>
          </w:p>
        </w:tc>
        <w:tc>
          <w:tcPr>
            <w:tcW w:w="4253" w:type="dxa"/>
          </w:tcPr>
          <w:p w:rsidR="00D03B81" w:rsidRPr="001171B3" w:rsidRDefault="00D03B81" w:rsidP="001171B3">
            <w:pPr>
              <w:pStyle w:val="Default"/>
            </w:pPr>
            <w:r w:rsidRPr="001171B3">
              <w:t xml:space="preserve">Не застёгнуты шпеньки (за каждый) </w:t>
            </w:r>
          </w:p>
        </w:tc>
        <w:tc>
          <w:tcPr>
            <w:tcW w:w="1984" w:type="dxa"/>
          </w:tcPr>
          <w:p w:rsidR="00D03B81" w:rsidRPr="001171B3" w:rsidRDefault="00D03B81" w:rsidP="001171B3">
            <w:pPr>
              <w:pStyle w:val="Default"/>
              <w:jc w:val="center"/>
            </w:pPr>
            <w:r w:rsidRPr="001171B3">
              <w:t>1</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5. </w:t>
            </w:r>
          </w:p>
        </w:tc>
        <w:tc>
          <w:tcPr>
            <w:tcW w:w="4253" w:type="dxa"/>
          </w:tcPr>
          <w:p w:rsidR="00D03B81" w:rsidRPr="001171B3" w:rsidRDefault="00D03B81" w:rsidP="001171B3">
            <w:pPr>
              <w:pStyle w:val="Default"/>
            </w:pPr>
            <w:r w:rsidRPr="001171B3">
              <w:t xml:space="preserve">Неправильно застёгнуты борта плаща (смещение шпеньков) </w:t>
            </w:r>
          </w:p>
        </w:tc>
        <w:tc>
          <w:tcPr>
            <w:tcW w:w="1984" w:type="dxa"/>
          </w:tcPr>
          <w:p w:rsidR="00D03B81" w:rsidRPr="001171B3" w:rsidRDefault="00D03B81" w:rsidP="001171B3">
            <w:pPr>
              <w:pStyle w:val="Default"/>
              <w:jc w:val="center"/>
            </w:pPr>
            <w:r w:rsidRPr="001171B3">
              <w:t>7</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6. </w:t>
            </w:r>
          </w:p>
        </w:tc>
        <w:tc>
          <w:tcPr>
            <w:tcW w:w="4253" w:type="dxa"/>
          </w:tcPr>
          <w:p w:rsidR="00D03B81" w:rsidRPr="001171B3" w:rsidRDefault="00D03B81" w:rsidP="001171B3">
            <w:pPr>
              <w:pStyle w:val="Default"/>
            </w:pPr>
            <w:r w:rsidRPr="001171B3">
              <w:t xml:space="preserve">Не надет капюшон </w:t>
            </w:r>
          </w:p>
        </w:tc>
        <w:tc>
          <w:tcPr>
            <w:tcW w:w="1984" w:type="dxa"/>
          </w:tcPr>
          <w:p w:rsidR="00D03B81" w:rsidRPr="001171B3" w:rsidRDefault="00D03B81" w:rsidP="001171B3">
            <w:pPr>
              <w:pStyle w:val="Default"/>
              <w:jc w:val="center"/>
            </w:pPr>
            <w:r w:rsidRPr="001171B3">
              <w:t>3</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7. </w:t>
            </w:r>
          </w:p>
        </w:tc>
        <w:tc>
          <w:tcPr>
            <w:tcW w:w="4253" w:type="dxa"/>
          </w:tcPr>
          <w:p w:rsidR="00D03B81" w:rsidRPr="001171B3" w:rsidRDefault="00D03B81" w:rsidP="001171B3">
            <w:pPr>
              <w:pStyle w:val="Default"/>
            </w:pPr>
            <w:r w:rsidRPr="001171B3">
              <w:t xml:space="preserve">Не надет противогаз </w:t>
            </w:r>
          </w:p>
        </w:tc>
        <w:tc>
          <w:tcPr>
            <w:tcW w:w="1984" w:type="dxa"/>
          </w:tcPr>
          <w:p w:rsidR="00D03B81" w:rsidRPr="001171B3" w:rsidRDefault="00D03B81" w:rsidP="001171B3">
            <w:pPr>
              <w:pStyle w:val="Default"/>
              <w:jc w:val="center"/>
            </w:pPr>
            <w:r w:rsidRPr="001171B3">
              <w:t>30</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8. </w:t>
            </w:r>
          </w:p>
        </w:tc>
        <w:tc>
          <w:tcPr>
            <w:tcW w:w="4253" w:type="dxa"/>
          </w:tcPr>
          <w:p w:rsidR="00D03B81" w:rsidRPr="001171B3" w:rsidRDefault="00D03B81" w:rsidP="001171B3">
            <w:pPr>
              <w:pStyle w:val="Default"/>
            </w:pPr>
            <w:r w:rsidRPr="001171B3">
              <w:t xml:space="preserve">Нарушен алгоритм выполнения задания </w:t>
            </w:r>
          </w:p>
        </w:tc>
        <w:tc>
          <w:tcPr>
            <w:tcW w:w="1984" w:type="dxa"/>
          </w:tcPr>
          <w:p w:rsidR="00D03B81" w:rsidRPr="001171B3" w:rsidRDefault="00D03B81" w:rsidP="001171B3">
            <w:pPr>
              <w:pStyle w:val="Default"/>
              <w:jc w:val="center"/>
            </w:pPr>
            <w:r w:rsidRPr="001171B3">
              <w:t>30</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hAnsi="Times New Roman"/>
                <w:sz w:val="24"/>
                <w:szCs w:val="24"/>
              </w:rPr>
            </w:pPr>
            <w:r w:rsidRPr="001171B3">
              <w:rPr>
                <w:rFonts w:ascii="Times New Roman" w:eastAsiaTheme="minorHAnsi" w:hAnsi="Times New Roman"/>
                <w:color w:val="000000"/>
                <w:sz w:val="24"/>
                <w:szCs w:val="24"/>
              </w:rPr>
              <w:t xml:space="preserve">9. </w:t>
            </w:r>
          </w:p>
        </w:tc>
        <w:tc>
          <w:tcPr>
            <w:tcW w:w="4253" w:type="dxa"/>
          </w:tcPr>
          <w:p w:rsidR="00D03B81" w:rsidRPr="001171B3" w:rsidRDefault="00D03B81" w:rsidP="001171B3">
            <w:pPr>
              <w:pStyle w:val="Default"/>
            </w:pPr>
            <w:r w:rsidRPr="001171B3">
              <w:t xml:space="preserve">Задание не выполнялось </w:t>
            </w:r>
          </w:p>
        </w:tc>
        <w:tc>
          <w:tcPr>
            <w:tcW w:w="1984" w:type="dxa"/>
          </w:tcPr>
          <w:p w:rsidR="00D03B81" w:rsidRPr="001171B3" w:rsidRDefault="00D03B81" w:rsidP="001171B3">
            <w:pPr>
              <w:pStyle w:val="Default"/>
              <w:jc w:val="center"/>
            </w:pPr>
            <w:r w:rsidRPr="001171B3">
              <w:t>30</w:t>
            </w:r>
          </w:p>
        </w:tc>
        <w:tc>
          <w:tcPr>
            <w:tcW w:w="2291" w:type="dxa"/>
          </w:tcPr>
          <w:p w:rsidR="00D03B81" w:rsidRPr="001171B3" w:rsidRDefault="00D03B81" w:rsidP="001171B3">
            <w:pPr>
              <w:pStyle w:val="Default"/>
            </w:pPr>
          </w:p>
        </w:tc>
      </w:tr>
      <w:tr w:rsidR="00D03B81" w:rsidRPr="001171B3" w:rsidTr="001171B3">
        <w:tc>
          <w:tcPr>
            <w:tcW w:w="817" w:type="dxa"/>
          </w:tcPr>
          <w:p w:rsidR="00D03B81" w:rsidRPr="001171B3" w:rsidRDefault="00D03B81" w:rsidP="001171B3">
            <w:pPr>
              <w:autoSpaceDE w:val="0"/>
              <w:autoSpaceDN w:val="0"/>
              <w:adjustRightInd w:val="0"/>
              <w:spacing w:line="240" w:lineRule="auto"/>
              <w:rPr>
                <w:rFonts w:ascii="Times New Roman" w:eastAsiaTheme="minorHAnsi" w:hAnsi="Times New Roman"/>
                <w:color w:val="000000"/>
                <w:sz w:val="24"/>
                <w:szCs w:val="24"/>
              </w:rPr>
            </w:pPr>
            <w:r w:rsidRPr="001171B3">
              <w:rPr>
                <w:rFonts w:ascii="Times New Roman" w:eastAsiaTheme="minorHAnsi" w:hAnsi="Times New Roman"/>
                <w:color w:val="000000"/>
                <w:sz w:val="24"/>
                <w:szCs w:val="24"/>
              </w:rPr>
              <w:lastRenderedPageBreak/>
              <w:t xml:space="preserve">10. </w:t>
            </w:r>
          </w:p>
          <w:p w:rsidR="00D03B81" w:rsidRPr="001171B3" w:rsidRDefault="00D03B81" w:rsidP="001171B3">
            <w:pPr>
              <w:pStyle w:val="Default"/>
            </w:pPr>
          </w:p>
        </w:tc>
        <w:tc>
          <w:tcPr>
            <w:tcW w:w="4253" w:type="dxa"/>
          </w:tcPr>
          <w:p w:rsidR="00D03B81" w:rsidRPr="001171B3" w:rsidRDefault="00D03B81" w:rsidP="001171B3">
            <w:pPr>
              <w:pStyle w:val="Default"/>
            </w:pPr>
            <w:r w:rsidRPr="001171B3">
              <w:t xml:space="preserve">Превышение контрольного времени (за каждую секунду) </w:t>
            </w:r>
          </w:p>
        </w:tc>
        <w:tc>
          <w:tcPr>
            <w:tcW w:w="1984" w:type="dxa"/>
          </w:tcPr>
          <w:p w:rsidR="00D03B81" w:rsidRPr="001171B3" w:rsidRDefault="00D03B81" w:rsidP="001171B3">
            <w:pPr>
              <w:pStyle w:val="Default"/>
              <w:jc w:val="center"/>
            </w:pPr>
            <w:r w:rsidRPr="001171B3">
              <w:t>0,1</w:t>
            </w:r>
          </w:p>
        </w:tc>
        <w:tc>
          <w:tcPr>
            <w:tcW w:w="2291" w:type="dxa"/>
          </w:tcPr>
          <w:p w:rsidR="00D03B81" w:rsidRPr="001171B3" w:rsidRDefault="00D03B81" w:rsidP="001171B3">
            <w:pPr>
              <w:pStyle w:val="Default"/>
            </w:pPr>
          </w:p>
        </w:tc>
      </w:tr>
      <w:tr w:rsidR="00D03B81" w:rsidRPr="001171B3" w:rsidTr="001171B3">
        <w:tc>
          <w:tcPr>
            <w:tcW w:w="5070" w:type="dxa"/>
            <w:gridSpan w:val="2"/>
          </w:tcPr>
          <w:p w:rsidR="00D03B81" w:rsidRPr="001171B3" w:rsidRDefault="00D03B81" w:rsidP="001171B3">
            <w:pPr>
              <w:pStyle w:val="Default"/>
            </w:pPr>
            <w:r w:rsidRPr="001171B3">
              <w:t xml:space="preserve">Время выполнения задания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1171B3">
        <w:tc>
          <w:tcPr>
            <w:tcW w:w="5070" w:type="dxa"/>
            <w:gridSpan w:val="2"/>
          </w:tcPr>
          <w:p w:rsidR="00D03B81" w:rsidRPr="001171B3" w:rsidRDefault="00D03B81" w:rsidP="001171B3">
            <w:pPr>
              <w:pStyle w:val="Default"/>
            </w:pPr>
            <w:r w:rsidRPr="001171B3">
              <w:t xml:space="preserve">Сумма штрафных баллов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1171B3">
        <w:tc>
          <w:tcPr>
            <w:tcW w:w="5070" w:type="dxa"/>
            <w:gridSpan w:val="2"/>
          </w:tcPr>
          <w:p w:rsidR="00D03B81" w:rsidRPr="001171B3" w:rsidRDefault="00D03B81" w:rsidP="001171B3">
            <w:pPr>
              <w:pStyle w:val="Default"/>
            </w:pPr>
            <w:r w:rsidRPr="001171B3">
              <w:t xml:space="preserve">Итого баллов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1171B3">
        <w:tc>
          <w:tcPr>
            <w:tcW w:w="5070" w:type="dxa"/>
            <w:gridSpan w:val="2"/>
          </w:tcPr>
          <w:p w:rsidR="00D03B81" w:rsidRPr="001171B3" w:rsidRDefault="00D03B81" w:rsidP="001171B3">
            <w:pPr>
              <w:pStyle w:val="Default"/>
            </w:pPr>
            <w:r w:rsidRPr="001171B3">
              <w:t xml:space="preserve">Подпись члена жюри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bl>
    <w:p w:rsidR="00D03B81" w:rsidRPr="001171B3" w:rsidRDefault="00D03B81" w:rsidP="001171B3">
      <w:pPr>
        <w:pStyle w:val="Default"/>
        <w:rPr>
          <w:b/>
          <w:bCs/>
        </w:rPr>
      </w:pPr>
    </w:p>
    <w:p w:rsidR="00D03B81" w:rsidRPr="001171B3" w:rsidRDefault="00D03B81" w:rsidP="001171B3">
      <w:pPr>
        <w:pStyle w:val="Default"/>
      </w:pPr>
      <w:r w:rsidRPr="001171B3">
        <w:rPr>
          <w:b/>
        </w:rPr>
        <w:t xml:space="preserve">ЗАДАНИЕ </w:t>
      </w:r>
      <w:r w:rsidR="009E5857" w:rsidRPr="001171B3">
        <w:rPr>
          <w:b/>
        </w:rPr>
        <w:t>2</w:t>
      </w:r>
      <w:r w:rsidR="0070395D">
        <w:rPr>
          <w:b/>
        </w:rPr>
        <w:t>.</w:t>
      </w:r>
      <w:r w:rsidRPr="001171B3">
        <w:rPr>
          <w:b/>
        </w:rPr>
        <w:t xml:space="preserve"> Надевание боевой одежды пожарного</w:t>
      </w:r>
      <w:r w:rsidRPr="001171B3">
        <w:t xml:space="preserve">. </w:t>
      </w:r>
    </w:p>
    <w:p w:rsidR="00D03B81" w:rsidRPr="001171B3" w:rsidRDefault="00D03B81" w:rsidP="001171B3">
      <w:pPr>
        <w:pStyle w:val="Default"/>
        <w:rPr>
          <w:b/>
        </w:rPr>
      </w:pPr>
      <w:r w:rsidRPr="001171B3">
        <w:rPr>
          <w:b/>
        </w:rPr>
        <w:t>Контрольное время:</w:t>
      </w:r>
    </w:p>
    <w:p w:rsidR="00D03B81" w:rsidRPr="001171B3" w:rsidRDefault="00D03B81" w:rsidP="001171B3">
      <w:pPr>
        <w:pStyle w:val="Default"/>
      </w:pPr>
      <w:r w:rsidRPr="001171B3">
        <w:t xml:space="preserve"> − для девушек – 50 секунд;</w:t>
      </w:r>
    </w:p>
    <w:p w:rsidR="00D03B81" w:rsidRPr="001171B3" w:rsidRDefault="00D03B81" w:rsidP="001171B3">
      <w:pPr>
        <w:pStyle w:val="Default"/>
      </w:pPr>
      <w:r w:rsidRPr="001171B3">
        <w:t xml:space="preserve"> − для юношей – 45секунд. </w:t>
      </w:r>
    </w:p>
    <w:p w:rsidR="00D03B81" w:rsidRDefault="00D03B81" w:rsidP="001171B3">
      <w:pPr>
        <w:pStyle w:val="Default"/>
        <w:rPr>
          <w:b/>
        </w:rPr>
      </w:pPr>
      <w:r w:rsidRPr="001171B3">
        <w:rPr>
          <w:b/>
        </w:rPr>
        <w:t>Оценка задания.</w:t>
      </w:r>
      <w:r w:rsidRPr="001171B3">
        <w:t xml:space="preserve"> Максимальная оценка за правильно выполненное задание – </w:t>
      </w:r>
      <w:r w:rsidRPr="001171B3">
        <w:rPr>
          <w:b/>
        </w:rPr>
        <w:t>15 баллов</w:t>
      </w:r>
    </w:p>
    <w:p w:rsidR="005E6D4F" w:rsidRPr="001171B3" w:rsidRDefault="005E6D4F" w:rsidP="001171B3">
      <w:pPr>
        <w:pStyle w:val="Default"/>
        <w:rPr>
          <w:b/>
        </w:rPr>
      </w:pPr>
    </w:p>
    <w:tbl>
      <w:tblPr>
        <w:tblStyle w:val="a3"/>
        <w:tblW w:w="0" w:type="auto"/>
        <w:tblLook w:val="04A0" w:firstRow="1" w:lastRow="0" w:firstColumn="1" w:lastColumn="0" w:noHBand="0" w:noVBand="1"/>
      </w:tblPr>
      <w:tblGrid>
        <w:gridCol w:w="817"/>
        <w:gridCol w:w="4253"/>
        <w:gridCol w:w="1984"/>
        <w:gridCol w:w="2291"/>
      </w:tblGrid>
      <w:tr w:rsidR="0044347B" w:rsidRPr="001171B3" w:rsidTr="0070395D">
        <w:tc>
          <w:tcPr>
            <w:tcW w:w="817" w:type="dxa"/>
          </w:tcPr>
          <w:p w:rsidR="0044347B" w:rsidRDefault="0044347B" w:rsidP="0044347B">
            <w:pPr>
              <w:pStyle w:val="Default"/>
              <w:jc w:val="center"/>
            </w:pPr>
            <w:r w:rsidRPr="001171B3">
              <w:t>№</w:t>
            </w:r>
          </w:p>
          <w:p w:rsidR="0044347B" w:rsidRPr="001171B3" w:rsidRDefault="0044347B" w:rsidP="0044347B">
            <w:pPr>
              <w:pStyle w:val="Default"/>
              <w:jc w:val="center"/>
            </w:pPr>
            <w:proofErr w:type="gramStart"/>
            <w:r w:rsidRPr="001171B3">
              <w:t>п</w:t>
            </w:r>
            <w:proofErr w:type="gramEnd"/>
            <w:r w:rsidRPr="001171B3">
              <w:t>/п</w:t>
            </w:r>
          </w:p>
        </w:tc>
        <w:tc>
          <w:tcPr>
            <w:tcW w:w="4253" w:type="dxa"/>
          </w:tcPr>
          <w:p w:rsidR="0044347B" w:rsidRPr="001171B3" w:rsidRDefault="0044347B" w:rsidP="0044347B">
            <w:pPr>
              <w:pStyle w:val="Default"/>
              <w:jc w:val="center"/>
            </w:pPr>
            <w:r w:rsidRPr="001171B3">
              <w:t>Перечень ошибок и погрешностей</w:t>
            </w:r>
          </w:p>
          <w:p w:rsidR="0044347B" w:rsidRPr="001171B3" w:rsidRDefault="0044347B" w:rsidP="0044347B">
            <w:pPr>
              <w:pStyle w:val="Default"/>
              <w:jc w:val="center"/>
            </w:pPr>
          </w:p>
        </w:tc>
        <w:tc>
          <w:tcPr>
            <w:tcW w:w="1984" w:type="dxa"/>
          </w:tcPr>
          <w:p w:rsidR="0044347B" w:rsidRPr="001171B3" w:rsidRDefault="0044347B" w:rsidP="0044347B">
            <w:pPr>
              <w:pStyle w:val="Default"/>
              <w:jc w:val="center"/>
            </w:pPr>
            <w:r>
              <w:t>Штрафные баллы</w:t>
            </w:r>
          </w:p>
        </w:tc>
        <w:tc>
          <w:tcPr>
            <w:tcW w:w="2291" w:type="dxa"/>
          </w:tcPr>
          <w:p w:rsidR="0044347B" w:rsidRPr="001171B3" w:rsidRDefault="0044347B" w:rsidP="0044347B">
            <w:pPr>
              <w:pStyle w:val="Default"/>
              <w:jc w:val="center"/>
            </w:pPr>
            <w:r>
              <w:t>Отметка о наличии штрафных баллов</w:t>
            </w:r>
          </w:p>
        </w:tc>
      </w:tr>
      <w:tr w:rsidR="00D03B81" w:rsidRPr="001171B3" w:rsidTr="0070395D">
        <w:tc>
          <w:tcPr>
            <w:tcW w:w="817" w:type="dxa"/>
          </w:tcPr>
          <w:p w:rsidR="00D03B81" w:rsidRPr="001171B3" w:rsidRDefault="00D03B81" w:rsidP="001171B3">
            <w:pPr>
              <w:pStyle w:val="Default"/>
            </w:pPr>
            <w:r w:rsidRPr="001171B3">
              <w:t xml:space="preserve">1. </w:t>
            </w:r>
          </w:p>
        </w:tc>
        <w:tc>
          <w:tcPr>
            <w:tcW w:w="4253" w:type="dxa"/>
          </w:tcPr>
          <w:p w:rsidR="00D03B81" w:rsidRPr="001171B3" w:rsidRDefault="00D03B81" w:rsidP="001171B3">
            <w:pPr>
              <w:pStyle w:val="Default"/>
            </w:pPr>
            <w:r w:rsidRPr="001171B3">
              <w:t xml:space="preserve">Не надеты рукавицы (краги) </w:t>
            </w:r>
          </w:p>
        </w:tc>
        <w:tc>
          <w:tcPr>
            <w:tcW w:w="1984" w:type="dxa"/>
          </w:tcPr>
          <w:p w:rsidR="00D03B81" w:rsidRPr="001171B3" w:rsidRDefault="00D03B81" w:rsidP="0070395D">
            <w:pPr>
              <w:pStyle w:val="Default"/>
              <w:jc w:val="center"/>
            </w:pPr>
            <w:r w:rsidRPr="001171B3">
              <w:t>(</w:t>
            </w:r>
            <w:proofErr w:type="gramStart"/>
            <w:r w:rsidRPr="001171B3">
              <w:t>за</w:t>
            </w:r>
            <w:proofErr w:type="gramEnd"/>
            <w:r w:rsidRPr="001171B3">
              <w:t xml:space="preserve"> каждую) 1</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2.</w:t>
            </w:r>
          </w:p>
        </w:tc>
        <w:tc>
          <w:tcPr>
            <w:tcW w:w="4253" w:type="dxa"/>
          </w:tcPr>
          <w:p w:rsidR="00D03B81" w:rsidRPr="001171B3" w:rsidRDefault="00D03B81" w:rsidP="001171B3">
            <w:pPr>
              <w:pStyle w:val="Default"/>
            </w:pPr>
            <w:r w:rsidRPr="001171B3">
              <w:t xml:space="preserve">Не застегнут ремешок каски  </w:t>
            </w:r>
          </w:p>
        </w:tc>
        <w:tc>
          <w:tcPr>
            <w:tcW w:w="1984" w:type="dxa"/>
          </w:tcPr>
          <w:p w:rsidR="00D03B81" w:rsidRPr="001171B3" w:rsidRDefault="00D03B81" w:rsidP="0070395D">
            <w:pPr>
              <w:pStyle w:val="Default"/>
              <w:jc w:val="center"/>
            </w:pPr>
            <w:r w:rsidRPr="001171B3">
              <w:t>1</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3.</w:t>
            </w:r>
          </w:p>
        </w:tc>
        <w:tc>
          <w:tcPr>
            <w:tcW w:w="4253" w:type="dxa"/>
          </w:tcPr>
          <w:p w:rsidR="00D03B81" w:rsidRPr="001171B3" w:rsidRDefault="00D03B81" w:rsidP="001171B3">
            <w:pPr>
              <w:pStyle w:val="Default"/>
            </w:pPr>
            <w:r w:rsidRPr="001171B3">
              <w:t xml:space="preserve">Не застегнут ремень </w:t>
            </w:r>
          </w:p>
        </w:tc>
        <w:tc>
          <w:tcPr>
            <w:tcW w:w="1984" w:type="dxa"/>
          </w:tcPr>
          <w:p w:rsidR="00D03B81" w:rsidRPr="001171B3" w:rsidRDefault="00D03B81" w:rsidP="0070395D">
            <w:pPr>
              <w:pStyle w:val="Default"/>
              <w:jc w:val="center"/>
            </w:pPr>
            <w:r w:rsidRPr="001171B3">
              <w:t>2</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4.</w:t>
            </w:r>
          </w:p>
        </w:tc>
        <w:tc>
          <w:tcPr>
            <w:tcW w:w="4253" w:type="dxa"/>
          </w:tcPr>
          <w:p w:rsidR="00D03B81" w:rsidRPr="001171B3" w:rsidRDefault="00D03B81" w:rsidP="001171B3">
            <w:pPr>
              <w:pStyle w:val="Default"/>
            </w:pPr>
            <w:r w:rsidRPr="001171B3">
              <w:t xml:space="preserve"> Застегнуто менее 2-х застёжек («крокодилов») на </w:t>
            </w:r>
            <w:proofErr w:type="spellStart"/>
            <w:r w:rsidRPr="001171B3">
              <w:t>боёвке</w:t>
            </w:r>
            <w:proofErr w:type="spellEnd"/>
            <w:r w:rsidRPr="001171B3">
              <w:t xml:space="preserve"> </w:t>
            </w:r>
          </w:p>
        </w:tc>
        <w:tc>
          <w:tcPr>
            <w:tcW w:w="1984" w:type="dxa"/>
          </w:tcPr>
          <w:p w:rsidR="00D03B81" w:rsidRPr="001171B3" w:rsidRDefault="00C869CF" w:rsidP="0070395D">
            <w:pPr>
              <w:pStyle w:val="Default"/>
              <w:jc w:val="center"/>
            </w:pPr>
            <w:r>
              <w:t>(</w:t>
            </w:r>
            <w:proofErr w:type="gramStart"/>
            <w:r>
              <w:t>з</w:t>
            </w:r>
            <w:r w:rsidR="00D03B81" w:rsidRPr="001171B3">
              <w:t>а</w:t>
            </w:r>
            <w:proofErr w:type="gramEnd"/>
            <w:r w:rsidR="00D03B81" w:rsidRPr="001171B3">
              <w:t xml:space="preserve"> каждый) 2</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5.</w:t>
            </w:r>
          </w:p>
        </w:tc>
        <w:tc>
          <w:tcPr>
            <w:tcW w:w="4253" w:type="dxa"/>
          </w:tcPr>
          <w:p w:rsidR="00D03B81" w:rsidRPr="001171B3" w:rsidRDefault="00D03B81" w:rsidP="001171B3">
            <w:pPr>
              <w:pStyle w:val="Default"/>
            </w:pPr>
            <w:r w:rsidRPr="001171B3">
              <w:t xml:space="preserve">Не надета каска </w:t>
            </w:r>
          </w:p>
        </w:tc>
        <w:tc>
          <w:tcPr>
            <w:tcW w:w="1984" w:type="dxa"/>
          </w:tcPr>
          <w:p w:rsidR="00D03B81" w:rsidRPr="001171B3" w:rsidRDefault="00D03B81" w:rsidP="0070395D">
            <w:pPr>
              <w:pStyle w:val="Default"/>
              <w:jc w:val="center"/>
            </w:pPr>
            <w:r w:rsidRPr="001171B3">
              <w:t>10</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6.</w:t>
            </w:r>
          </w:p>
        </w:tc>
        <w:tc>
          <w:tcPr>
            <w:tcW w:w="4253" w:type="dxa"/>
          </w:tcPr>
          <w:p w:rsidR="00D03B81" w:rsidRPr="001171B3" w:rsidRDefault="00D03B81" w:rsidP="001171B3">
            <w:pPr>
              <w:pStyle w:val="Default"/>
            </w:pPr>
            <w:r w:rsidRPr="001171B3">
              <w:t xml:space="preserve">Не опущено забрало каски </w:t>
            </w:r>
          </w:p>
        </w:tc>
        <w:tc>
          <w:tcPr>
            <w:tcW w:w="1984" w:type="dxa"/>
          </w:tcPr>
          <w:p w:rsidR="00D03B81" w:rsidRPr="001171B3" w:rsidRDefault="00D03B81" w:rsidP="0070395D">
            <w:pPr>
              <w:pStyle w:val="Default"/>
              <w:jc w:val="center"/>
            </w:pPr>
            <w:r w:rsidRPr="001171B3">
              <w:t>2</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7.</w:t>
            </w:r>
          </w:p>
        </w:tc>
        <w:tc>
          <w:tcPr>
            <w:tcW w:w="4253" w:type="dxa"/>
          </w:tcPr>
          <w:p w:rsidR="00D03B81" w:rsidRPr="001171B3" w:rsidRDefault="00D03B81" w:rsidP="001171B3">
            <w:pPr>
              <w:pStyle w:val="Default"/>
            </w:pPr>
            <w:r w:rsidRPr="001171B3">
              <w:t xml:space="preserve">Не надета боевая одежда пожарного </w:t>
            </w:r>
          </w:p>
        </w:tc>
        <w:tc>
          <w:tcPr>
            <w:tcW w:w="1984" w:type="dxa"/>
          </w:tcPr>
          <w:p w:rsidR="00D03B81" w:rsidRPr="001171B3" w:rsidRDefault="00D03B81" w:rsidP="0070395D">
            <w:pPr>
              <w:pStyle w:val="Default"/>
              <w:jc w:val="center"/>
            </w:pPr>
            <w:r w:rsidRPr="001171B3">
              <w:t>15</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8.</w:t>
            </w:r>
          </w:p>
        </w:tc>
        <w:tc>
          <w:tcPr>
            <w:tcW w:w="4253" w:type="dxa"/>
          </w:tcPr>
          <w:p w:rsidR="00D03B81" w:rsidRPr="001171B3" w:rsidRDefault="00D03B81" w:rsidP="001171B3">
            <w:pPr>
              <w:pStyle w:val="Default"/>
            </w:pPr>
            <w:r w:rsidRPr="001171B3">
              <w:t xml:space="preserve">Задание не выполнялось </w:t>
            </w:r>
          </w:p>
        </w:tc>
        <w:tc>
          <w:tcPr>
            <w:tcW w:w="1984" w:type="dxa"/>
          </w:tcPr>
          <w:p w:rsidR="00D03B81" w:rsidRPr="001171B3" w:rsidRDefault="00D03B81" w:rsidP="0070395D">
            <w:pPr>
              <w:pStyle w:val="Default"/>
              <w:jc w:val="center"/>
            </w:pPr>
            <w:r w:rsidRPr="001171B3">
              <w:t>15</w:t>
            </w:r>
          </w:p>
        </w:tc>
        <w:tc>
          <w:tcPr>
            <w:tcW w:w="2291" w:type="dxa"/>
          </w:tcPr>
          <w:p w:rsidR="00D03B81" w:rsidRPr="001171B3" w:rsidRDefault="00D03B81" w:rsidP="001171B3">
            <w:pPr>
              <w:pStyle w:val="Default"/>
            </w:pPr>
          </w:p>
        </w:tc>
      </w:tr>
      <w:tr w:rsidR="00D03B81" w:rsidRPr="001171B3" w:rsidTr="0070395D">
        <w:tc>
          <w:tcPr>
            <w:tcW w:w="817" w:type="dxa"/>
          </w:tcPr>
          <w:p w:rsidR="00D03B81" w:rsidRPr="001171B3" w:rsidRDefault="00D03B81" w:rsidP="001171B3">
            <w:pPr>
              <w:pStyle w:val="Default"/>
            </w:pPr>
            <w:r w:rsidRPr="001171B3">
              <w:t>9.</w:t>
            </w:r>
          </w:p>
        </w:tc>
        <w:tc>
          <w:tcPr>
            <w:tcW w:w="4253" w:type="dxa"/>
          </w:tcPr>
          <w:p w:rsidR="00D03B81" w:rsidRPr="001171B3" w:rsidRDefault="00D03B81" w:rsidP="001171B3">
            <w:pPr>
              <w:pStyle w:val="Default"/>
            </w:pPr>
            <w:r w:rsidRPr="001171B3">
              <w:t xml:space="preserve">Превышение контрольного времени </w:t>
            </w:r>
          </w:p>
        </w:tc>
        <w:tc>
          <w:tcPr>
            <w:tcW w:w="1984" w:type="dxa"/>
          </w:tcPr>
          <w:p w:rsidR="00D03B81" w:rsidRPr="001171B3" w:rsidRDefault="00D03B81" w:rsidP="0070395D">
            <w:pPr>
              <w:pStyle w:val="Default"/>
              <w:jc w:val="center"/>
            </w:pPr>
            <w:r w:rsidRPr="001171B3">
              <w:t>(</w:t>
            </w:r>
            <w:proofErr w:type="gramStart"/>
            <w:r w:rsidRPr="001171B3">
              <w:t>за</w:t>
            </w:r>
            <w:proofErr w:type="gramEnd"/>
            <w:r w:rsidRPr="001171B3">
              <w:t xml:space="preserve"> каждую секунду) 0,1</w:t>
            </w:r>
          </w:p>
        </w:tc>
        <w:tc>
          <w:tcPr>
            <w:tcW w:w="2291" w:type="dxa"/>
          </w:tcPr>
          <w:p w:rsidR="00D03B81" w:rsidRPr="001171B3" w:rsidRDefault="00D03B81" w:rsidP="001171B3">
            <w:pPr>
              <w:pStyle w:val="Default"/>
            </w:pPr>
          </w:p>
        </w:tc>
      </w:tr>
      <w:tr w:rsidR="00D03B81" w:rsidRPr="001171B3" w:rsidTr="0070395D">
        <w:tc>
          <w:tcPr>
            <w:tcW w:w="5070" w:type="dxa"/>
            <w:gridSpan w:val="2"/>
          </w:tcPr>
          <w:p w:rsidR="00D03B81" w:rsidRPr="001171B3" w:rsidRDefault="00D03B81" w:rsidP="001171B3">
            <w:pPr>
              <w:pStyle w:val="Default"/>
            </w:pPr>
            <w:r w:rsidRPr="001171B3">
              <w:t xml:space="preserve">Время выполнения задания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70395D">
        <w:tc>
          <w:tcPr>
            <w:tcW w:w="5070" w:type="dxa"/>
            <w:gridSpan w:val="2"/>
          </w:tcPr>
          <w:p w:rsidR="00D03B81" w:rsidRPr="001171B3" w:rsidRDefault="00D03B81" w:rsidP="001171B3">
            <w:pPr>
              <w:pStyle w:val="Default"/>
            </w:pPr>
            <w:r w:rsidRPr="001171B3">
              <w:t xml:space="preserve">Сумма штрафных баллов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70395D">
        <w:tc>
          <w:tcPr>
            <w:tcW w:w="5070" w:type="dxa"/>
            <w:gridSpan w:val="2"/>
          </w:tcPr>
          <w:p w:rsidR="00D03B81" w:rsidRPr="001171B3" w:rsidRDefault="00D03B81" w:rsidP="001171B3">
            <w:pPr>
              <w:pStyle w:val="Default"/>
            </w:pPr>
            <w:r w:rsidRPr="001171B3">
              <w:t xml:space="preserve">Итого баллов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r w:rsidR="00D03B81" w:rsidRPr="001171B3" w:rsidTr="0070395D">
        <w:tc>
          <w:tcPr>
            <w:tcW w:w="5070" w:type="dxa"/>
            <w:gridSpan w:val="2"/>
          </w:tcPr>
          <w:p w:rsidR="00D03B81" w:rsidRPr="001171B3" w:rsidRDefault="00D03B81" w:rsidP="001171B3">
            <w:pPr>
              <w:pStyle w:val="Default"/>
            </w:pPr>
            <w:r w:rsidRPr="001171B3">
              <w:t xml:space="preserve">Подпись члена жюри </w:t>
            </w:r>
          </w:p>
        </w:tc>
        <w:tc>
          <w:tcPr>
            <w:tcW w:w="1984" w:type="dxa"/>
          </w:tcPr>
          <w:p w:rsidR="00D03B81" w:rsidRPr="001171B3" w:rsidRDefault="00D03B81" w:rsidP="001171B3">
            <w:pPr>
              <w:pStyle w:val="Default"/>
            </w:pPr>
          </w:p>
        </w:tc>
        <w:tc>
          <w:tcPr>
            <w:tcW w:w="2291" w:type="dxa"/>
          </w:tcPr>
          <w:p w:rsidR="00D03B81" w:rsidRPr="001171B3" w:rsidRDefault="00D03B81" w:rsidP="001171B3">
            <w:pPr>
              <w:pStyle w:val="Default"/>
            </w:pPr>
          </w:p>
        </w:tc>
      </w:tr>
    </w:tbl>
    <w:p w:rsidR="00D03B81" w:rsidRPr="001171B3" w:rsidRDefault="00D03B81" w:rsidP="001171B3">
      <w:pPr>
        <w:pStyle w:val="Default"/>
        <w:rPr>
          <w:b/>
          <w:bCs/>
        </w:rPr>
      </w:pPr>
    </w:p>
    <w:p w:rsidR="00D03B81" w:rsidRPr="001171B3" w:rsidRDefault="00D03B81" w:rsidP="001171B3">
      <w:pPr>
        <w:pStyle w:val="Default"/>
        <w:rPr>
          <w:b/>
        </w:rPr>
      </w:pPr>
      <w:r w:rsidRPr="001171B3">
        <w:rPr>
          <w:b/>
        </w:rPr>
        <w:t xml:space="preserve">ЗАДАНИЕ </w:t>
      </w:r>
      <w:r w:rsidR="009E5857" w:rsidRPr="001171B3">
        <w:rPr>
          <w:b/>
        </w:rPr>
        <w:t>3</w:t>
      </w:r>
      <w:r w:rsidR="005E6D4F">
        <w:rPr>
          <w:b/>
        </w:rPr>
        <w:t>.</w:t>
      </w:r>
      <w:r w:rsidRPr="001171B3">
        <w:rPr>
          <w:b/>
        </w:rPr>
        <w:t xml:space="preserve"> Оказание первой помощи пострадавшему</w:t>
      </w:r>
    </w:p>
    <w:p w:rsidR="00D03B81" w:rsidRPr="001171B3" w:rsidRDefault="00D03B81" w:rsidP="001171B3">
      <w:pPr>
        <w:pStyle w:val="Default"/>
        <w:rPr>
          <w:b/>
        </w:rPr>
      </w:pPr>
      <w:r w:rsidRPr="001171B3">
        <w:rPr>
          <w:b/>
        </w:rPr>
        <w:t xml:space="preserve">Контрольное время: </w:t>
      </w:r>
    </w:p>
    <w:p w:rsidR="00D03B81" w:rsidRPr="001171B3" w:rsidRDefault="00D03B81" w:rsidP="001171B3">
      <w:pPr>
        <w:pStyle w:val="Default"/>
      </w:pPr>
      <w:r w:rsidRPr="001171B3">
        <w:t>− для девушек – 1 минута;</w:t>
      </w:r>
    </w:p>
    <w:p w:rsidR="00D03B81" w:rsidRPr="001171B3" w:rsidRDefault="00D03B81" w:rsidP="001171B3">
      <w:pPr>
        <w:pStyle w:val="Default"/>
      </w:pPr>
      <w:r w:rsidRPr="001171B3">
        <w:t xml:space="preserve"> − для юношей –1 минута.</w:t>
      </w:r>
    </w:p>
    <w:p w:rsidR="00D03B81" w:rsidRPr="001171B3" w:rsidRDefault="00D03B81" w:rsidP="0044347B">
      <w:pPr>
        <w:widowControl w:val="0"/>
        <w:spacing w:after="0" w:line="240" w:lineRule="auto"/>
        <w:rPr>
          <w:rFonts w:ascii="Times New Roman" w:hAnsi="Times New Roman"/>
          <w:sz w:val="24"/>
          <w:szCs w:val="24"/>
        </w:rPr>
      </w:pPr>
      <w:r w:rsidRPr="001171B3">
        <w:rPr>
          <w:rFonts w:ascii="Times New Roman" w:eastAsia="Microsoft Sans Serif" w:hAnsi="Times New Roman"/>
          <w:b/>
          <w:bCs/>
          <w:iCs/>
          <w:color w:val="000000"/>
          <w:sz w:val="24"/>
          <w:szCs w:val="24"/>
          <w:lang w:eastAsia="ru-RU" w:bidi="ru-RU"/>
        </w:rPr>
        <w:t>Оценка задания. Максимальная оценка за правильно выполненные задания – 45 баллов.</w:t>
      </w:r>
    </w:p>
    <w:tbl>
      <w:tblPr>
        <w:tblStyle w:val="a3"/>
        <w:tblW w:w="0" w:type="auto"/>
        <w:tblLook w:val="04A0" w:firstRow="1" w:lastRow="0" w:firstColumn="1" w:lastColumn="0" w:noHBand="0" w:noVBand="1"/>
      </w:tblPr>
      <w:tblGrid>
        <w:gridCol w:w="817"/>
        <w:gridCol w:w="4253"/>
        <w:gridCol w:w="1984"/>
        <w:gridCol w:w="2331"/>
      </w:tblGrid>
      <w:tr w:rsidR="0044347B" w:rsidRPr="001171B3" w:rsidTr="0044347B">
        <w:tc>
          <w:tcPr>
            <w:tcW w:w="817" w:type="dxa"/>
          </w:tcPr>
          <w:p w:rsidR="0044347B" w:rsidRPr="001171B3" w:rsidRDefault="0044347B" w:rsidP="0044347B">
            <w:pPr>
              <w:pStyle w:val="Default"/>
            </w:pPr>
          </w:p>
          <w:p w:rsidR="0044347B" w:rsidRPr="001171B3" w:rsidRDefault="0044347B" w:rsidP="0044347B">
            <w:pPr>
              <w:pStyle w:val="Default"/>
            </w:pPr>
            <w:r w:rsidRPr="001171B3">
              <w:t>№п/п</w:t>
            </w:r>
          </w:p>
        </w:tc>
        <w:tc>
          <w:tcPr>
            <w:tcW w:w="4253" w:type="dxa"/>
          </w:tcPr>
          <w:p w:rsidR="0044347B" w:rsidRPr="001171B3" w:rsidRDefault="0044347B" w:rsidP="00B13C46">
            <w:pPr>
              <w:pStyle w:val="Default"/>
              <w:jc w:val="center"/>
            </w:pPr>
            <w:r w:rsidRPr="001171B3">
              <w:t>Перечень ошибок и погрешностей</w:t>
            </w:r>
          </w:p>
          <w:p w:rsidR="0044347B" w:rsidRPr="001171B3" w:rsidRDefault="0044347B" w:rsidP="00B13C46">
            <w:pPr>
              <w:pStyle w:val="Default"/>
              <w:jc w:val="center"/>
            </w:pPr>
          </w:p>
        </w:tc>
        <w:tc>
          <w:tcPr>
            <w:tcW w:w="1984" w:type="dxa"/>
          </w:tcPr>
          <w:p w:rsidR="0044347B" w:rsidRPr="001171B3" w:rsidRDefault="0044347B" w:rsidP="0044347B">
            <w:pPr>
              <w:pStyle w:val="Default"/>
              <w:jc w:val="center"/>
            </w:pPr>
            <w:r>
              <w:t>Штрафные баллы</w:t>
            </w:r>
          </w:p>
        </w:tc>
        <w:tc>
          <w:tcPr>
            <w:tcW w:w="2331" w:type="dxa"/>
          </w:tcPr>
          <w:p w:rsidR="0044347B" w:rsidRPr="001171B3" w:rsidRDefault="0044347B" w:rsidP="0044347B">
            <w:pPr>
              <w:pStyle w:val="Default"/>
              <w:jc w:val="center"/>
            </w:pPr>
            <w:r>
              <w:t>Отметка о наличии штрафных баллов</w:t>
            </w:r>
          </w:p>
        </w:tc>
      </w:tr>
      <w:tr w:rsidR="00D03B81" w:rsidRPr="001171B3" w:rsidTr="0044347B">
        <w:tc>
          <w:tcPr>
            <w:tcW w:w="817" w:type="dxa"/>
          </w:tcPr>
          <w:p w:rsidR="00D03B81" w:rsidRPr="001171B3" w:rsidRDefault="00D03B81" w:rsidP="001171B3">
            <w:pPr>
              <w:pStyle w:val="Default"/>
            </w:pPr>
            <w:r w:rsidRPr="001171B3">
              <w:t xml:space="preserve">1. </w:t>
            </w:r>
          </w:p>
        </w:tc>
        <w:tc>
          <w:tcPr>
            <w:tcW w:w="4253" w:type="dxa"/>
          </w:tcPr>
          <w:p w:rsidR="00D03B81" w:rsidRPr="001171B3" w:rsidRDefault="00D03B81" w:rsidP="001171B3">
            <w:pPr>
              <w:pStyle w:val="Default"/>
            </w:pPr>
            <w:r w:rsidRPr="001171B3">
              <w:t xml:space="preserve">Не обеспечен свободный доступ к грудной клетке </w:t>
            </w:r>
          </w:p>
        </w:tc>
        <w:tc>
          <w:tcPr>
            <w:tcW w:w="1984" w:type="dxa"/>
          </w:tcPr>
          <w:p w:rsidR="00D03B81" w:rsidRPr="001171B3" w:rsidRDefault="00D03B81" w:rsidP="0044347B">
            <w:pPr>
              <w:pStyle w:val="Default"/>
              <w:jc w:val="center"/>
            </w:pPr>
            <w:r w:rsidRPr="001171B3">
              <w:t>10</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 xml:space="preserve">2. </w:t>
            </w:r>
          </w:p>
        </w:tc>
        <w:tc>
          <w:tcPr>
            <w:tcW w:w="4253" w:type="dxa"/>
          </w:tcPr>
          <w:p w:rsidR="00D03B81" w:rsidRPr="001171B3" w:rsidRDefault="00D03B81" w:rsidP="001171B3">
            <w:pPr>
              <w:pStyle w:val="Default"/>
            </w:pPr>
            <w:r w:rsidRPr="001171B3">
              <w:t>Неправильная постановка рук при проведении СЛР (правильно – руки «</w:t>
            </w:r>
            <w:proofErr w:type="spellStart"/>
            <w:r w:rsidRPr="001171B3">
              <w:t>взамок</w:t>
            </w:r>
            <w:proofErr w:type="spellEnd"/>
            <w:r w:rsidRPr="001171B3">
              <w:t>»)</w:t>
            </w:r>
          </w:p>
        </w:tc>
        <w:tc>
          <w:tcPr>
            <w:tcW w:w="1984" w:type="dxa"/>
          </w:tcPr>
          <w:p w:rsidR="00D03B81" w:rsidRPr="001171B3" w:rsidRDefault="00D03B81" w:rsidP="0044347B">
            <w:pPr>
              <w:pStyle w:val="Default"/>
              <w:jc w:val="center"/>
            </w:pPr>
            <w:r w:rsidRPr="001171B3">
              <w:t>45</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 xml:space="preserve">3. </w:t>
            </w:r>
          </w:p>
        </w:tc>
        <w:tc>
          <w:tcPr>
            <w:tcW w:w="4253" w:type="dxa"/>
          </w:tcPr>
          <w:p w:rsidR="00D03B81" w:rsidRPr="001171B3" w:rsidRDefault="00D03B81" w:rsidP="001171B3">
            <w:pPr>
              <w:pStyle w:val="Default"/>
            </w:pPr>
            <w:r w:rsidRPr="001171B3">
              <w:t>Перелом мечевидного отростка 45</w:t>
            </w:r>
          </w:p>
        </w:tc>
        <w:tc>
          <w:tcPr>
            <w:tcW w:w="1984" w:type="dxa"/>
          </w:tcPr>
          <w:p w:rsidR="00D03B81" w:rsidRPr="001171B3" w:rsidRDefault="00D03B81" w:rsidP="0044347B">
            <w:pPr>
              <w:pStyle w:val="Default"/>
              <w:jc w:val="center"/>
            </w:pPr>
            <w:r w:rsidRPr="001171B3">
              <w:t>10</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 xml:space="preserve">4. </w:t>
            </w:r>
          </w:p>
        </w:tc>
        <w:tc>
          <w:tcPr>
            <w:tcW w:w="8568" w:type="dxa"/>
            <w:gridSpan w:val="3"/>
          </w:tcPr>
          <w:p w:rsidR="00D03B81" w:rsidRPr="001171B3" w:rsidRDefault="00D03B81" w:rsidP="001171B3">
            <w:pPr>
              <w:pStyle w:val="Default"/>
            </w:pPr>
            <w:r w:rsidRPr="001171B3">
              <w:t>Количество выполненных надавливаний на грудину пострадавшего (частота компрессий) за 1 минуту</w:t>
            </w:r>
          </w:p>
        </w:tc>
      </w:tr>
      <w:tr w:rsidR="00D03B81" w:rsidRPr="001171B3" w:rsidTr="0044347B">
        <w:tc>
          <w:tcPr>
            <w:tcW w:w="817" w:type="dxa"/>
          </w:tcPr>
          <w:p w:rsidR="00D03B81" w:rsidRPr="001171B3" w:rsidRDefault="00D03B81" w:rsidP="001171B3">
            <w:pPr>
              <w:pStyle w:val="Default"/>
            </w:pPr>
            <w:r w:rsidRPr="001171B3">
              <w:t>4.1</w:t>
            </w:r>
          </w:p>
        </w:tc>
        <w:tc>
          <w:tcPr>
            <w:tcW w:w="4253" w:type="dxa"/>
          </w:tcPr>
          <w:p w:rsidR="00D03B81" w:rsidRPr="001171B3" w:rsidRDefault="00D03B81" w:rsidP="001171B3">
            <w:pPr>
              <w:pStyle w:val="Default"/>
            </w:pPr>
            <w:r w:rsidRPr="001171B3">
              <w:t xml:space="preserve">100-120 </w:t>
            </w:r>
          </w:p>
        </w:tc>
        <w:tc>
          <w:tcPr>
            <w:tcW w:w="1984" w:type="dxa"/>
          </w:tcPr>
          <w:p w:rsidR="00D03B81" w:rsidRPr="001171B3" w:rsidRDefault="00D03B81" w:rsidP="0044347B">
            <w:pPr>
              <w:pStyle w:val="Default"/>
              <w:jc w:val="center"/>
            </w:pPr>
            <w:r w:rsidRPr="001171B3">
              <w:t>0</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4.2</w:t>
            </w:r>
          </w:p>
        </w:tc>
        <w:tc>
          <w:tcPr>
            <w:tcW w:w="4253" w:type="dxa"/>
          </w:tcPr>
          <w:p w:rsidR="00D03B81" w:rsidRPr="001171B3" w:rsidRDefault="00D03B81" w:rsidP="001171B3">
            <w:pPr>
              <w:pStyle w:val="Default"/>
            </w:pPr>
            <w:r w:rsidRPr="001171B3">
              <w:t xml:space="preserve">80-99 </w:t>
            </w:r>
          </w:p>
        </w:tc>
        <w:tc>
          <w:tcPr>
            <w:tcW w:w="1984" w:type="dxa"/>
          </w:tcPr>
          <w:p w:rsidR="00D03B81" w:rsidRPr="001171B3" w:rsidRDefault="00D03B81" w:rsidP="0044347B">
            <w:pPr>
              <w:pStyle w:val="Default"/>
              <w:jc w:val="center"/>
            </w:pPr>
            <w:r w:rsidRPr="001171B3">
              <w:t>7</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lastRenderedPageBreak/>
              <w:t>4.3</w:t>
            </w:r>
          </w:p>
        </w:tc>
        <w:tc>
          <w:tcPr>
            <w:tcW w:w="4253" w:type="dxa"/>
          </w:tcPr>
          <w:p w:rsidR="00D03B81" w:rsidRPr="001171B3" w:rsidRDefault="00D03B81" w:rsidP="001171B3">
            <w:pPr>
              <w:pStyle w:val="Default"/>
            </w:pPr>
            <w:r w:rsidRPr="001171B3">
              <w:t xml:space="preserve">60-79 </w:t>
            </w:r>
          </w:p>
        </w:tc>
        <w:tc>
          <w:tcPr>
            <w:tcW w:w="1984" w:type="dxa"/>
          </w:tcPr>
          <w:p w:rsidR="00D03B81" w:rsidRPr="001171B3" w:rsidRDefault="00D03B81" w:rsidP="0044347B">
            <w:pPr>
              <w:pStyle w:val="Default"/>
              <w:jc w:val="center"/>
            </w:pPr>
            <w:r w:rsidRPr="001171B3">
              <w:t>19</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4.4</w:t>
            </w:r>
          </w:p>
        </w:tc>
        <w:tc>
          <w:tcPr>
            <w:tcW w:w="4253" w:type="dxa"/>
          </w:tcPr>
          <w:p w:rsidR="00D03B81" w:rsidRPr="001171B3" w:rsidRDefault="00D03B81" w:rsidP="001171B3">
            <w:pPr>
              <w:pStyle w:val="Default"/>
            </w:pPr>
            <w:r w:rsidRPr="001171B3">
              <w:t xml:space="preserve">59 и менее </w:t>
            </w:r>
          </w:p>
        </w:tc>
        <w:tc>
          <w:tcPr>
            <w:tcW w:w="1984" w:type="dxa"/>
          </w:tcPr>
          <w:p w:rsidR="00D03B81" w:rsidRPr="001171B3" w:rsidRDefault="00D03B81" w:rsidP="0044347B">
            <w:pPr>
              <w:pStyle w:val="Default"/>
              <w:jc w:val="center"/>
            </w:pPr>
            <w:r w:rsidRPr="001171B3">
              <w:t>45</w:t>
            </w: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5.</w:t>
            </w:r>
          </w:p>
        </w:tc>
        <w:tc>
          <w:tcPr>
            <w:tcW w:w="4253" w:type="dxa"/>
          </w:tcPr>
          <w:p w:rsidR="00D03B81" w:rsidRPr="001171B3" w:rsidRDefault="00D03B81" w:rsidP="001171B3">
            <w:pPr>
              <w:pStyle w:val="Default"/>
            </w:pPr>
            <w:r w:rsidRPr="001171B3">
              <w:t>Количество неэффективно выполненных надавливаний на грудину пострадавшего (глубина компрессий) за 1 минуту</w:t>
            </w:r>
          </w:p>
          <w:p w:rsidR="00D03B81" w:rsidRPr="001171B3" w:rsidRDefault="00D03B81" w:rsidP="001171B3">
            <w:pPr>
              <w:pStyle w:val="Default"/>
            </w:pPr>
            <w:proofErr w:type="gramStart"/>
            <w:r w:rsidRPr="001171B3">
              <w:t>более</w:t>
            </w:r>
            <w:proofErr w:type="gramEnd"/>
            <w:r w:rsidRPr="001171B3">
              <w:t xml:space="preserve"> 10 неэффективных компрессий (за каждую неэффективную компрессию)</w:t>
            </w:r>
          </w:p>
        </w:tc>
        <w:tc>
          <w:tcPr>
            <w:tcW w:w="1984" w:type="dxa"/>
          </w:tcPr>
          <w:p w:rsidR="00D03B81" w:rsidRPr="001171B3" w:rsidRDefault="00D03B81" w:rsidP="0044347B">
            <w:pPr>
              <w:pStyle w:val="Default"/>
              <w:jc w:val="center"/>
            </w:pPr>
            <w:r w:rsidRPr="001171B3">
              <w:t>1</w:t>
            </w:r>
          </w:p>
          <w:p w:rsidR="00D03B81" w:rsidRPr="001171B3" w:rsidRDefault="00D03B81" w:rsidP="0044347B">
            <w:pPr>
              <w:pStyle w:val="Default"/>
              <w:jc w:val="center"/>
            </w:pPr>
          </w:p>
        </w:tc>
        <w:tc>
          <w:tcPr>
            <w:tcW w:w="2331" w:type="dxa"/>
          </w:tcPr>
          <w:p w:rsidR="00D03B81" w:rsidRPr="001171B3" w:rsidRDefault="00D03B81" w:rsidP="001171B3">
            <w:pPr>
              <w:pStyle w:val="Default"/>
            </w:pPr>
          </w:p>
        </w:tc>
      </w:tr>
      <w:tr w:rsidR="00D03B81" w:rsidRPr="001171B3" w:rsidTr="0044347B">
        <w:tc>
          <w:tcPr>
            <w:tcW w:w="817" w:type="dxa"/>
          </w:tcPr>
          <w:p w:rsidR="00D03B81" w:rsidRPr="001171B3" w:rsidRDefault="00D03B81" w:rsidP="001171B3">
            <w:pPr>
              <w:pStyle w:val="Default"/>
            </w:pPr>
            <w:r w:rsidRPr="001171B3">
              <w:t>6.</w:t>
            </w:r>
          </w:p>
        </w:tc>
        <w:tc>
          <w:tcPr>
            <w:tcW w:w="4253" w:type="dxa"/>
          </w:tcPr>
          <w:p w:rsidR="00D03B81" w:rsidRPr="001171B3" w:rsidRDefault="00D03B81" w:rsidP="00B13C46">
            <w:pPr>
              <w:pStyle w:val="Default"/>
            </w:pPr>
            <w:r w:rsidRPr="001171B3">
              <w:t xml:space="preserve">Задание не выполнялось </w:t>
            </w:r>
          </w:p>
        </w:tc>
        <w:tc>
          <w:tcPr>
            <w:tcW w:w="1984" w:type="dxa"/>
          </w:tcPr>
          <w:p w:rsidR="00D03B81" w:rsidRPr="001171B3" w:rsidRDefault="00D03B81" w:rsidP="0044347B">
            <w:pPr>
              <w:pStyle w:val="Default"/>
              <w:jc w:val="center"/>
            </w:pPr>
            <w:r w:rsidRPr="001171B3">
              <w:t>45</w:t>
            </w:r>
          </w:p>
        </w:tc>
        <w:tc>
          <w:tcPr>
            <w:tcW w:w="2331" w:type="dxa"/>
          </w:tcPr>
          <w:p w:rsidR="00D03B81" w:rsidRPr="001171B3" w:rsidRDefault="00D03B81" w:rsidP="001171B3">
            <w:pPr>
              <w:pStyle w:val="Default"/>
            </w:pPr>
          </w:p>
        </w:tc>
      </w:tr>
      <w:tr w:rsidR="00D03B81" w:rsidRPr="001171B3" w:rsidTr="0044347B">
        <w:tc>
          <w:tcPr>
            <w:tcW w:w="5070" w:type="dxa"/>
            <w:gridSpan w:val="2"/>
          </w:tcPr>
          <w:p w:rsidR="00D03B81" w:rsidRPr="001171B3" w:rsidRDefault="00D03B81" w:rsidP="001171B3">
            <w:pPr>
              <w:pStyle w:val="Default"/>
            </w:pPr>
            <w:r w:rsidRPr="001171B3">
              <w:t xml:space="preserve">Время выполнения задания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44347B">
        <w:tc>
          <w:tcPr>
            <w:tcW w:w="5070" w:type="dxa"/>
            <w:gridSpan w:val="2"/>
          </w:tcPr>
          <w:p w:rsidR="00D03B81" w:rsidRPr="001171B3" w:rsidRDefault="00D03B81" w:rsidP="001171B3">
            <w:pPr>
              <w:pStyle w:val="Default"/>
            </w:pPr>
            <w:r w:rsidRPr="001171B3">
              <w:t xml:space="preserve">Сумма штрафных баллов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44347B">
        <w:tc>
          <w:tcPr>
            <w:tcW w:w="5070" w:type="dxa"/>
            <w:gridSpan w:val="2"/>
          </w:tcPr>
          <w:p w:rsidR="00D03B81" w:rsidRPr="001171B3" w:rsidRDefault="00D03B81" w:rsidP="001171B3">
            <w:pPr>
              <w:pStyle w:val="Default"/>
            </w:pPr>
            <w:r w:rsidRPr="001171B3">
              <w:t xml:space="preserve">Итого баллов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44347B">
        <w:tc>
          <w:tcPr>
            <w:tcW w:w="5070" w:type="dxa"/>
            <w:gridSpan w:val="2"/>
          </w:tcPr>
          <w:p w:rsidR="00D03B81" w:rsidRPr="001171B3" w:rsidRDefault="00D03B81" w:rsidP="001171B3">
            <w:pPr>
              <w:pStyle w:val="Default"/>
            </w:pPr>
            <w:r w:rsidRPr="001171B3">
              <w:t xml:space="preserve">Подпись члена жюри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bl>
    <w:p w:rsidR="00D03B81" w:rsidRPr="001171B3" w:rsidRDefault="00D03B81" w:rsidP="001171B3">
      <w:pPr>
        <w:pStyle w:val="Default"/>
      </w:pP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b/>
          <w:sz w:val="24"/>
          <w:szCs w:val="24"/>
        </w:rPr>
        <w:t xml:space="preserve">ЗАДАНИЕ </w:t>
      </w:r>
      <w:r w:rsidR="009E5857" w:rsidRPr="001171B3">
        <w:rPr>
          <w:rFonts w:ascii="Times New Roman" w:hAnsi="Times New Roman"/>
          <w:b/>
          <w:sz w:val="24"/>
          <w:szCs w:val="24"/>
        </w:rPr>
        <w:t>4</w:t>
      </w:r>
      <w:r w:rsidR="00B13C46">
        <w:rPr>
          <w:rFonts w:ascii="Times New Roman" w:hAnsi="Times New Roman"/>
          <w:b/>
          <w:sz w:val="24"/>
          <w:szCs w:val="24"/>
        </w:rPr>
        <w:t>.</w:t>
      </w:r>
      <w:r w:rsidRPr="001171B3">
        <w:rPr>
          <w:rFonts w:ascii="Times New Roman" w:hAnsi="Times New Roman"/>
          <w:b/>
          <w:sz w:val="24"/>
          <w:szCs w:val="24"/>
        </w:rPr>
        <w:t xml:space="preserve"> Вязка узлов</w:t>
      </w:r>
    </w:p>
    <w:p w:rsidR="00D03B81" w:rsidRPr="001171B3" w:rsidRDefault="00D03B81" w:rsidP="001171B3">
      <w:pPr>
        <w:pStyle w:val="Default"/>
        <w:rPr>
          <w:b/>
        </w:rPr>
      </w:pPr>
      <w:r w:rsidRPr="001171B3">
        <w:rPr>
          <w:b/>
        </w:rPr>
        <w:t xml:space="preserve">Контрольное время: </w:t>
      </w:r>
    </w:p>
    <w:p w:rsidR="00D03B81" w:rsidRPr="001171B3" w:rsidRDefault="00D03B81" w:rsidP="001171B3">
      <w:pPr>
        <w:pStyle w:val="Default"/>
      </w:pPr>
      <w:r w:rsidRPr="001171B3">
        <w:t>− для девушек – 4 минуты;</w:t>
      </w:r>
    </w:p>
    <w:p w:rsidR="00D03B81" w:rsidRPr="001171B3" w:rsidRDefault="00D03B81" w:rsidP="001171B3">
      <w:pPr>
        <w:pStyle w:val="Default"/>
      </w:pPr>
      <w:r w:rsidRPr="001171B3">
        <w:t xml:space="preserve"> − для юношей – 4 минуты.</w:t>
      </w:r>
    </w:p>
    <w:p w:rsidR="00B13C46" w:rsidRPr="003D2E78" w:rsidRDefault="00B13C46" w:rsidP="00B13C46">
      <w:pPr>
        <w:widowControl w:val="0"/>
        <w:spacing w:after="0" w:line="240" w:lineRule="auto"/>
        <w:rPr>
          <w:rFonts w:ascii="Times New Roman" w:eastAsia="Microsoft Sans Serif" w:hAnsi="Times New Roman"/>
          <w:b/>
          <w:bCs/>
          <w:iCs/>
          <w:color w:val="000000"/>
          <w:sz w:val="24"/>
          <w:szCs w:val="24"/>
          <w:lang w:eastAsia="ru-RU" w:bidi="ru-RU"/>
        </w:rPr>
      </w:pPr>
      <w:r w:rsidRPr="003D2E78">
        <w:rPr>
          <w:rFonts w:ascii="Times New Roman" w:eastAsia="Microsoft Sans Serif" w:hAnsi="Times New Roman"/>
          <w:b/>
          <w:bCs/>
          <w:iCs/>
          <w:color w:val="000000"/>
          <w:sz w:val="24"/>
          <w:szCs w:val="24"/>
          <w:lang w:eastAsia="ru-RU" w:bidi="ru-RU"/>
        </w:rPr>
        <w:t>Алгоритм выполнения задания:</w:t>
      </w:r>
    </w:p>
    <w:p w:rsidR="0033413B" w:rsidRPr="003D2E78" w:rsidRDefault="0033413B" w:rsidP="0033413B">
      <w:pPr>
        <w:pStyle w:val="Default"/>
        <w:jc w:val="both"/>
      </w:pPr>
      <w:r w:rsidRPr="003D2E78">
        <w:t xml:space="preserve">1. Участник берёт секундомер, включает отсчёт времени, кладёт секундомер в установленное жюри место. </w:t>
      </w:r>
    </w:p>
    <w:p w:rsidR="0033413B" w:rsidRPr="003D2E78" w:rsidRDefault="0033413B" w:rsidP="0033413B">
      <w:pPr>
        <w:spacing w:after="0" w:line="240" w:lineRule="auto"/>
        <w:rPr>
          <w:rFonts w:ascii="Times New Roman" w:hAnsi="Times New Roman"/>
          <w:sz w:val="24"/>
          <w:szCs w:val="24"/>
        </w:rPr>
      </w:pPr>
      <w:r w:rsidRPr="003D2E78">
        <w:rPr>
          <w:rFonts w:ascii="Times New Roman" w:hAnsi="Times New Roman"/>
          <w:sz w:val="24"/>
          <w:szCs w:val="24"/>
        </w:rPr>
        <w:t xml:space="preserve">2. Участник поочередно переворачивает карточки с заданиями, вяжет указанные на них узлы (может отказаться от выполнения данного узла и приступить к следующей карточке) узлы: </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Восьмерка проводник</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Штык</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 xml:space="preserve">Прямой </w:t>
      </w:r>
      <w:r w:rsidRPr="0033413B">
        <w:rPr>
          <w:rFonts w:ascii="Times New Roman" w:hAnsi="Times New Roman"/>
          <w:b/>
          <w:sz w:val="24"/>
          <w:szCs w:val="24"/>
        </w:rPr>
        <w:t>(к)</w:t>
      </w:r>
    </w:p>
    <w:p w:rsidR="00D03B81" w:rsidRPr="001171B3" w:rsidRDefault="00D03B81" w:rsidP="001171B3">
      <w:pPr>
        <w:spacing w:after="0" w:line="240" w:lineRule="auto"/>
        <w:rPr>
          <w:rFonts w:ascii="Times New Roman" w:hAnsi="Times New Roman"/>
          <w:sz w:val="24"/>
          <w:szCs w:val="24"/>
        </w:rPr>
      </w:pPr>
      <w:proofErr w:type="spellStart"/>
      <w:r w:rsidRPr="001171B3">
        <w:rPr>
          <w:rFonts w:ascii="Times New Roman" w:hAnsi="Times New Roman"/>
          <w:sz w:val="24"/>
          <w:szCs w:val="24"/>
        </w:rPr>
        <w:t>Грейпвайн</w:t>
      </w:r>
      <w:proofErr w:type="spellEnd"/>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 xml:space="preserve">Булинь </w:t>
      </w:r>
      <w:r w:rsidRPr="0033413B">
        <w:rPr>
          <w:rFonts w:ascii="Times New Roman" w:hAnsi="Times New Roman"/>
          <w:b/>
          <w:sz w:val="24"/>
          <w:szCs w:val="24"/>
        </w:rPr>
        <w:t>(к)</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 xml:space="preserve">Стремя </w:t>
      </w:r>
      <w:r w:rsidRPr="0033413B">
        <w:rPr>
          <w:rFonts w:ascii="Times New Roman" w:hAnsi="Times New Roman"/>
          <w:b/>
          <w:sz w:val="24"/>
          <w:szCs w:val="24"/>
        </w:rPr>
        <w:t>(к)</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Бутылочный</w:t>
      </w:r>
    </w:p>
    <w:p w:rsidR="00D03B81" w:rsidRPr="001171B3" w:rsidRDefault="00D03B81" w:rsidP="001171B3">
      <w:pPr>
        <w:spacing w:after="0" w:line="240" w:lineRule="auto"/>
        <w:rPr>
          <w:rFonts w:ascii="Times New Roman" w:hAnsi="Times New Roman"/>
          <w:sz w:val="24"/>
          <w:szCs w:val="24"/>
        </w:rPr>
      </w:pPr>
      <w:r w:rsidRPr="001171B3">
        <w:rPr>
          <w:rFonts w:ascii="Times New Roman" w:hAnsi="Times New Roman"/>
          <w:sz w:val="24"/>
          <w:szCs w:val="24"/>
        </w:rPr>
        <w:t xml:space="preserve">* Узлы помеченные </w:t>
      </w:r>
      <w:r w:rsidRPr="00B13C46">
        <w:rPr>
          <w:rFonts w:ascii="Times New Roman" w:hAnsi="Times New Roman"/>
          <w:b/>
          <w:sz w:val="24"/>
          <w:szCs w:val="24"/>
        </w:rPr>
        <w:t>(к)</w:t>
      </w:r>
      <w:r w:rsidRPr="001171B3">
        <w:rPr>
          <w:rFonts w:ascii="Times New Roman" w:hAnsi="Times New Roman"/>
          <w:sz w:val="24"/>
          <w:szCs w:val="24"/>
        </w:rPr>
        <w:t xml:space="preserve"> вяжутся с контрольным узлом.</w:t>
      </w:r>
    </w:p>
    <w:p w:rsidR="00D03B81" w:rsidRPr="001171B3" w:rsidRDefault="00D03B81" w:rsidP="001171B3">
      <w:pPr>
        <w:spacing w:after="0" w:line="240" w:lineRule="auto"/>
        <w:rPr>
          <w:rFonts w:ascii="Times New Roman" w:hAnsi="Times New Roman"/>
          <w:sz w:val="24"/>
          <w:szCs w:val="24"/>
        </w:rPr>
      </w:pPr>
      <w:r w:rsidRPr="00B13C46">
        <w:rPr>
          <w:rFonts w:ascii="Times New Roman" w:hAnsi="Times New Roman"/>
          <w:b/>
          <w:sz w:val="24"/>
          <w:szCs w:val="24"/>
        </w:rPr>
        <w:t>Оценка задания.</w:t>
      </w:r>
      <w:r w:rsidRPr="001171B3">
        <w:rPr>
          <w:rFonts w:ascii="Times New Roman" w:hAnsi="Times New Roman"/>
          <w:sz w:val="24"/>
          <w:szCs w:val="24"/>
        </w:rPr>
        <w:t xml:space="preserve"> Максимальная оценка за правильно выполненное задание –</w:t>
      </w:r>
      <w:r w:rsidRPr="001171B3">
        <w:rPr>
          <w:rFonts w:ascii="Times New Roman" w:hAnsi="Times New Roman"/>
          <w:sz w:val="24"/>
          <w:szCs w:val="24"/>
        </w:rPr>
        <w:softHyphen/>
      </w:r>
      <w:r w:rsidRPr="001171B3">
        <w:rPr>
          <w:rFonts w:ascii="Times New Roman" w:hAnsi="Times New Roman"/>
          <w:sz w:val="24"/>
          <w:szCs w:val="24"/>
        </w:rPr>
        <w:softHyphen/>
      </w:r>
      <w:r w:rsidRPr="001171B3">
        <w:rPr>
          <w:rFonts w:ascii="Times New Roman" w:hAnsi="Times New Roman"/>
          <w:sz w:val="24"/>
          <w:szCs w:val="24"/>
        </w:rPr>
        <w:softHyphen/>
        <w:t xml:space="preserve"> 40 </w:t>
      </w:r>
      <w:r w:rsidRPr="001171B3">
        <w:rPr>
          <w:rFonts w:ascii="Times New Roman" w:hAnsi="Times New Roman"/>
          <w:b/>
          <w:sz w:val="24"/>
          <w:szCs w:val="24"/>
        </w:rPr>
        <w:t>баллов</w:t>
      </w:r>
      <w:r w:rsidRPr="001171B3">
        <w:rPr>
          <w:rFonts w:ascii="Times New Roman" w:hAnsi="Times New Roman"/>
          <w:sz w:val="24"/>
          <w:szCs w:val="24"/>
        </w:rPr>
        <w:t>.</w:t>
      </w:r>
    </w:p>
    <w:p w:rsidR="00D03B81" w:rsidRPr="001171B3" w:rsidRDefault="00D03B81" w:rsidP="001171B3">
      <w:pPr>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817"/>
        <w:gridCol w:w="4253"/>
        <w:gridCol w:w="1984"/>
        <w:gridCol w:w="2331"/>
      </w:tblGrid>
      <w:tr w:rsidR="00B13C46" w:rsidRPr="001171B3" w:rsidTr="00B13C46">
        <w:tc>
          <w:tcPr>
            <w:tcW w:w="817" w:type="dxa"/>
          </w:tcPr>
          <w:p w:rsidR="00B13C46" w:rsidRDefault="00B13C46" w:rsidP="00B13C46">
            <w:pPr>
              <w:pStyle w:val="Default"/>
            </w:pPr>
            <w:r w:rsidRPr="001171B3">
              <w:t>№</w:t>
            </w:r>
          </w:p>
          <w:p w:rsidR="00B13C46" w:rsidRPr="001171B3" w:rsidRDefault="00B13C46" w:rsidP="00B13C46">
            <w:pPr>
              <w:pStyle w:val="Default"/>
            </w:pPr>
            <w:proofErr w:type="gramStart"/>
            <w:r w:rsidRPr="001171B3">
              <w:t>п</w:t>
            </w:r>
            <w:proofErr w:type="gramEnd"/>
            <w:r w:rsidRPr="001171B3">
              <w:t>/п</w:t>
            </w:r>
          </w:p>
        </w:tc>
        <w:tc>
          <w:tcPr>
            <w:tcW w:w="4253" w:type="dxa"/>
          </w:tcPr>
          <w:p w:rsidR="00B13C46" w:rsidRPr="001171B3" w:rsidRDefault="00B13C46" w:rsidP="00B13C46">
            <w:pPr>
              <w:pStyle w:val="Default"/>
              <w:jc w:val="center"/>
            </w:pPr>
            <w:r w:rsidRPr="001171B3">
              <w:t>Перечень ошибок и погрешностей</w:t>
            </w:r>
          </w:p>
          <w:p w:rsidR="00B13C46" w:rsidRPr="001171B3" w:rsidRDefault="00B13C46" w:rsidP="00B13C46">
            <w:pPr>
              <w:pStyle w:val="Default"/>
            </w:pPr>
          </w:p>
        </w:tc>
        <w:tc>
          <w:tcPr>
            <w:tcW w:w="1984" w:type="dxa"/>
          </w:tcPr>
          <w:p w:rsidR="00B13C46" w:rsidRPr="001171B3" w:rsidRDefault="00B13C46" w:rsidP="00B13C46">
            <w:pPr>
              <w:pStyle w:val="Default"/>
              <w:jc w:val="center"/>
            </w:pPr>
            <w:r>
              <w:t>Штрафные баллы</w:t>
            </w:r>
          </w:p>
        </w:tc>
        <w:tc>
          <w:tcPr>
            <w:tcW w:w="2331" w:type="dxa"/>
          </w:tcPr>
          <w:p w:rsidR="00B13C46" w:rsidRPr="001171B3" w:rsidRDefault="00B13C46" w:rsidP="00B13C46">
            <w:pPr>
              <w:pStyle w:val="Default"/>
              <w:jc w:val="center"/>
            </w:pPr>
            <w:r>
              <w:t>Отметка о наличии штрафных баллов</w:t>
            </w:r>
          </w:p>
        </w:tc>
      </w:tr>
      <w:tr w:rsidR="00D03B81" w:rsidRPr="001171B3" w:rsidTr="00B13C46">
        <w:tc>
          <w:tcPr>
            <w:tcW w:w="817" w:type="dxa"/>
          </w:tcPr>
          <w:p w:rsidR="00D03B81" w:rsidRPr="001171B3" w:rsidRDefault="00D03B81" w:rsidP="001171B3">
            <w:pPr>
              <w:pStyle w:val="Default"/>
              <w:numPr>
                <w:ilvl w:val="0"/>
                <w:numId w:val="1"/>
              </w:numPr>
              <w:ind w:hanging="691"/>
            </w:pPr>
          </w:p>
        </w:tc>
        <w:tc>
          <w:tcPr>
            <w:tcW w:w="4253" w:type="dxa"/>
          </w:tcPr>
          <w:p w:rsidR="00D03B81" w:rsidRPr="001171B3" w:rsidRDefault="0033413B" w:rsidP="001171B3">
            <w:pPr>
              <w:pStyle w:val="Default"/>
            </w:pPr>
            <w:r>
              <w:t>Не</w:t>
            </w:r>
            <w:r w:rsidR="00D03B81" w:rsidRPr="001171B3">
              <w:t>правильно завязанный узел</w:t>
            </w:r>
          </w:p>
        </w:tc>
        <w:tc>
          <w:tcPr>
            <w:tcW w:w="1984" w:type="dxa"/>
          </w:tcPr>
          <w:p w:rsidR="00D03B81" w:rsidRPr="001171B3" w:rsidRDefault="00D03B81" w:rsidP="00B13C46">
            <w:pPr>
              <w:pStyle w:val="Default"/>
              <w:jc w:val="center"/>
            </w:pPr>
            <w:r w:rsidRPr="001171B3">
              <w:t>5</w:t>
            </w:r>
          </w:p>
        </w:tc>
        <w:tc>
          <w:tcPr>
            <w:tcW w:w="2331" w:type="dxa"/>
          </w:tcPr>
          <w:p w:rsidR="00D03B81" w:rsidRPr="001171B3" w:rsidRDefault="00D03B81" w:rsidP="001171B3">
            <w:pPr>
              <w:pStyle w:val="Default"/>
            </w:pPr>
          </w:p>
        </w:tc>
      </w:tr>
      <w:tr w:rsidR="00D03B81" w:rsidRPr="001171B3" w:rsidTr="00B13C46">
        <w:tc>
          <w:tcPr>
            <w:tcW w:w="817" w:type="dxa"/>
          </w:tcPr>
          <w:p w:rsidR="00D03B81" w:rsidRPr="001171B3" w:rsidRDefault="00D03B81" w:rsidP="001171B3">
            <w:pPr>
              <w:pStyle w:val="Default"/>
              <w:numPr>
                <w:ilvl w:val="0"/>
                <w:numId w:val="1"/>
              </w:numPr>
              <w:ind w:hanging="691"/>
            </w:pPr>
          </w:p>
        </w:tc>
        <w:tc>
          <w:tcPr>
            <w:tcW w:w="4253" w:type="dxa"/>
          </w:tcPr>
          <w:p w:rsidR="00D03B81" w:rsidRPr="001171B3" w:rsidRDefault="00D03B81" w:rsidP="001171B3">
            <w:pPr>
              <w:pStyle w:val="Default"/>
            </w:pPr>
            <w:r w:rsidRPr="001171B3">
              <w:t xml:space="preserve">Участник отказался от выполнения узла </w:t>
            </w:r>
          </w:p>
        </w:tc>
        <w:tc>
          <w:tcPr>
            <w:tcW w:w="1984" w:type="dxa"/>
          </w:tcPr>
          <w:p w:rsidR="00D03B81" w:rsidRPr="001171B3" w:rsidRDefault="00D03B81" w:rsidP="00B13C46">
            <w:pPr>
              <w:pStyle w:val="Default"/>
              <w:jc w:val="center"/>
            </w:pPr>
            <w:r w:rsidRPr="001171B3">
              <w:t>5</w:t>
            </w:r>
          </w:p>
        </w:tc>
        <w:tc>
          <w:tcPr>
            <w:tcW w:w="2331" w:type="dxa"/>
          </w:tcPr>
          <w:p w:rsidR="00D03B81" w:rsidRPr="001171B3" w:rsidRDefault="00D03B81" w:rsidP="001171B3">
            <w:pPr>
              <w:pStyle w:val="Default"/>
            </w:pPr>
          </w:p>
        </w:tc>
      </w:tr>
      <w:tr w:rsidR="00D03B81" w:rsidRPr="001171B3" w:rsidTr="00B13C46">
        <w:tc>
          <w:tcPr>
            <w:tcW w:w="817" w:type="dxa"/>
          </w:tcPr>
          <w:p w:rsidR="00D03B81" w:rsidRPr="001171B3" w:rsidRDefault="00D03B81" w:rsidP="001171B3">
            <w:pPr>
              <w:pStyle w:val="Default"/>
              <w:numPr>
                <w:ilvl w:val="0"/>
                <w:numId w:val="1"/>
              </w:numPr>
              <w:ind w:hanging="691"/>
            </w:pPr>
          </w:p>
        </w:tc>
        <w:tc>
          <w:tcPr>
            <w:tcW w:w="4253" w:type="dxa"/>
          </w:tcPr>
          <w:p w:rsidR="00D03B81" w:rsidRPr="001171B3" w:rsidRDefault="00D03B81" w:rsidP="001171B3">
            <w:pPr>
              <w:pStyle w:val="Default"/>
            </w:pPr>
            <w:r w:rsidRPr="001171B3">
              <w:t xml:space="preserve">Узел </w:t>
            </w:r>
            <w:r w:rsidR="0033413B">
              <w:t xml:space="preserve">завязан </w:t>
            </w:r>
            <w:r w:rsidRPr="001171B3">
              <w:t>без контрольного узла (при необходимости)</w:t>
            </w:r>
          </w:p>
        </w:tc>
        <w:tc>
          <w:tcPr>
            <w:tcW w:w="1984" w:type="dxa"/>
          </w:tcPr>
          <w:p w:rsidR="00D03B81" w:rsidRPr="001171B3" w:rsidRDefault="00D03B81" w:rsidP="00B13C46">
            <w:pPr>
              <w:pStyle w:val="Default"/>
              <w:jc w:val="center"/>
            </w:pPr>
            <w:r w:rsidRPr="001171B3">
              <w:t>5</w:t>
            </w:r>
          </w:p>
        </w:tc>
        <w:tc>
          <w:tcPr>
            <w:tcW w:w="2331" w:type="dxa"/>
          </w:tcPr>
          <w:p w:rsidR="00D03B81" w:rsidRPr="001171B3" w:rsidRDefault="00D03B81" w:rsidP="001171B3">
            <w:pPr>
              <w:pStyle w:val="Default"/>
            </w:pPr>
          </w:p>
        </w:tc>
      </w:tr>
      <w:tr w:rsidR="00D03B81" w:rsidRPr="001171B3" w:rsidTr="00B13C46">
        <w:tc>
          <w:tcPr>
            <w:tcW w:w="817" w:type="dxa"/>
          </w:tcPr>
          <w:p w:rsidR="00D03B81" w:rsidRPr="001171B3" w:rsidRDefault="00D03B81" w:rsidP="001171B3">
            <w:pPr>
              <w:pStyle w:val="Default"/>
              <w:numPr>
                <w:ilvl w:val="0"/>
                <w:numId w:val="1"/>
              </w:numPr>
              <w:ind w:hanging="691"/>
            </w:pPr>
          </w:p>
        </w:tc>
        <w:tc>
          <w:tcPr>
            <w:tcW w:w="4253" w:type="dxa"/>
          </w:tcPr>
          <w:p w:rsidR="00D03B81" w:rsidRPr="001171B3" w:rsidRDefault="00D03B81" w:rsidP="001171B3">
            <w:pPr>
              <w:pStyle w:val="Default"/>
            </w:pPr>
            <w:r w:rsidRPr="001171B3">
              <w:t>Перехлест в узле</w:t>
            </w:r>
          </w:p>
        </w:tc>
        <w:tc>
          <w:tcPr>
            <w:tcW w:w="1984" w:type="dxa"/>
          </w:tcPr>
          <w:p w:rsidR="00D03B81" w:rsidRPr="001171B3" w:rsidRDefault="00D03B81" w:rsidP="00B13C46">
            <w:pPr>
              <w:pStyle w:val="Default"/>
              <w:jc w:val="center"/>
            </w:pPr>
            <w:r w:rsidRPr="001171B3">
              <w:t>3</w:t>
            </w:r>
          </w:p>
        </w:tc>
        <w:tc>
          <w:tcPr>
            <w:tcW w:w="2331" w:type="dxa"/>
          </w:tcPr>
          <w:p w:rsidR="00D03B81" w:rsidRPr="001171B3" w:rsidRDefault="00D03B81" w:rsidP="001171B3">
            <w:pPr>
              <w:pStyle w:val="Default"/>
            </w:pPr>
          </w:p>
        </w:tc>
      </w:tr>
      <w:tr w:rsidR="00D03B81" w:rsidRPr="001171B3" w:rsidTr="00B13C46">
        <w:tc>
          <w:tcPr>
            <w:tcW w:w="817" w:type="dxa"/>
          </w:tcPr>
          <w:p w:rsidR="00D03B81" w:rsidRPr="001171B3" w:rsidRDefault="00D03B81" w:rsidP="001171B3">
            <w:pPr>
              <w:pStyle w:val="Default"/>
              <w:numPr>
                <w:ilvl w:val="0"/>
                <w:numId w:val="1"/>
              </w:numPr>
              <w:ind w:hanging="691"/>
            </w:pPr>
          </w:p>
        </w:tc>
        <w:tc>
          <w:tcPr>
            <w:tcW w:w="4253" w:type="dxa"/>
          </w:tcPr>
          <w:p w:rsidR="00D03B81" w:rsidRPr="001171B3" w:rsidRDefault="00D03B81" w:rsidP="001171B3">
            <w:pPr>
              <w:pStyle w:val="Default"/>
            </w:pPr>
            <w:r w:rsidRPr="001171B3">
              <w:t>Участник не</w:t>
            </w:r>
            <w:r w:rsidR="0033413B">
              <w:t xml:space="preserve"> успел выполнить все карточки (з</w:t>
            </w:r>
            <w:r w:rsidRPr="001171B3">
              <w:t>а каждую)</w:t>
            </w:r>
          </w:p>
        </w:tc>
        <w:tc>
          <w:tcPr>
            <w:tcW w:w="1984" w:type="dxa"/>
          </w:tcPr>
          <w:p w:rsidR="00D03B81" w:rsidRPr="001171B3" w:rsidRDefault="00D03B81" w:rsidP="00B13C46">
            <w:pPr>
              <w:pStyle w:val="Default"/>
              <w:jc w:val="center"/>
            </w:pPr>
            <w:r w:rsidRPr="001171B3">
              <w:t>5</w:t>
            </w:r>
          </w:p>
        </w:tc>
        <w:tc>
          <w:tcPr>
            <w:tcW w:w="2331" w:type="dxa"/>
          </w:tcPr>
          <w:p w:rsidR="00D03B81" w:rsidRPr="001171B3" w:rsidRDefault="00D03B81" w:rsidP="001171B3">
            <w:pPr>
              <w:pStyle w:val="Default"/>
            </w:pPr>
          </w:p>
        </w:tc>
      </w:tr>
      <w:tr w:rsidR="00D03B81" w:rsidRPr="001171B3" w:rsidTr="00B13C46">
        <w:tc>
          <w:tcPr>
            <w:tcW w:w="5070" w:type="dxa"/>
            <w:gridSpan w:val="2"/>
          </w:tcPr>
          <w:p w:rsidR="00D03B81" w:rsidRPr="001171B3" w:rsidRDefault="00D03B81" w:rsidP="001171B3">
            <w:pPr>
              <w:pStyle w:val="Default"/>
            </w:pPr>
            <w:r w:rsidRPr="001171B3">
              <w:t xml:space="preserve">Время выполнения задания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B13C46">
        <w:tc>
          <w:tcPr>
            <w:tcW w:w="5070" w:type="dxa"/>
            <w:gridSpan w:val="2"/>
          </w:tcPr>
          <w:p w:rsidR="00D03B81" w:rsidRPr="001171B3" w:rsidRDefault="00D03B81" w:rsidP="001171B3">
            <w:pPr>
              <w:pStyle w:val="Default"/>
            </w:pPr>
            <w:r w:rsidRPr="001171B3">
              <w:t xml:space="preserve">Сумма штрафных баллов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B13C46">
        <w:tc>
          <w:tcPr>
            <w:tcW w:w="5070" w:type="dxa"/>
            <w:gridSpan w:val="2"/>
          </w:tcPr>
          <w:p w:rsidR="00D03B81" w:rsidRPr="001171B3" w:rsidRDefault="00D03B81" w:rsidP="001171B3">
            <w:pPr>
              <w:pStyle w:val="Default"/>
            </w:pPr>
            <w:r w:rsidRPr="001171B3">
              <w:t xml:space="preserve">Итого баллов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r w:rsidR="00D03B81" w:rsidRPr="001171B3" w:rsidTr="00B13C46">
        <w:tc>
          <w:tcPr>
            <w:tcW w:w="5070" w:type="dxa"/>
            <w:gridSpan w:val="2"/>
          </w:tcPr>
          <w:p w:rsidR="00D03B81" w:rsidRPr="001171B3" w:rsidRDefault="00D03B81" w:rsidP="001171B3">
            <w:pPr>
              <w:pStyle w:val="Default"/>
            </w:pPr>
            <w:r w:rsidRPr="001171B3">
              <w:t xml:space="preserve">Подпись члена жюри </w:t>
            </w:r>
          </w:p>
        </w:tc>
        <w:tc>
          <w:tcPr>
            <w:tcW w:w="1984" w:type="dxa"/>
          </w:tcPr>
          <w:p w:rsidR="00D03B81" w:rsidRPr="001171B3" w:rsidRDefault="00D03B81" w:rsidP="001171B3">
            <w:pPr>
              <w:pStyle w:val="Default"/>
            </w:pPr>
          </w:p>
        </w:tc>
        <w:tc>
          <w:tcPr>
            <w:tcW w:w="2331" w:type="dxa"/>
          </w:tcPr>
          <w:p w:rsidR="00D03B81" w:rsidRPr="001171B3" w:rsidRDefault="00D03B81" w:rsidP="001171B3">
            <w:pPr>
              <w:pStyle w:val="Default"/>
            </w:pPr>
          </w:p>
        </w:tc>
      </w:tr>
    </w:tbl>
    <w:p w:rsidR="00D03B81" w:rsidRPr="001171B3" w:rsidRDefault="00D03B81" w:rsidP="001171B3">
      <w:pPr>
        <w:spacing w:after="0" w:line="240" w:lineRule="auto"/>
        <w:rPr>
          <w:rFonts w:ascii="Times New Roman" w:hAnsi="Times New Roman"/>
          <w:sz w:val="24"/>
          <w:szCs w:val="24"/>
        </w:rPr>
      </w:pPr>
    </w:p>
    <w:p w:rsidR="00730F52" w:rsidRDefault="009E5857" w:rsidP="001171B3">
      <w:pPr>
        <w:spacing w:after="0" w:line="240" w:lineRule="auto"/>
        <w:rPr>
          <w:rFonts w:ascii="Times New Roman" w:hAnsi="Times New Roman"/>
          <w:sz w:val="24"/>
          <w:szCs w:val="24"/>
        </w:rPr>
      </w:pPr>
      <w:r w:rsidRPr="00D759A5">
        <w:rPr>
          <w:rFonts w:ascii="Times New Roman" w:hAnsi="Times New Roman"/>
          <w:b/>
          <w:sz w:val="24"/>
          <w:szCs w:val="24"/>
        </w:rPr>
        <w:t>Задание 5.</w:t>
      </w:r>
      <w:r w:rsidRPr="001171B3">
        <w:rPr>
          <w:rFonts w:ascii="Times New Roman" w:hAnsi="Times New Roman"/>
          <w:b/>
          <w:sz w:val="24"/>
          <w:szCs w:val="24"/>
        </w:rPr>
        <w:t xml:space="preserve"> </w:t>
      </w:r>
      <w:r w:rsidRPr="0061480D">
        <w:rPr>
          <w:rFonts w:ascii="Times New Roman" w:hAnsi="Times New Roman"/>
          <w:b/>
          <w:sz w:val="24"/>
          <w:szCs w:val="24"/>
        </w:rPr>
        <w:t>Неполная разборка автомата Калашникова</w:t>
      </w:r>
      <w:r w:rsidR="00B13C46">
        <w:rPr>
          <w:rFonts w:ascii="Times New Roman" w:hAnsi="Times New Roman"/>
          <w:sz w:val="24"/>
          <w:szCs w:val="24"/>
        </w:rPr>
        <w:t xml:space="preserve"> </w:t>
      </w:r>
    </w:p>
    <w:p w:rsidR="009E5857" w:rsidRDefault="009E5857" w:rsidP="001171B3">
      <w:pPr>
        <w:spacing w:after="0" w:line="240" w:lineRule="auto"/>
        <w:rPr>
          <w:rFonts w:ascii="Times New Roman" w:hAnsi="Times New Roman"/>
          <w:sz w:val="24"/>
          <w:szCs w:val="24"/>
        </w:rPr>
      </w:pPr>
      <w:r w:rsidRPr="001171B3">
        <w:rPr>
          <w:rFonts w:ascii="Times New Roman" w:hAnsi="Times New Roman"/>
          <w:sz w:val="24"/>
          <w:szCs w:val="24"/>
        </w:rPr>
        <w:t>Выполнить неполную разборку автомата Калашникова</w:t>
      </w:r>
      <w:r w:rsidR="0061480D">
        <w:rPr>
          <w:rFonts w:ascii="Times New Roman" w:hAnsi="Times New Roman"/>
          <w:sz w:val="24"/>
          <w:szCs w:val="24"/>
        </w:rPr>
        <w:t>.</w:t>
      </w:r>
    </w:p>
    <w:p w:rsidR="00D5302E" w:rsidRPr="001171B3" w:rsidRDefault="00D5302E" w:rsidP="00D5302E">
      <w:pPr>
        <w:spacing w:after="0" w:line="240" w:lineRule="auto"/>
        <w:rPr>
          <w:rFonts w:ascii="Times New Roman" w:hAnsi="Times New Roman"/>
          <w:sz w:val="24"/>
          <w:szCs w:val="24"/>
        </w:rPr>
      </w:pPr>
      <w:r>
        <w:rPr>
          <w:b/>
        </w:rPr>
        <w:t>Контрольное время:</w:t>
      </w:r>
      <w:bookmarkStart w:id="0" w:name="_GoBack"/>
      <w:bookmarkEnd w:id="0"/>
      <w:r>
        <w:rPr>
          <w:rFonts w:ascii="Times New Roman" w:hAnsi="Times New Roman"/>
          <w:sz w:val="24"/>
          <w:szCs w:val="24"/>
        </w:rPr>
        <w:t xml:space="preserve"> </w:t>
      </w:r>
      <w:r w:rsidRPr="00D759A5">
        <w:rPr>
          <w:rFonts w:ascii="Times New Roman" w:hAnsi="Times New Roman"/>
          <w:sz w:val="24"/>
          <w:szCs w:val="24"/>
        </w:rPr>
        <w:t>25 сек.</w:t>
      </w:r>
    </w:p>
    <w:p w:rsidR="00B11417" w:rsidRPr="001171B3" w:rsidRDefault="00B11417" w:rsidP="00B11417">
      <w:pPr>
        <w:pStyle w:val="Default"/>
        <w:rPr>
          <w:b/>
        </w:rPr>
      </w:pPr>
    </w:p>
    <w:p w:rsidR="009E5857" w:rsidRPr="001171B3" w:rsidRDefault="009E5857" w:rsidP="001171B3">
      <w:pPr>
        <w:spacing w:after="0" w:line="240" w:lineRule="auto"/>
        <w:rPr>
          <w:rFonts w:ascii="Times New Roman" w:hAnsi="Times New Roman"/>
          <w:sz w:val="24"/>
          <w:szCs w:val="24"/>
        </w:rPr>
      </w:pPr>
      <w:r w:rsidRPr="001171B3">
        <w:rPr>
          <w:rFonts w:ascii="Times New Roman" w:eastAsia="Microsoft Sans Serif" w:hAnsi="Times New Roman"/>
          <w:b/>
          <w:bCs/>
          <w:color w:val="000000"/>
          <w:sz w:val="24"/>
          <w:szCs w:val="24"/>
          <w:lang w:eastAsia="ru-RU" w:bidi="ru-RU"/>
        </w:rPr>
        <w:t xml:space="preserve">Оценка задания. </w:t>
      </w:r>
      <w:r w:rsidRPr="001171B3">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1171B3">
        <w:rPr>
          <w:rFonts w:ascii="Times New Roman" w:eastAsia="Microsoft Sans Serif" w:hAnsi="Times New Roman"/>
          <w:b/>
          <w:bCs/>
          <w:i/>
          <w:iCs/>
          <w:color w:val="000000"/>
          <w:sz w:val="24"/>
          <w:szCs w:val="24"/>
          <w:lang w:eastAsia="ru-RU" w:bidi="ru-RU"/>
        </w:rPr>
        <w:t>10 баллов.</w:t>
      </w:r>
    </w:p>
    <w:tbl>
      <w:tblPr>
        <w:tblStyle w:val="2"/>
        <w:tblW w:w="0" w:type="auto"/>
        <w:tblLook w:val="04A0" w:firstRow="1" w:lastRow="0" w:firstColumn="1" w:lastColumn="0" w:noHBand="0" w:noVBand="1"/>
      </w:tblPr>
      <w:tblGrid>
        <w:gridCol w:w="614"/>
        <w:gridCol w:w="4456"/>
        <w:gridCol w:w="1984"/>
        <w:gridCol w:w="2268"/>
      </w:tblGrid>
      <w:tr w:rsidR="00B13C46" w:rsidRPr="001171B3" w:rsidTr="00B13C46">
        <w:tc>
          <w:tcPr>
            <w:tcW w:w="614" w:type="dxa"/>
          </w:tcPr>
          <w:p w:rsidR="00B13C46" w:rsidRPr="001171B3" w:rsidRDefault="00B13C46" w:rsidP="00B13C46">
            <w:pPr>
              <w:spacing w:line="240" w:lineRule="auto"/>
              <w:jc w:val="center"/>
              <w:rPr>
                <w:rFonts w:ascii="Times New Roman" w:eastAsia="Microsoft Sans Serif" w:hAnsi="Times New Roman"/>
                <w:color w:val="000000"/>
              </w:rPr>
            </w:pPr>
            <w:r w:rsidRPr="001171B3">
              <w:rPr>
                <w:rFonts w:ascii="Times New Roman" w:eastAsia="Microsoft Sans Serif" w:hAnsi="Times New Roman"/>
                <w:color w:val="000000"/>
              </w:rPr>
              <w:t>№</w:t>
            </w:r>
          </w:p>
        </w:tc>
        <w:tc>
          <w:tcPr>
            <w:tcW w:w="4456" w:type="dxa"/>
          </w:tcPr>
          <w:p w:rsidR="00B13C46" w:rsidRPr="001171B3" w:rsidRDefault="00B13C46" w:rsidP="00B13C46">
            <w:pPr>
              <w:pStyle w:val="Default"/>
              <w:jc w:val="center"/>
            </w:pPr>
            <w:r w:rsidRPr="001171B3">
              <w:t>Перечень ошибок и погрешностей</w:t>
            </w:r>
          </w:p>
        </w:tc>
        <w:tc>
          <w:tcPr>
            <w:tcW w:w="1984" w:type="dxa"/>
          </w:tcPr>
          <w:p w:rsidR="00B13C46" w:rsidRPr="001171B3" w:rsidRDefault="00B13C46" w:rsidP="00B13C46">
            <w:pPr>
              <w:pStyle w:val="Default"/>
              <w:jc w:val="center"/>
            </w:pPr>
            <w:r>
              <w:t>Штрафные баллы</w:t>
            </w:r>
          </w:p>
        </w:tc>
        <w:tc>
          <w:tcPr>
            <w:tcW w:w="2268" w:type="dxa"/>
          </w:tcPr>
          <w:p w:rsidR="00B13C46" w:rsidRPr="001171B3" w:rsidRDefault="00B13C46" w:rsidP="00B13C46">
            <w:pPr>
              <w:pStyle w:val="Default"/>
              <w:jc w:val="center"/>
            </w:pPr>
            <w:r>
              <w:t>Отметка о наличии штрафных баллов</w:t>
            </w:r>
          </w:p>
        </w:tc>
      </w:tr>
      <w:tr w:rsidR="00B13C46" w:rsidRPr="001171B3" w:rsidTr="00B13C46">
        <w:tc>
          <w:tcPr>
            <w:tcW w:w="614" w:type="dxa"/>
          </w:tcPr>
          <w:p w:rsidR="00B13C46" w:rsidRPr="001171B3" w:rsidRDefault="00B13C46" w:rsidP="001171B3">
            <w:pPr>
              <w:numPr>
                <w:ilvl w:val="0"/>
                <w:numId w:val="2"/>
              </w:numPr>
              <w:spacing w:line="240" w:lineRule="auto"/>
              <w:contextualSpacing/>
              <w:rPr>
                <w:rFonts w:ascii="Times New Roman" w:eastAsia="Microsoft Sans Serif" w:hAnsi="Times New Roman"/>
                <w:bCs/>
                <w:iCs/>
                <w:color w:val="000000"/>
              </w:rPr>
            </w:pPr>
          </w:p>
        </w:tc>
        <w:tc>
          <w:tcPr>
            <w:tcW w:w="4456" w:type="dxa"/>
          </w:tcPr>
          <w:p w:rsidR="00B13C46" w:rsidRPr="001171B3" w:rsidRDefault="00B13C46" w:rsidP="001171B3">
            <w:pPr>
              <w:spacing w:line="240" w:lineRule="auto"/>
              <w:rPr>
                <w:rFonts w:ascii="Times New Roman" w:eastAsia="Microsoft Sans Serif" w:hAnsi="Times New Roman"/>
                <w:bCs/>
                <w:iCs/>
                <w:color w:val="000000"/>
              </w:rPr>
            </w:pPr>
            <w:r w:rsidRPr="001171B3">
              <w:rPr>
                <w:rFonts w:ascii="Times New Roman" w:hAnsi="Times New Roman"/>
              </w:rPr>
              <w:t xml:space="preserve">Контрольный спуск выполнен до отделения магазина </w:t>
            </w:r>
          </w:p>
        </w:tc>
        <w:tc>
          <w:tcPr>
            <w:tcW w:w="1984" w:type="dxa"/>
          </w:tcPr>
          <w:p w:rsidR="00B13C46" w:rsidRPr="001171B3" w:rsidRDefault="00B13C46" w:rsidP="001171B3">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68" w:type="dxa"/>
          </w:tcPr>
          <w:p w:rsidR="00B13C46" w:rsidRPr="001171B3" w:rsidRDefault="00B13C46" w:rsidP="001171B3">
            <w:pPr>
              <w:spacing w:line="240" w:lineRule="auto"/>
              <w:jc w:val="center"/>
              <w:rPr>
                <w:rFonts w:ascii="Times New Roman" w:eastAsia="Microsoft Sans Serif" w:hAnsi="Times New Roman"/>
                <w:bCs/>
                <w:iCs/>
                <w:color w:val="000000"/>
              </w:rPr>
            </w:pPr>
          </w:p>
        </w:tc>
      </w:tr>
      <w:tr w:rsidR="00B13C46" w:rsidRPr="001171B3" w:rsidTr="00B13C46">
        <w:tc>
          <w:tcPr>
            <w:tcW w:w="614" w:type="dxa"/>
          </w:tcPr>
          <w:p w:rsidR="00B13C46" w:rsidRPr="001171B3" w:rsidRDefault="00B13C46" w:rsidP="001171B3">
            <w:pPr>
              <w:numPr>
                <w:ilvl w:val="0"/>
                <w:numId w:val="2"/>
              </w:numPr>
              <w:spacing w:line="240" w:lineRule="auto"/>
              <w:contextualSpacing/>
              <w:rPr>
                <w:rFonts w:ascii="Times New Roman" w:eastAsia="Microsoft Sans Serif" w:hAnsi="Times New Roman"/>
                <w:bCs/>
                <w:iCs/>
                <w:color w:val="000000"/>
              </w:rPr>
            </w:pPr>
          </w:p>
        </w:tc>
        <w:tc>
          <w:tcPr>
            <w:tcW w:w="4456" w:type="dxa"/>
          </w:tcPr>
          <w:p w:rsidR="00B13C46" w:rsidRPr="001171B3" w:rsidRDefault="00B13C46" w:rsidP="001171B3">
            <w:pPr>
              <w:spacing w:line="240" w:lineRule="auto"/>
              <w:rPr>
                <w:rFonts w:ascii="Times New Roman" w:eastAsia="Microsoft Sans Serif" w:hAnsi="Times New Roman"/>
                <w:bCs/>
                <w:iCs/>
                <w:color w:val="000000"/>
              </w:rPr>
            </w:pPr>
            <w:r w:rsidRPr="001171B3">
              <w:rPr>
                <w:rFonts w:ascii="Times New Roman" w:hAnsi="Times New Roman"/>
              </w:rPr>
              <w:t xml:space="preserve">При контрольном спуске автомат направлен на людей </w:t>
            </w:r>
          </w:p>
        </w:tc>
        <w:tc>
          <w:tcPr>
            <w:tcW w:w="1984" w:type="dxa"/>
          </w:tcPr>
          <w:p w:rsidR="00B13C46" w:rsidRPr="001171B3" w:rsidRDefault="00B13C46" w:rsidP="001171B3">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68" w:type="dxa"/>
          </w:tcPr>
          <w:p w:rsidR="00B13C46" w:rsidRPr="001171B3" w:rsidRDefault="00B13C46" w:rsidP="001171B3">
            <w:pPr>
              <w:spacing w:line="240" w:lineRule="auto"/>
              <w:jc w:val="center"/>
              <w:rPr>
                <w:rFonts w:ascii="Times New Roman" w:eastAsia="Microsoft Sans Serif" w:hAnsi="Times New Roman"/>
                <w:bCs/>
                <w:iCs/>
                <w:color w:val="000000"/>
              </w:rPr>
            </w:pPr>
          </w:p>
        </w:tc>
      </w:tr>
      <w:tr w:rsidR="00B13C46" w:rsidRPr="001171B3" w:rsidTr="00B13C46">
        <w:tc>
          <w:tcPr>
            <w:tcW w:w="614" w:type="dxa"/>
          </w:tcPr>
          <w:p w:rsidR="00B13C46" w:rsidRPr="001171B3" w:rsidRDefault="00B13C46" w:rsidP="001171B3">
            <w:pPr>
              <w:numPr>
                <w:ilvl w:val="0"/>
                <w:numId w:val="2"/>
              </w:numPr>
              <w:spacing w:line="240" w:lineRule="auto"/>
              <w:contextualSpacing/>
              <w:rPr>
                <w:rFonts w:ascii="Times New Roman" w:eastAsia="Microsoft Sans Serif" w:hAnsi="Times New Roman"/>
                <w:bCs/>
                <w:iCs/>
                <w:color w:val="000000"/>
              </w:rPr>
            </w:pPr>
          </w:p>
        </w:tc>
        <w:tc>
          <w:tcPr>
            <w:tcW w:w="4456" w:type="dxa"/>
          </w:tcPr>
          <w:p w:rsidR="00B13C46" w:rsidRPr="001171B3" w:rsidRDefault="00B13C46" w:rsidP="001171B3">
            <w:pPr>
              <w:spacing w:line="240" w:lineRule="auto"/>
              <w:rPr>
                <w:rFonts w:ascii="Times New Roman" w:eastAsia="Microsoft Sans Serif" w:hAnsi="Times New Roman"/>
                <w:bCs/>
                <w:iCs/>
                <w:color w:val="000000"/>
              </w:rPr>
            </w:pPr>
            <w:r w:rsidRPr="001171B3">
              <w:rPr>
                <w:rFonts w:ascii="Times New Roman" w:hAnsi="Times New Roman"/>
              </w:rPr>
              <w:t xml:space="preserve">Нарушен порядок разборки (за каждый элемент) </w:t>
            </w:r>
          </w:p>
        </w:tc>
        <w:tc>
          <w:tcPr>
            <w:tcW w:w="1984" w:type="dxa"/>
          </w:tcPr>
          <w:p w:rsidR="00B13C46" w:rsidRPr="001171B3" w:rsidRDefault="00B13C46" w:rsidP="001171B3">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2</w:t>
            </w:r>
          </w:p>
        </w:tc>
        <w:tc>
          <w:tcPr>
            <w:tcW w:w="2268" w:type="dxa"/>
          </w:tcPr>
          <w:p w:rsidR="00B13C46" w:rsidRPr="001171B3" w:rsidRDefault="00B13C46" w:rsidP="001171B3">
            <w:pPr>
              <w:spacing w:line="240" w:lineRule="auto"/>
              <w:jc w:val="center"/>
              <w:rPr>
                <w:rFonts w:ascii="Times New Roman" w:eastAsia="Microsoft Sans Serif" w:hAnsi="Times New Roman"/>
                <w:bCs/>
                <w:iCs/>
                <w:color w:val="000000"/>
              </w:rPr>
            </w:pPr>
          </w:p>
        </w:tc>
      </w:tr>
      <w:tr w:rsidR="00B13C46" w:rsidRPr="001171B3" w:rsidTr="00B13C46">
        <w:tc>
          <w:tcPr>
            <w:tcW w:w="614" w:type="dxa"/>
          </w:tcPr>
          <w:p w:rsidR="00B13C46" w:rsidRPr="001171B3" w:rsidRDefault="00B13C46" w:rsidP="001171B3">
            <w:pPr>
              <w:numPr>
                <w:ilvl w:val="0"/>
                <w:numId w:val="2"/>
              </w:numPr>
              <w:spacing w:line="240" w:lineRule="auto"/>
              <w:contextualSpacing/>
              <w:rPr>
                <w:rFonts w:ascii="Times New Roman" w:eastAsia="Microsoft Sans Serif" w:hAnsi="Times New Roman"/>
                <w:bCs/>
                <w:iCs/>
                <w:color w:val="000000"/>
              </w:rPr>
            </w:pPr>
          </w:p>
        </w:tc>
        <w:tc>
          <w:tcPr>
            <w:tcW w:w="4456" w:type="dxa"/>
          </w:tcPr>
          <w:p w:rsidR="00B13C46" w:rsidRPr="001171B3" w:rsidRDefault="00B13C46" w:rsidP="001171B3">
            <w:pPr>
              <w:spacing w:line="240" w:lineRule="auto"/>
              <w:rPr>
                <w:rFonts w:ascii="Times New Roman" w:eastAsia="Microsoft Sans Serif" w:hAnsi="Times New Roman"/>
                <w:bCs/>
                <w:iCs/>
                <w:color w:val="000000"/>
              </w:rPr>
            </w:pPr>
            <w:r w:rsidRPr="001171B3">
              <w:rPr>
                <w:rFonts w:ascii="Times New Roman" w:hAnsi="Times New Roman"/>
              </w:rPr>
              <w:t xml:space="preserve">Автомат не разобран за 25 секунд </w:t>
            </w:r>
          </w:p>
        </w:tc>
        <w:tc>
          <w:tcPr>
            <w:tcW w:w="1984" w:type="dxa"/>
          </w:tcPr>
          <w:p w:rsidR="00B13C46" w:rsidRPr="001171B3" w:rsidRDefault="00B13C46" w:rsidP="001171B3">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68" w:type="dxa"/>
          </w:tcPr>
          <w:p w:rsidR="00B13C46" w:rsidRPr="001171B3" w:rsidRDefault="00B13C46" w:rsidP="001171B3">
            <w:pPr>
              <w:spacing w:line="240" w:lineRule="auto"/>
              <w:jc w:val="center"/>
              <w:rPr>
                <w:rFonts w:ascii="Times New Roman" w:eastAsia="Microsoft Sans Serif" w:hAnsi="Times New Roman"/>
                <w:bCs/>
                <w:iCs/>
                <w:color w:val="000000"/>
              </w:rPr>
            </w:pPr>
          </w:p>
        </w:tc>
      </w:tr>
      <w:tr w:rsidR="00B13C46" w:rsidRPr="001171B3" w:rsidTr="00B13C46">
        <w:tc>
          <w:tcPr>
            <w:tcW w:w="7054" w:type="dxa"/>
            <w:gridSpan w:val="3"/>
          </w:tcPr>
          <w:p w:rsidR="00B13C46" w:rsidRPr="001171B3" w:rsidRDefault="00B13C46" w:rsidP="00B13C46">
            <w:pPr>
              <w:pStyle w:val="Default"/>
            </w:pPr>
            <w:r w:rsidRPr="001171B3">
              <w:t xml:space="preserve">Время выполнения задания </w:t>
            </w:r>
          </w:p>
        </w:tc>
        <w:tc>
          <w:tcPr>
            <w:tcW w:w="2268" w:type="dxa"/>
          </w:tcPr>
          <w:p w:rsidR="00B13C46" w:rsidRPr="001171B3" w:rsidRDefault="00B13C46" w:rsidP="00B13C46">
            <w:pPr>
              <w:spacing w:line="240" w:lineRule="auto"/>
              <w:jc w:val="center"/>
              <w:rPr>
                <w:rFonts w:ascii="Times New Roman" w:eastAsia="Microsoft Sans Serif" w:hAnsi="Times New Roman"/>
                <w:bCs/>
                <w:iCs/>
                <w:color w:val="000000"/>
              </w:rPr>
            </w:pPr>
          </w:p>
        </w:tc>
      </w:tr>
      <w:tr w:rsidR="00B13C46" w:rsidRPr="001171B3" w:rsidTr="00B13C46">
        <w:tc>
          <w:tcPr>
            <w:tcW w:w="7054" w:type="dxa"/>
            <w:gridSpan w:val="3"/>
          </w:tcPr>
          <w:p w:rsidR="00B13C46" w:rsidRPr="001171B3" w:rsidRDefault="00B13C46" w:rsidP="00B13C46">
            <w:pPr>
              <w:pStyle w:val="Default"/>
            </w:pPr>
            <w:r w:rsidRPr="001171B3">
              <w:t xml:space="preserve">Сумма штрафных баллов </w:t>
            </w:r>
          </w:p>
        </w:tc>
        <w:tc>
          <w:tcPr>
            <w:tcW w:w="2268" w:type="dxa"/>
          </w:tcPr>
          <w:p w:rsidR="00B13C46" w:rsidRPr="001171B3" w:rsidRDefault="00B13C46" w:rsidP="00B13C46">
            <w:pPr>
              <w:spacing w:line="240" w:lineRule="auto"/>
              <w:jc w:val="center"/>
              <w:rPr>
                <w:rFonts w:ascii="Times New Roman" w:eastAsia="Microsoft Sans Serif" w:hAnsi="Times New Roman"/>
                <w:bCs/>
                <w:iCs/>
                <w:color w:val="000000"/>
              </w:rPr>
            </w:pPr>
          </w:p>
        </w:tc>
      </w:tr>
      <w:tr w:rsidR="00B13C46" w:rsidRPr="001171B3" w:rsidTr="00B13C46">
        <w:tc>
          <w:tcPr>
            <w:tcW w:w="7054" w:type="dxa"/>
            <w:gridSpan w:val="3"/>
          </w:tcPr>
          <w:p w:rsidR="00B13C46" w:rsidRPr="001171B3" w:rsidRDefault="00B13C46" w:rsidP="00B13C46">
            <w:pPr>
              <w:pStyle w:val="Default"/>
            </w:pPr>
            <w:r w:rsidRPr="001171B3">
              <w:t xml:space="preserve">Итого баллов </w:t>
            </w:r>
          </w:p>
        </w:tc>
        <w:tc>
          <w:tcPr>
            <w:tcW w:w="2268" w:type="dxa"/>
          </w:tcPr>
          <w:p w:rsidR="00B13C46" w:rsidRPr="001171B3" w:rsidRDefault="00B13C46" w:rsidP="00B13C46">
            <w:pPr>
              <w:spacing w:line="240" w:lineRule="auto"/>
              <w:jc w:val="center"/>
              <w:rPr>
                <w:rFonts w:ascii="Times New Roman" w:eastAsia="Microsoft Sans Serif" w:hAnsi="Times New Roman"/>
                <w:bCs/>
                <w:iCs/>
                <w:color w:val="000000"/>
              </w:rPr>
            </w:pPr>
          </w:p>
        </w:tc>
      </w:tr>
      <w:tr w:rsidR="00B13C46" w:rsidRPr="001171B3" w:rsidTr="00B13C46">
        <w:tc>
          <w:tcPr>
            <w:tcW w:w="7054" w:type="dxa"/>
            <w:gridSpan w:val="3"/>
          </w:tcPr>
          <w:p w:rsidR="00B13C46" w:rsidRPr="001171B3" w:rsidRDefault="00B13C46" w:rsidP="00B13C46">
            <w:pPr>
              <w:pStyle w:val="Default"/>
            </w:pPr>
            <w:r w:rsidRPr="001171B3">
              <w:t xml:space="preserve">Подпись члена жюри </w:t>
            </w:r>
          </w:p>
        </w:tc>
        <w:tc>
          <w:tcPr>
            <w:tcW w:w="2268" w:type="dxa"/>
          </w:tcPr>
          <w:p w:rsidR="00B13C46" w:rsidRPr="001171B3" w:rsidRDefault="00B13C46" w:rsidP="00B13C46">
            <w:pPr>
              <w:spacing w:line="240" w:lineRule="auto"/>
              <w:jc w:val="center"/>
              <w:rPr>
                <w:rFonts w:ascii="Times New Roman" w:eastAsia="Microsoft Sans Serif" w:hAnsi="Times New Roman"/>
                <w:bCs/>
                <w:iCs/>
                <w:color w:val="000000"/>
              </w:rPr>
            </w:pPr>
          </w:p>
        </w:tc>
      </w:tr>
    </w:tbl>
    <w:p w:rsidR="009E5857" w:rsidRPr="001171B3" w:rsidRDefault="009E5857" w:rsidP="001171B3">
      <w:pPr>
        <w:spacing w:after="0" w:line="240" w:lineRule="auto"/>
        <w:rPr>
          <w:rFonts w:ascii="Times New Roman" w:hAnsi="Times New Roman"/>
          <w:sz w:val="24"/>
          <w:szCs w:val="24"/>
        </w:rPr>
      </w:pPr>
    </w:p>
    <w:p w:rsidR="009E5857" w:rsidRPr="001171B3" w:rsidRDefault="009E5857" w:rsidP="001171B3">
      <w:pPr>
        <w:spacing w:after="0" w:line="240" w:lineRule="auto"/>
        <w:rPr>
          <w:rFonts w:ascii="Times New Roman" w:hAnsi="Times New Roman"/>
          <w:sz w:val="24"/>
          <w:szCs w:val="24"/>
        </w:rPr>
      </w:pPr>
      <w:r w:rsidRPr="005E7ECF">
        <w:rPr>
          <w:rFonts w:ascii="Times New Roman" w:hAnsi="Times New Roman"/>
          <w:b/>
          <w:sz w:val="24"/>
          <w:szCs w:val="24"/>
        </w:rPr>
        <w:t>Задание 6.</w:t>
      </w:r>
      <w:r w:rsidRPr="001171B3">
        <w:rPr>
          <w:rFonts w:ascii="Times New Roman" w:hAnsi="Times New Roman"/>
          <w:b/>
          <w:sz w:val="24"/>
          <w:szCs w:val="24"/>
        </w:rPr>
        <w:t xml:space="preserve"> </w:t>
      </w:r>
      <w:r w:rsidRPr="00730F52">
        <w:rPr>
          <w:rFonts w:ascii="Times New Roman" w:hAnsi="Times New Roman"/>
          <w:b/>
          <w:sz w:val="24"/>
          <w:szCs w:val="24"/>
        </w:rPr>
        <w:t>Сборка автомата Калашникова после неполной разборки</w:t>
      </w:r>
    </w:p>
    <w:p w:rsidR="009E5857" w:rsidRDefault="009E5857" w:rsidP="001171B3">
      <w:pPr>
        <w:spacing w:after="0" w:line="240" w:lineRule="auto"/>
        <w:rPr>
          <w:rFonts w:ascii="Times New Roman" w:hAnsi="Times New Roman"/>
          <w:sz w:val="24"/>
          <w:szCs w:val="24"/>
        </w:rPr>
      </w:pPr>
      <w:r w:rsidRPr="001171B3">
        <w:rPr>
          <w:rFonts w:ascii="Times New Roman" w:hAnsi="Times New Roman"/>
          <w:sz w:val="24"/>
          <w:szCs w:val="24"/>
        </w:rPr>
        <w:t>Выполнить сборку автомата Калашникова</w:t>
      </w:r>
    </w:p>
    <w:p w:rsidR="00D5302E" w:rsidRPr="001171B3" w:rsidRDefault="005E7ECF" w:rsidP="00D5302E">
      <w:pPr>
        <w:spacing w:after="0" w:line="240" w:lineRule="auto"/>
        <w:rPr>
          <w:rFonts w:ascii="Times New Roman" w:hAnsi="Times New Roman"/>
          <w:sz w:val="24"/>
          <w:szCs w:val="24"/>
        </w:rPr>
      </w:pPr>
      <w:r w:rsidRPr="001171B3">
        <w:rPr>
          <w:b/>
        </w:rPr>
        <w:t xml:space="preserve">Контрольное время: </w:t>
      </w:r>
      <w:r w:rsidR="00D5302E">
        <w:rPr>
          <w:rFonts w:ascii="Times New Roman" w:hAnsi="Times New Roman"/>
          <w:sz w:val="24"/>
          <w:szCs w:val="24"/>
        </w:rPr>
        <w:t>3</w:t>
      </w:r>
      <w:r w:rsidR="00D5302E" w:rsidRPr="00D759A5">
        <w:rPr>
          <w:rFonts w:ascii="Times New Roman" w:hAnsi="Times New Roman"/>
          <w:sz w:val="24"/>
          <w:szCs w:val="24"/>
        </w:rPr>
        <w:t>5 сек.</w:t>
      </w:r>
    </w:p>
    <w:p w:rsidR="009E5857" w:rsidRDefault="009E5857" w:rsidP="001171B3">
      <w:pPr>
        <w:spacing w:after="0" w:line="240" w:lineRule="auto"/>
        <w:rPr>
          <w:rFonts w:ascii="Times New Roman" w:eastAsia="Microsoft Sans Serif" w:hAnsi="Times New Roman"/>
          <w:b/>
          <w:bCs/>
          <w:i/>
          <w:iCs/>
          <w:color w:val="000000"/>
          <w:sz w:val="24"/>
          <w:szCs w:val="24"/>
          <w:lang w:eastAsia="ru-RU" w:bidi="ru-RU"/>
        </w:rPr>
      </w:pPr>
      <w:r w:rsidRPr="001171B3">
        <w:rPr>
          <w:rFonts w:ascii="Times New Roman" w:eastAsia="Microsoft Sans Serif" w:hAnsi="Times New Roman"/>
          <w:b/>
          <w:bCs/>
          <w:color w:val="000000"/>
          <w:sz w:val="24"/>
          <w:szCs w:val="24"/>
          <w:lang w:eastAsia="ru-RU" w:bidi="ru-RU"/>
        </w:rPr>
        <w:t xml:space="preserve">Оценка задания. </w:t>
      </w:r>
      <w:r w:rsidRPr="001171B3">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1171B3">
        <w:rPr>
          <w:rFonts w:ascii="Times New Roman" w:eastAsia="Microsoft Sans Serif" w:hAnsi="Times New Roman"/>
          <w:b/>
          <w:bCs/>
          <w:i/>
          <w:iCs/>
          <w:color w:val="000000"/>
          <w:sz w:val="24"/>
          <w:szCs w:val="24"/>
          <w:lang w:eastAsia="ru-RU" w:bidi="ru-RU"/>
        </w:rPr>
        <w:t>10 баллов.</w:t>
      </w:r>
    </w:p>
    <w:p w:rsidR="00730F52" w:rsidRPr="001171B3" w:rsidRDefault="00730F52" w:rsidP="001171B3">
      <w:pPr>
        <w:spacing w:after="0" w:line="240" w:lineRule="auto"/>
        <w:rPr>
          <w:rFonts w:ascii="Times New Roman" w:hAnsi="Times New Roman"/>
          <w:sz w:val="24"/>
          <w:szCs w:val="24"/>
        </w:rPr>
      </w:pPr>
    </w:p>
    <w:tbl>
      <w:tblPr>
        <w:tblStyle w:val="2"/>
        <w:tblW w:w="0" w:type="auto"/>
        <w:tblLook w:val="04A0" w:firstRow="1" w:lastRow="0" w:firstColumn="1" w:lastColumn="0" w:noHBand="0" w:noVBand="1"/>
      </w:tblPr>
      <w:tblGrid>
        <w:gridCol w:w="640"/>
        <w:gridCol w:w="4430"/>
        <w:gridCol w:w="1984"/>
        <w:gridCol w:w="2291"/>
      </w:tblGrid>
      <w:tr w:rsidR="00730F52" w:rsidRPr="001171B3" w:rsidTr="00730F52">
        <w:tc>
          <w:tcPr>
            <w:tcW w:w="640" w:type="dxa"/>
          </w:tcPr>
          <w:p w:rsidR="00730F52" w:rsidRPr="001171B3" w:rsidRDefault="00730F52" w:rsidP="00730F52">
            <w:pPr>
              <w:spacing w:line="240" w:lineRule="auto"/>
              <w:jc w:val="center"/>
              <w:rPr>
                <w:rFonts w:ascii="Times New Roman" w:eastAsia="Microsoft Sans Serif" w:hAnsi="Times New Roman"/>
                <w:color w:val="000000"/>
              </w:rPr>
            </w:pPr>
            <w:r w:rsidRPr="001171B3">
              <w:rPr>
                <w:rFonts w:ascii="Times New Roman" w:eastAsia="Microsoft Sans Serif" w:hAnsi="Times New Roman"/>
                <w:color w:val="000000"/>
              </w:rPr>
              <w:t>№</w:t>
            </w:r>
          </w:p>
        </w:tc>
        <w:tc>
          <w:tcPr>
            <w:tcW w:w="4430" w:type="dxa"/>
          </w:tcPr>
          <w:p w:rsidR="00730F52" w:rsidRPr="001171B3" w:rsidRDefault="00730F52" w:rsidP="00730F52">
            <w:pPr>
              <w:spacing w:line="240" w:lineRule="auto"/>
              <w:jc w:val="center"/>
              <w:rPr>
                <w:rFonts w:ascii="Times New Roman" w:eastAsia="Microsoft Sans Serif" w:hAnsi="Times New Roman"/>
                <w:color w:val="000000"/>
              </w:rPr>
            </w:pPr>
            <w:r w:rsidRPr="001171B3">
              <w:rPr>
                <w:rFonts w:ascii="Times New Roman" w:eastAsia="Microsoft Sans Serif" w:hAnsi="Times New Roman"/>
                <w:color w:val="000000"/>
              </w:rPr>
              <w:t>Перечень ошибок</w:t>
            </w:r>
          </w:p>
        </w:tc>
        <w:tc>
          <w:tcPr>
            <w:tcW w:w="1984" w:type="dxa"/>
          </w:tcPr>
          <w:p w:rsidR="00730F52" w:rsidRPr="001171B3" w:rsidRDefault="00730F52" w:rsidP="00730F52">
            <w:pPr>
              <w:pStyle w:val="Default"/>
              <w:jc w:val="center"/>
            </w:pPr>
            <w:r>
              <w:t>Штрафные баллы</w:t>
            </w:r>
          </w:p>
        </w:tc>
        <w:tc>
          <w:tcPr>
            <w:tcW w:w="2291" w:type="dxa"/>
          </w:tcPr>
          <w:p w:rsidR="00730F52" w:rsidRPr="001171B3" w:rsidRDefault="00730F52" w:rsidP="00730F52">
            <w:pPr>
              <w:pStyle w:val="Default"/>
              <w:jc w:val="center"/>
            </w:pPr>
            <w:r>
              <w:t>Отметка о наличии штрафных баллов</w:t>
            </w:r>
          </w:p>
        </w:tc>
      </w:tr>
      <w:tr w:rsidR="00730F52" w:rsidRPr="001171B3" w:rsidTr="00730F52">
        <w:tc>
          <w:tcPr>
            <w:tcW w:w="640" w:type="dxa"/>
          </w:tcPr>
          <w:p w:rsidR="00730F52" w:rsidRPr="001171B3" w:rsidRDefault="00730F52" w:rsidP="00730F52">
            <w:pPr>
              <w:numPr>
                <w:ilvl w:val="0"/>
                <w:numId w:val="3"/>
              </w:numPr>
              <w:spacing w:line="240" w:lineRule="auto"/>
              <w:contextualSpacing/>
              <w:rPr>
                <w:rFonts w:ascii="Times New Roman" w:eastAsia="Microsoft Sans Serif" w:hAnsi="Times New Roman"/>
                <w:bCs/>
                <w:iCs/>
                <w:color w:val="000000"/>
              </w:rPr>
            </w:pPr>
          </w:p>
        </w:tc>
        <w:tc>
          <w:tcPr>
            <w:tcW w:w="4430" w:type="dxa"/>
          </w:tcPr>
          <w:p w:rsidR="00730F52" w:rsidRPr="001171B3" w:rsidRDefault="00730F52" w:rsidP="00730F52">
            <w:pPr>
              <w:spacing w:line="240" w:lineRule="auto"/>
              <w:rPr>
                <w:rFonts w:ascii="Times New Roman" w:eastAsia="Microsoft Sans Serif" w:hAnsi="Times New Roman"/>
                <w:bCs/>
                <w:iCs/>
                <w:color w:val="000000"/>
              </w:rPr>
            </w:pPr>
            <w:r w:rsidRPr="001171B3">
              <w:rPr>
                <w:rFonts w:ascii="Times New Roman" w:hAnsi="Times New Roman"/>
              </w:rPr>
              <w:t xml:space="preserve">Спуск курка выполнен после присоединения магазина </w:t>
            </w:r>
          </w:p>
        </w:tc>
        <w:tc>
          <w:tcPr>
            <w:tcW w:w="1984" w:type="dxa"/>
          </w:tcPr>
          <w:p w:rsidR="00730F52" w:rsidRPr="001171B3" w:rsidRDefault="00730F52" w:rsidP="00730F52">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91" w:type="dxa"/>
          </w:tcPr>
          <w:p w:rsidR="00730F52" w:rsidRPr="001171B3" w:rsidRDefault="00730F52" w:rsidP="00730F52">
            <w:pPr>
              <w:spacing w:line="240" w:lineRule="auto"/>
              <w:jc w:val="center"/>
              <w:rPr>
                <w:rFonts w:ascii="Times New Roman" w:eastAsia="Microsoft Sans Serif" w:hAnsi="Times New Roman"/>
                <w:bCs/>
                <w:iCs/>
                <w:color w:val="000000"/>
              </w:rPr>
            </w:pPr>
          </w:p>
        </w:tc>
      </w:tr>
      <w:tr w:rsidR="00730F52" w:rsidRPr="001171B3" w:rsidTr="00730F52">
        <w:tc>
          <w:tcPr>
            <w:tcW w:w="640" w:type="dxa"/>
          </w:tcPr>
          <w:p w:rsidR="00730F52" w:rsidRPr="001171B3" w:rsidRDefault="00730F52" w:rsidP="00730F52">
            <w:pPr>
              <w:numPr>
                <w:ilvl w:val="0"/>
                <w:numId w:val="3"/>
              </w:numPr>
              <w:spacing w:line="240" w:lineRule="auto"/>
              <w:contextualSpacing/>
              <w:rPr>
                <w:rFonts w:ascii="Times New Roman" w:eastAsia="Microsoft Sans Serif" w:hAnsi="Times New Roman"/>
                <w:bCs/>
                <w:iCs/>
                <w:color w:val="000000"/>
              </w:rPr>
            </w:pPr>
          </w:p>
        </w:tc>
        <w:tc>
          <w:tcPr>
            <w:tcW w:w="4430" w:type="dxa"/>
          </w:tcPr>
          <w:p w:rsidR="00730F52" w:rsidRPr="001171B3" w:rsidRDefault="00730F52" w:rsidP="00730F52">
            <w:pPr>
              <w:spacing w:line="240" w:lineRule="auto"/>
              <w:rPr>
                <w:rFonts w:ascii="Times New Roman" w:eastAsia="Microsoft Sans Serif" w:hAnsi="Times New Roman"/>
                <w:bCs/>
                <w:iCs/>
                <w:color w:val="000000"/>
              </w:rPr>
            </w:pPr>
            <w:r w:rsidRPr="001171B3">
              <w:rPr>
                <w:rFonts w:ascii="Times New Roman" w:hAnsi="Times New Roman"/>
              </w:rPr>
              <w:t xml:space="preserve">При спуске курка автомат направлен на людей </w:t>
            </w:r>
          </w:p>
        </w:tc>
        <w:tc>
          <w:tcPr>
            <w:tcW w:w="1984" w:type="dxa"/>
          </w:tcPr>
          <w:p w:rsidR="00730F52" w:rsidRPr="001171B3" w:rsidRDefault="00730F52" w:rsidP="00730F52">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91" w:type="dxa"/>
          </w:tcPr>
          <w:p w:rsidR="00730F52" w:rsidRPr="001171B3" w:rsidRDefault="00730F52" w:rsidP="00730F52">
            <w:pPr>
              <w:spacing w:line="240" w:lineRule="auto"/>
              <w:jc w:val="center"/>
              <w:rPr>
                <w:rFonts w:ascii="Times New Roman" w:eastAsia="Microsoft Sans Serif" w:hAnsi="Times New Roman"/>
                <w:bCs/>
                <w:iCs/>
                <w:color w:val="000000"/>
              </w:rPr>
            </w:pPr>
          </w:p>
        </w:tc>
      </w:tr>
      <w:tr w:rsidR="00730F52" w:rsidRPr="001171B3" w:rsidTr="00730F52">
        <w:tc>
          <w:tcPr>
            <w:tcW w:w="640" w:type="dxa"/>
          </w:tcPr>
          <w:p w:rsidR="00730F52" w:rsidRPr="001171B3" w:rsidRDefault="00730F52" w:rsidP="00730F52">
            <w:pPr>
              <w:numPr>
                <w:ilvl w:val="0"/>
                <w:numId w:val="3"/>
              </w:numPr>
              <w:spacing w:line="240" w:lineRule="auto"/>
              <w:contextualSpacing/>
              <w:rPr>
                <w:rFonts w:ascii="Times New Roman" w:eastAsia="Microsoft Sans Serif" w:hAnsi="Times New Roman"/>
                <w:bCs/>
                <w:iCs/>
                <w:color w:val="000000"/>
              </w:rPr>
            </w:pPr>
          </w:p>
        </w:tc>
        <w:tc>
          <w:tcPr>
            <w:tcW w:w="4430" w:type="dxa"/>
          </w:tcPr>
          <w:p w:rsidR="00730F52" w:rsidRPr="001171B3" w:rsidRDefault="00730F52" w:rsidP="00730F52">
            <w:pPr>
              <w:spacing w:line="240" w:lineRule="auto"/>
              <w:rPr>
                <w:rFonts w:ascii="Times New Roman" w:eastAsia="Microsoft Sans Serif" w:hAnsi="Times New Roman"/>
                <w:bCs/>
                <w:iCs/>
                <w:color w:val="000000"/>
              </w:rPr>
            </w:pPr>
            <w:r w:rsidRPr="001171B3">
              <w:rPr>
                <w:rFonts w:ascii="Times New Roman" w:hAnsi="Times New Roman"/>
              </w:rPr>
              <w:t xml:space="preserve"> Нарушен порядок сборки (за каждый элемент) </w:t>
            </w:r>
          </w:p>
        </w:tc>
        <w:tc>
          <w:tcPr>
            <w:tcW w:w="1984" w:type="dxa"/>
          </w:tcPr>
          <w:p w:rsidR="00730F52" w:rsidRPr="001171B3" w:rsidRDefault="00730F52" w:rsidP="00730F52">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2</w:t>
            </w:r>
          </w:p>
        </w:tc>
        <w:tc>
          <w:tcPr>
            <w:tcW w:w="2291" w:type="dxa"/>
          </w:tcPr>
          <w:p w:rsidR="00730F52" w:rsidRPr="001171B3" w:rsidRDefault="00730F52" w:rsidP="00730F52">
            <w:pPr>
              <w:spacing w:line="240" w:lineRule="auto"/>
              <w:jc w:val="center"/>
              <w:rPr>
                <w:rFonts w:ascii="Times New Roman" w:eastAsia="Microsoft Sans Serif" w:hAnsi="Times New Roman"/>
                <w:bCs/>
                <w:iCs/>
                <w:color w:val="000000"/>
              </w:rPr>
            </w:pPr>
          </w:p>
        </w:tc>
      </w:tr>
      <w:tr w:rsidR="00730F52" w:rsidRPr="001171B3" w:rsidTr="00730F52">
        <w:tc>
          <w:tcPr>
            <w:tcW w:w="640" w:type="dxa"/>
          </w:tcPr>
          <w:p w:rsidR="00730F52" w:rsidRPr="001171B3" w:rsidRDefault="00730F52" w:rsidP="00730F52">
            <w:pPr>
              <w:numPr>
                <w:ilvl w:val="0"/>
                <w:numId w:val="3"/>
              </w:numPr>
              <w:spacing w:line="240" w:lineRule="auto"/>
              <w:contextualSpacing/>
              <w:rPr>
                <w:rFonts w:ascii="Times New Roman" w:eastAsia="Microsoft Sans Serif" w:hAnsi="Times New Roman"/>
                <w:bCs/>
                <w:iCs/>
                <w:color w:val="000000"/>
              </w:rPr>
            </w:pPr>
          </w:p>
        </w:tc>
        <w:tc>
          <w:tcPr>
            <w:tcW w:w="4430" w:type="dxa"/>
          </w:tcPr>
          <w:p w:rsidR="00730F52" w:rsidRPr="001171B3" w:rsidRDefault="00730F52" w:rsidP="00730F52">
            <w:pPr>
              <w:spacing w:line="240" w:lineRule="auto"/>
              <w:rPr>
                <w:rFonts w:ascii="Times New Roman" w:eastAsia="Microsoft Sans Serif" w:hAnsi="Times New Roman"/>
                <w:bCs/>
                <w:iCs/>
                <w:color w:val="000000"/>
              </w:rPr>
            </w:pPr>
            <w:r w:rsidRPr="001171B3">
              <w:rPr>
                <w:rFonts w:ascii="Times New Roman" w:hAnsi="Times New Roman"/>
              </w:rPr>
              <w:t xml:space="preserve">Автомат не собран за 35 секунд </w:t>
            </w:r>
          </w:p>
        </w:tc>
        <w:tc>
          <w:tcPr>
            <w:tcW w:w="1984" w:type="dxa"/>
          </w:tcPr>
          <w:p w:rsidR="00730F52" w:rsidRPr="001171B3" w:rsidRDefault="00730F52" w:rsidP="00730F52">
            <w:pPr>
              <w:spacing w:line="240" w:lineRule="auto"/>
              <w:jc w:val="center"/>
              <w:rPr>
                <w:rFonts w:ascii="Times New Roman" w:eastAsia="Microsoft Sans Serif" w:hAnsi="Times New Roman"/>
                <w:bCs/>
                <w:iCs/>
                <w:color w:val="000000"/>
              </w:rPr>
            </w:pPr>
            <w:r w:rsidRPr="001171B3">
              <w:rPr>
                <w:rFonts w:ascii="Times New Roman" w:eastAsia="Microsoft Sans Serif" w:hAnsi="Times New Roman"/>
                <w:bCs/>
                <w:iCs/>
                <w:color w:val="000000"/>
              </w:rPr>
              <w:t>10</w:t>
            </w:r>
          </w:p>
        </w:tc>
        <w:tc>
          <w:tcPr>
            <w:tcW w:w="2291" w:type="dxa"/>
          </w:tcPr>
          <w:p w:rsidR="00730F52" w:rsidRPr="001171B3" w:rsidRDefault="00730F52" w:rsidP="00730F52">
            <w:pPr>
              <w:spacing w:line="240" w:lineRule="auto"/>
              <w:jc w:val="center"/>
              <w:rPr>
                <w:rFonts w:ascii="Times New Roman" w:eastAsia="Microsoft Sans Serif" w:hAnsi="Times New Roman"/>
                <w:bCs/>
                <w:iCs/>
                <w:color w:val="000000"/>
              </w:rPr>
            </w:pPr>
          </w:p>
        </w:tc>
      </w:tr>
      <w:tr w:rsidR="00730F52" w:rsidRPr="001171B3" w:rsidTr="001E2CD5">
        <w:tc>
          <w:tcPr>
            <w:tcW w:w="9345" w:type="dxa"/>
            <w:gridSpan w:val="4"/>
          </w:tcPr>
          <w:p w:rsidR="00730F52" w:rsidRPr="001171B3" w:rsidRDefault="00730F52" w:rsidP="00730F52">
            <w:pPr>
              <w:pStyle w:val="Default"/>
            </w:pPr>
            <w:r w:rsidRPr="001171B3">
              <w:t xml:space="preserve">Время выполнения задания </w:t>
            </w:r>
          </w:p>
        </w:tc>
      </w:tr>
      <w:tr w:rsidR="00730F52" w:rsidRPr="001171B3" w:rsidTr="001E2CD5">
        <w:tc>
          <w:tcPr>
            <w:tcW w:w="9345" w:type="dxa"/>
            <w:gridSpan w:val="4"/>
          </w:tcPr>
          <w:p w:rsidR="00730F52" w:rsidRPr="001171B3" w:rsidRDefault="00730F52" w:rsidP="00730F52">
            <w:pPr>
              <w:pStyle w:val="Default"/>
            </w:pPr>
            <w:r w:rsidRPr="001171B3">
              <w:t xml:space="preserve">Сумма штрафных баллов </w:t>
            </w:r>
          </w:p>
        </w:tc>
      </w:tr>
      <w:tr w:rsidR="00730F52" w:rsidRPr="001171B3" w:rsidTr="001E2CD5">
        <w:tc>
          <w:tcPr>
            <w:tcW w:w="9345" w:type="dxa"/>
            <w:gridSpan w:val="4"/>
          </w:tcPr>
          <w:p w:rsidR="00730F52" w:rsidRPr="001171B3" w:rsidRDefault="00730F52" w:rsidP="00730F52">
            <w:pPr>
              <w:pStyle w:val="Default"/>
            </w:pPr>
            <w:r w:rsidRPr="001171B3">
              <w:t xml:space="preserve">Итого баллов </w:t>
            </w:r>
          </w:p>
        </w:tc>
      </w:tr>
      <w:tr w:rsidR="00730F52" w:rsidRPr="001171B3" w:rsidTr="001E2CD5">
        <w:tc>
          <w:tcPr>
            <w:tcW w:w="9345" w:type="dxa"/>
            <w:gridSpan w:val="4"/>
          </w:tcPr>
          <w:p w:rsidR="00730F52" w:rsidRPr="001171B3" w:rsidRDefault="00730F52" w:rsidP="00730F52">
            <w:pPr>
              <w:pStyle w:val="Default"/>
            </w:pPr>
            <w:r w:rsidRPr="001171B3">
              <w:t xml:space="preserve">Подпись члена жюри </w:t>
            </w:r>
          </w:p>
        </w:tc>
      </w:tr>
    </w:tbl>
    <w:p w:rsidR="009E5857" w:rsidRPr="001171B3" w:rsidRDefault="009E5857" w:rsidP="001171B3">
      <w:pPr>
        <w:spacing w:after="0" w:line="240" w:lineRule="auto"/>
        <w:rPr>
          <w:rFonts w:ascii="Times New Roman" w:hAnsi="Times New Roman"/>
          <w:sz w:val="24"/>
          <w:szCs w:val="24"/>
        </w:rPr>
      </w:pPr>
    </w:p>
    <w:p w:rsidR="00461053" w:rsidRPr="001171B3" w:rsidRDefault="00461053" w:rsidP="001171B3">
      <w:pPr>
        <w:spacing w:after="0" w:line="240" w:lineRule="auto"/>
        <w:rPr>
          <w:rFonts w:ascii="Times New Roman" w:hAnsi="Times New Roman"/>
          <w:sz w:val="24"/>
          <w:szCs w:val="24"/>
        </w:rPr>
      </w:pPr>
    </w:p>
    <w:sectPr w:rsidR="00461053" w:rsidRPr="001171B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DE" w:rsidRDefault="00FC27DE" w:rsidP="001171B3">
      <w:pPr>
        <w:spacing w:after="0" w:line="240" w:lineRule="auto"/>
      </w:pPr>
      <w:r>
        <w:separator/>
      </w:r>
    </w:p>
  </w:endnote>
  <w:endnote w:type="continuationSeparator" w:id="0">
    <w:p w:rsidR="00FC27DE" w:rsidRDefault="00FC27DE" w:rsidP="0011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290251"/>
      <w:docPartObj>
        <w:docPartGallery w:val="Page Numbers (Bottom of Page)"/>
        <w:docPartUnique/>
      </w:docPartObj>
    </w:sdtPr>
    <w:sdtEndPr/>
    <w:sdtContent>
      <w:p w:rsidR="001171B3" w:rsidRDefault="001171B3">
        <w:pPr>
          <w:pStyle w:val="a6"/>
          <w:jc w:val="center"/>
        </w:pPr>
        <w:r>
          <w:fldChar w:fldCharType="begin"/>
        </w:r>
        <w:r>
          <w:instrText>PAGE   \* MERGEFORMAT</w:instrText>
        </w:r>
        <w:r>
          <w:fldChar w:fldCharType="separate"/>
        </w:r>
        <w:r w:rsidR="00D5302E">
          <w:rPr>
            <w:noProof/>
          </w:rPr>
          <w:t>4</w:t>
        </w:r>
        <w:r>
          <w:fldChar w:fldCharType="end"/>
        </w:r>
      </w:p>
    </w:sdtContent>
  </w:sdt>
  <w:p w:rsidR="001171B3" w:rsidRDefault="001171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DE" w:rsidRDefault="00FC27DE" w:rsidP="001171B3">
      <w:pPr>
        <w:spacing w:after="0" w:line="240" w:lineRule="auto"/>
      </w:pPr>
      <w:r>
        <w:separator/>
      </w:r>
    </w:p>
  </w:footnote>
  <w:footnote w:type="continuationSeparator" w:id="0">
    <w:p w:rsidR="00FC27DE" w:rsidRDefault="00FC27DE" w:rsidP="00117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146A2"/>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0D32B71"/>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6A22608C"/>
    <w:multiLevelType w:val="hybridMultilevel"/>
    <w:tmpl w:val="2DD6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97"/>
    <w:rsid w:val="001171B3"/>
    <w:rsid w:val="0033413B"/>
    <w:rsid w:val="003E52B7"/>
    <w:rsid w:val="0044347B"/>
    <w:rsid w:val="00461053"/>
    <w:rsid w:val="005B5593"/>
    <w:rsid w:val="005E6D4F"/>
    <w:rsid w:val="005E7ECF"/>
    <w:rsid w:val="0061480D"/>
    <w:rsid w:val="0063209A"/>
    <w:rsid w:val="006F75D5"/>
    <w:rsid w:val="0070395D"/>
    <w:rsid w:val="00730F52"/>
    <w:rsid w:val="00790097"/>
    <w:rsid w:val="007E5C7C"/>
    <w:rsid w:val="009E5857"/>
    <w:rsid w:val="00B11417"/>
    <w:rsid w:val="00B13C46"/>
    <w:rsid w:val="00B5350A"/>
    <w:rsid w:val="00C869CF"/>
    <w:rsid w:val="00D03B81"/>
    <w:rsid w:val="00D5302E"/>
    <w:rsid w:val="00D6017E"/>
    <w:rsid w:val="00D759A5"/>
    <w:rsid w:val="00F346F4"/>
    <w:rsid w:val="00FA3A98"/>
    <w:rsid w:val="00FC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F5BFD-5A13-4001-B0C2-C589636D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B8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B8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03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E5857"/>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171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71B3"/>
    <w:rPr>
      <w:rFonts w:ascii="Calibri" w:eastAsia="Calibri" w:hAnsi="Calibri" w:cs="Times New Roman"/>
    </w:rPr>
  </w:style>
  <w:style w:type="paragraph" w:styleId="a6">
    <w:name w:val="footer"/>
    <w:basedOn w:val="a"/>
    <w:link w:val="a7"/>
    <w:uiPriority w:val="99"/>
    <w:unhideWhenUsed/>
    <w:rsid w:val="001171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1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Ким Л. Ч.</cp:lastModifiedBy>
  <cp:revision>21</cp:revision>
  <dcterms:created xsi:type="dcterms:W3CDTF">2024-10-15T06:09:00Z</dcterms:created>
  <dcterms:modified xsi:type="dcterms:W3CDTF">2024-11-11T03:23:00Z</dcterms:modified>
</cp:coreProperties>
</file>