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EB" w:rsidRPr="00A36DEB" w:rsidRDefault="00A36DEB" w:rsidP="00A36DEB">
      <w:pPr>
        <w:spacing w:after="0" w:line="240" w:lineRule="auto"/>
        <w:jc w:val="center"/>
        <w:rPr>
          <w:rFonts w:ascii="Times New Roman" w:hAnsi="Times New Roman" w:cs="Times New Roman"/>
          <w:b/>
          <w:sz w:val="24"/>
          <w:szCs w:val="24"/>
        </w:rPr>
      </w:pPr>
      <w:r w:rsidRPr="00A36DEB">
        <w:rPr>
          <w:rFonts w:ascii="Times New Roman" w:hAnsi="Times New Roman" w:cs="Times New Roman"/>
          <w:b/>
          <w:sz w:val="24"/>
          <w:szCs w:val="24"/>
        </w:rPr>
        <w:t xml:space="preserve">Школьный этап </w:t>
      </w:r>
    </w:p>
    <w:p w:rsidR="00A36DEB" w:rsidRPr="00A36DEB" w:rsidRDefault="00A36DEB" w:rsidP="00A36DEB">
      <w:pPr>
        <w:spacing w:after="0" w:line="240" w:lineRule="auto"/>
        <w:jc w:val="center"/>
        <w:rPr>
          <w:rFonts w:ascii="Times New Roman" w:hAnsi="Times New Roman" w:cs="Times New Roman"/>
          <w:b/>
          <w:sz w:val="24"/>
          <w:szCs w:val="24"/>
        </w:rPr>
      </w:pPr>
      <w:r w:rsidRPr="00A36DEB">
        <w:rPr>
          <w:rFonts w:ascii="Times New Roman" w:hAnsi="Times New Roman" w:cs="Times New Roman"/>
          <w:b/>
          <w:sz w:val="24"/>
          <w:szCs w:val="24"/>
        </w:rPr>
        <w:t>Всероссийской олимпиады школьников по ОБЗР</w:t>
      </w:r>
    </w:p>
    <w:p w:rsidR="00A36DEB" w:rsidRPr="00A36DEB" w:rsidRDefault="00A36DEB" w:rsidP="00A36DEB">
      <w:pPr>
        <w:spacing w:after="0" w:line="240" w:lineRule="auto"/>
        <w:jc w:val="center"/>
        <w:rPr>
          <w:rFonts w:ascii="Times New Roman" w:hAnsi="Times New Roman" w:cs="Times New Roman"/>
          <w:b/>
          <w:sz w:val="24"/>
          <w:szCs w:val="24"/>
        </w:rPr>
      </w:pPr>
      <w:proofErr w:type="gramStart"/>
      <w:r w:rsidRPr="00A36DEB">
        <w:rPr>
          <w:rFonts w:ascii="Times New Roman" w:hAnsi="Times New Roman" w:cs="Times New Roman"/>
          <w:b/>
          <w:sz w:val="24"/>
          <w:szCs w:val="24"/>
        </w:rPr>
        <w:t>в</w:t>
      </w:r>
      <w:proofErr w:type="gramEnd"/>
      <w:r w:rsidRPr="00A36DEB">
        <w:rPr>
          <w:rFonts w:ascii="Times New Roman" w:hAnsi="Times New Roman" w:cs="Times New Roman"/>
          <w:b/>
          <w:sz w:val="24"/>
          <w:szCs w:val="24"/>
        </w:rPr>
        <w:t xml:space="preserve"> Томской области 2024-2025 уч. г.</w:t>
      </w:r>
    </w:p>
    <w:p w:rsidR="00A36DEB" w:rsidRPr="00A36DEB" w:rsidRDefault="00A36DEB" w:rsidP="00A36DEB">
      <w:pPr>
        <w:spacing w:after="0" w:line="240" w:lineRule="auto"/>
        <w:jc w:val="center"/>
        <w:rPr>
          <w:rFonts w:ascii="Times New Roman" w:hAnsi="Times New Roman" w:cs="Times New Roman"/>
          <w:b/>
          <w:sz w:val="24"/>
          <w:szCs w:val="24"/>
        </w:rPr>
      </w:pPr>
      <w:r w:rsidRPr="00A36DEB">
        <w:rPr>
          <w:rFonts w:ascii="Times New Roman" w:hAnsi="Times New Roman" w:cs="Times New Roman"/>
          <w:b/>
          <w:sz w:val="24"/>
          <w:szCs w:val="24"/>
        </w:rPr>
        <w:t>Практический тур</w:t>
      </w:r>
    </w:p>
    <w:p w:rsidR="00A36DEB" w:rsidRPr="00A36DEB" w:rsidRDefault="00A36DEB" w:rsidP="00A36DEB">
      <w:pPr>
        <w:spacing w:after="0" w:line="240" w:lineRule="auto"/>
        <w:jc w:val="center"/>
        <w:rPr>
          <w:rFonts w:ascii="Times New Roman" w:hAnsi="Times New Roman" w:cs="Times New Roman"/>
          <w:b/>
          <w:sz w:val="24"/>
          <w:szCs w:val="24"/>
        </w:rPr>
      </w:pPr>
      <w:r w:rsidRPr="00A36DEB">
        <w:rPr>
          <w:rFonts w:ascii="Times New Roman" w:hAnsi="Times New Roman" w:cs="Times New Roman"/>
          <w:b/>
          <w:sz w:val="24"/>
          <w:szCs w:val="24"/>
        </w:rPr>
        <w:t xml:space="preserve">11 класс </w:t>
      </w:r>
    </w:p>
    <w:p w:rsidR="00A36DEB" w:rsidRPr="00A36DEB" w:rsidRDefault="00A36DEB" w:rsidP="00A36DEB">
      <w:pPr>
        <w:spacing w:after="0" w:line="240" w:lineRule="auto"/>
        <w:jc w:val="center"/>
        <w:rPr>
          <w:rFonts w:ascii="Times New Roman" w:hAnsi="Times New Roman" w:cs="Times New Roman"/>
          <w:b/>
          <w:sz w:val="24"/>
          <w:szCs w:val="24"/>
        </w:rPr>
      </w:pPr>
    </w:p>
    <w:p w:rsidR="00A36DEB" w:rsidRPr="00A36DEB" w:rsidRDefault="00A36DEB" w:rsidP="00A36DEB">
      <w:pPr>
        <w:spacing w:after="0" w:line="240" w:lineRule="auto"/>
        <w:rPr>
          <w:rFonts w:ascii="Times New Roman" w:hAnsi="Times New Roman" w:cs="Times New Roman"/>
          <w:b/>
          <w:sz w:val="24"/>
          <w:szCs w:val="24"/>
        </w:rPr>
      </w:pPr>
    </w:p>
    <w:p w:rsidR="00A36DEB" w:rsidRPr="00A36DEB" w:rsidRDefault="00A36DEB" w:rsidP="00A36DEB">
      <w:pPr>
        <w:spacing w:after="0" w:line="240" w:lineRule="auto"/>
        <w:rPr>
          <w:rFonts w:ascii="Times New Roman" w:hAnsi="Times New Roman" w:cs="Times New Roman"/>
          <w:b/>
          <w:sz w:val="24"/>
          <w:szCs w:val="24"/>
        </w:rPr>
      </w:pPr>
      <w:r w:rsidRPr="00A36DEB">
        <w:rPr>
          <w:rFonts w:ascii="Times New Roman" w:hAnsi="Times New Roman" w:cs="Times New Roman"/>
          <w:b/>
          <w:sz w:val="24"/>
          <w:szCs w:val="24"/>
        </w:rPr>
        <w:t>Время выполнения заданий для девушек и юношей – 9 мин.</w:t>
      </w:r>
    </w:p>
    <w:p w:rsidR="00A36DEB" w:rsidRPr="00A36DEB" w:rsidRDefault="00A36DEB" w:rsidP="00A36DEB">
      <w:pPr>
        <w:spacing w:after="0" w:line="240" w:lineRule="auto"/>
        <w:rPr>
          <w:rFonts w:ascii="Times New Roman" w:hAnsi="Times New Roman" w:cs="Times New Roman"/>
          <w:b/>
          <w:sz w:val="24"/>
          <w:szCs w:val="24"/>
        </w:rPr>
      </w:pPr>
      <w:r w:rsidRPr="00A36DEB">
        <w:rPr>
          <w:rFonts w:ascii="Times New Roman" w:hAnsi="Times New Roman" w:cs="Times New Roman"/>
          <w:b/>
          <w:sz w:val="24"/>
          <w:szCs w:val="24"/>
        </w:rPr>
        <w:t>Максимальное количество баллов – 100</w:t>
      </w:r>
    </w:p>
    <w:p w:rsidR="00A36DEB" w:rsidRPr="00A36DEB" w:rsidRDefault="00A36DEB" w:rsidP="00A36DEB">
      <w:pPr>
        <w:spacing w:after="0" w:line="240" w:lineRule="auto"/>
        <w:jc w:val="center"/>
        <w:rPr>
          <w:rFonts w:ascii="Times New Roman" w:hAnsi="Times New Roman" w:cs="Times New Roman"/>
          <w:sz w:val="24"/>
          <w:szCs w:val="24"/>
        </w:rPr>
      </w:pPr>
    </w:p>
    <w:p w:rsidR="009714FF" w:rsidRPr="00A36DEB" w:rsidRDefault="009714FF" w:rsidP="00A36DEB">
      <w:pPr>
        <w:spacing w:after="0" w:line="240" w:lineRule="auto"/>
        <w:ind w:firstLine="708"/>
        <w:jc w:val="both"/>
        <w:rPr>
          <w:rFonts w:ascii="Times New Roman" w:eastAsia="Times New Roman" w:hAnsi="Times New Roman" w:cs="Times New Roman"/>
          <w:sz w:val="24"/>
          <w:szCs w:val="24"/>
          <w:lang w:eastAsia="ru-RU"/>
        </w:rPr>
      </w:pPr>
      <w:r w:rsidRPr="00A36DEB">
        <w:rPr>
          <w:rFonts w:ascii="Times New Roman" w:eastAsia="Times New Roman" w:hAnsi="Times New Roman" w:cs="Times New Roman"/>
          <w:sz w:val="24"/>
          <w:szCs w:val="24"/>
          <w:lang w:eastAsia="ru-RU"/>
        </w:rPr>
        <w:t xml:space="preserve">Контрольное время для юношей и девушек </w:t>
      </w:r>
      <w:r w:rsidRPr="00A36DEB">
        <w:rPr>
          <w:rFonts w:ascii="Times New Roman" w:eastAsia="Times New Roman" w:hAnsi="Times New Roman" w:cs="Times New Roman"/>
          <w:b/>
          <w:sz w:val="24"/>
          <w:szCs w:val="24"/>
          <w:lang w:eastAsia="ru-RU"/>
        </w:rPr>
        <w:t>9 минут.</w:t>
      </w:r>
      <w:r w:rsidRPr="00A36DEB">
        <w:rPr>
          <w:rFonts w:ascii="Times New Roman" w:eastAsia="Times New Roman" w:hAnsi="Times New Roman" w:cs="Times New Roman"/>
          <w:sz w:val="24"/>
          <w:szCs w:val="24"/>
          <w:lang w:eastAsia="ru-RU"/>
        </w:rPr>
        <w:t xml:space="preserve"> </w:t>
      </w:r>
    </w:p>
    <w:p w:rsidR="009714FF" w:rsidRPr="00A36DEB" w:rsidRDefault="009714FF" w:rsidP="00A36DEB">
      <w:pPr>
        <w:spacing w:after="0" w:line="240" w:lineRule="auto"/>
        <w:ind w:firstLine="708"/>
        <w:jc w:val="both"/>
        <w:rPr>
          <w:rFonts w:ascii="Times New Roman" w:eastAsia="Times New Roman" w:hAnsi="Times New Roman" w:cs="Times New Roman"/>
          <w:sz w:val="24"/>
          <w:szCs w:val="24"/>
          <w:lang w:eastAsia="ru-RU"/>
        </w:rPr>
      </w:pPr>
      <w:r w:rsidRPr="00A36DEB">
        <w:rPr>
          <w:rFonts w:ascii="Times New Roman" w:eastAsia="Times New Roman" w:hAnsi="Times New Roman" w:cs="Times New Roman"/>
          <w:sz w:val="24"/>
          <w:szCs w:val="24"/>
          <w:lang w:eastAsia="ru-RU"/>
        </w:rPr>
        <w:t xml:space="preserve">По истечении контрольного времени участник имеет право прекратить выполнение заданий или продолжить их выполнение. За невыполненные задания баллы не начисляются. За превышение контрольного времени начисляются дополнительные штрафные баллы (1 балл за каждые полные 5 секунд, например, превышение контрольного времени на 4 секунды –0 штрафных баллов, на 5 секунд –1 штрафной балл, 12 секунд –2 штрафных балла и т.д.). </w:t>
      </w:r>
    </w:p>
    <w:p w:rsidR="009714FF" w:rsidRPr="00A36DEB" w:rsidRDefault="009714FF" w:rsidP="00A36DEB">
      <w:pPr>
        <w:spacing w:after="0" w:line="240" w:lineRule="auto"/>
        <w:ind w:firstLine="708"/>
        <w:jc w:val="both"/>
        <w:rPr>
          <w:rFonts w:ascii="Times New Roman" w:eastAsia="Times New Roman" w:hAnsi="Times New Roman" w:cs="Times New Roman"/>
          <w:sz w:val="24"/>
          <w:szCs w:val="24"/>
          <w:lang w:eastAsia="ru-RU"/>
        </w:rPr>
      </w:pPr>
      <w:r w:rsidRPr="00A36DEB">
        <w:rPr>
          <w:rFonts w:ascii="Times New Roman" w:eastAsia="Times New Roman" w:hAnsi="Times New Roman" w:cs="Times New Roman"/>
          <w:sz w:val="24"/>
          <w:szCs w:val="24"/>
          <w:lang w:eastAsia="ru-RU"/>
        </w:rPr>
        <w:t xml:space="preserve">В случае, если участник приступил к выполнению очередного задания, а контрольное время истекло, он имеет право на выполнение задания с последующим принятием решения, засчитывать ему выполнение последнего задания с учётом штрафных баллов за превышение контрольного времени или засчитывать задание как невыполненное. При решении участника засчитывать ему выполнение последнего задания с учётом штрафных баллов - за ним сохраняется право продолжить выполнение оставшихся заданий. При решении засчитывать задание как невыполненное - участник теряет право выполнения оставшихся заданий. Участник имеет право не выполнять задания, при этом за невыполненные задания ему начисляется 0 баллов. </w:t>
      </w:r>
    </w:p>
    <w:p w:rsidR="009714FF" w:rsidRPr="00A36DEB" w:rsidRDefault="009714FF" w:rsidP="00A36DEB">
      <w:pPr>
        <w:spacing w:after="0" w:line="240" w:lineRule="auto"/>
        <w:ind w:firstLine="708"/>
        <w:jc w:val="both"/>
        <w:rPr>
          <w:rFonts w:ascii="Times New Roman" w:eastAsia="Times New Roman" w:hAnsi="Times New Roman" w:cs="Times New Roman"/>
          <w:sz w:val="24"/>
          <w:szCs w:val="24"/>
          <w:lang w:eastAsia="ru-RU"/>
        </w:rPr>
      </w:pPr>
      <w:r w:rsidRPr="00A36DEB">
        <w:rPr>
          <w:rFonts w:ascii="Times New Roman" w:eastAsia="Times New Roman" w:hAnsi="Times New Roman" w:cs="Times New Roman"/>
          <w:sz w:val="24"/>
          <w:szCs w:val="24"/>
          <w:lang w:eastAsia="ru-RU"/>
        </w:rPr>
        <w:t>Общее время выполнения заданий фиксируется членом жюри:</w:t>
      </w:r>
    </w:p>
    <w:p w:rsidR="009714FF" w:rsidRPr="00A36DEB" w:rsidRDefault="009714FF" w:rsidP="00A36DEB">
      <w:pPr>
        <w:spacing w:after="0" w:line="240" w:lineRule="auto"/>
        <w:jc w:val="both"/>
        <w:rPr>
          <w:rFonts w:ascii="Times New Roman" w:eastAsia="Times New Roman" w:hAnsi="Times New Roman" w:cs="Times New Roman"/>
          <w:sz w:val="24"/>
          <w:szCs w:val="24"/>
          <w:lang w:eastAsia="ru-RU"/>
        </w:rPr>
      </w:pPr>
      <w:r w:rsidRPr="00A36DEB">
        <w:rPr>
          <w:rFonts w:ascii="Times New Roman" w:eastAsia="Times New Roman" w:hAnsi="Times New Roman" w:cs="Times New Roman"/>
          <w:sz w:val="24"/>
          <w:szCs w:val="24"/>
          <w:lang w:eastAsia="ru-RU"/>
        </w:rPr>
        <w:t xml:space="preserve"> </w:t>
      </w:r>
      <w:r w:rsidRPr="00A36DEB">
        <w:rPr>
          <w:rFonts w:ascii="Times New Roman" w:eastAsia="Times New Roman" w:hAnsi="Times New Roman" w:cs="Times New Roman"/>
          <w:sz w:val="24"/>
          <w:szCs w:val="24"/>
          <w:lang w:eastAsia="ru-RU"/>
        </w:rPr>
        <w:sym w:font="Symbol" w:char="F02D"/>
      </w:r>
      <w:r w:rsidRPr="00A36DEB">
        <w:rPr>
          <w:rFonts w:ascii="Times New Roman" w:eastAsia="Times New Roman" w:hAnsi="Times New Roman" w:cs="Times New Roman"/>
          <w:sz w:val="24"/>
          <w:szCs w:val="24"/>
          <w:lang w:eastAsia="ru-RU"/>
        </w:rPr>
        <w:t xml:space="preserve"> </w:t>
      </w:r>
      <w:proofErr w:type="gramStart"/>
      <w:r w:rsidRPr="00A36DEB">
        <w:rPr>
          <w:rFonts w:ascii="Times New Roman" w:eastAsia="Times New Roman" w:hAnsi="Times New Roman" w:cs="Times New Roman"/>
          <w:sz w:val="24"/>
          <w:szCs w:val="24"/>
          <w:lang w:eastAsia="ru-RU"/>
        </w:rPr>
        <w:t>секундомер</w:t>
      </w:r>
      <w:proofErr w:type="gramEnd"/>
      <w:r w:rsidRPr="00A36DEB">
        <w:rPr>
          <w:rFonts w:ascii="Times New Roman" w:eastAsia="Times New Roman" w:hAnsi="Times New Roman" w:cs="Times New Roman"/>
          <w:sz w:val="24"/>
          <w:szCs w:val="24"/>
          <w:lang w:eastAsia="ru-RU"/>
        </w:rPr>
        <w:t xml:space="preserve"> включается на линии старта по команде члена жюри: «Внимание! Марш!»;</w:t>
      </w:r>
    </w:p>
    <w:p w:rsidR="009714FF" w:rsidRPr="00A36DEB" w:rsidRDefault="009714FF" w:rsidP="00A36DEB">
      <w:pPr>
        <w:spacing w:after="0" w:line="240" w:lineRule="auto"/>
        <w:jc w:val="both"/>
        <w:rPr>
          <w:rFonts w:ascii="Times New Roman" w:eastAsia="Times New Roman" w:hAnsi="Times New Roman" w:cs="Times New Roman"/>
          <w:sz w:val="24"/>
          <w:szCs w:val="24"/>
          <w:lang w:eastAsia="ru-RU"/>
        </w:rPr>
      </w:pPr>
      <w:r w:rsidRPr="00A36DEB">
        <w:rPr>
          <w:rFonts w:ascii="Times New Roman" w:eastAsia="Times New Roman" w:hAnsi="Times New Roman" w:cs="Times New Roman"/>
          <w:sz w:val="24"/>
          <w:szCs w:val="24"/>
          <w:lang w:eastAsia="ru-RU"/>
        </w:rPr>
        <w:sym w:font="Symbol" w:char="F02D"/>
      </w:r>
      <w:r w:rsidRPr="00A36DEB">
        <w:rPr>
          <w:rFonts w:ascii="Times New Roman" w:eastAsia="Times New Roman" w:hAnsi="Times New Roman" w:cs="Times New Roman"/>
          <w:sz w:val="24"/>
          <w:szCs w:val="24"/>
          <w:lang w:eastAsia="ru-RU"/>
        </w:rPr>
        <w:t xml:space="preserve"> </w:t>
      </w:r>
      <w:proofErr w:type="gramStart"/>
      <w:r w:rsidRPr="00A36DEB">
        <w:rPr>
          <w:rFonts w:ascii="Times New Roman" w:eastAsia="Times New Roman" w:hAnsi="Times New Roman" w:cs="Times New Roman"/>
          <w:sz w:val="24"/>
          <w:szCs w:val="24"/>
          <w:lang w:eastAsia="ru-RU"/>
        </w:rPr>
        <w:t>секундомер</w:t>
      </w:r>
      <w:proofErr w:type="gramEnd"/>
      <w:r w:rsidRPr="00A36DEB">
        <w:rPr>
          <w:rFonts w:ascii="Times New Roman" w:eastAsia="Times New Roman" w:hAnsi="Times New Roman" w:cs="Times New Roman"/>
          <w:sz w:val="24"/>
          <w:szCs w:val="24"/>
          <w:lang w:eastAsia="ru-RU"/>
        </w:rPr>
        <w:t xml:space="preserve"> выключается после выполнения участником всех заданий или по истечении контрольного времени (если участник приступил к выполнению очередного задания, а контрольное время истекло, то секундомер ставится на паузу в момент завершения выполнения данного задания).</w:t>
      </w:r>
    </w:p>
    <w:p w:rsidR="009714FF" w:rsidRPr="00A36DEB" w:rsidRDefault="009714FF" w:rsidP="00A36DEB">
      <w:pPr>
        <w:spacing w:after="0"/>
        <w:rPr>
          <w:rFonts w:ascii="Times New Roman" w:hAnsi="Times New Roman" w:cs="Times New Roman"/>
          <w:b/>
          <w:sz w:val="24"/>
          <w:szCs w:val="24"/>
        </w:rPr>
      </w:pPr>
    </w:p>
    <w:p w:rsidR="009714FF" w:rsidRPr="00A36DEB" w:rsidRDefault="009714FF" w:rsidP="00A36DEB">
      <w:pPr>
        <w:spacing w:after="0"/>
        <w:rPr>
          <w:rFonts w:ascii="Times New Roman" w:hAnsi="Times New Roman" w:cs="Times New Roman"/>
          <w:b/>
          <w:sz w:val="24"/>
          <w:szCs w:val="24"/>
        </w:rPr>
      </w:pPr>
      <w:r w:rsidRPr="00A36DEB">
        <w:rPr>
          <w:rFonts w:ascii="Times New Roman" w:hAnsi="Times New Roman" w:cs="Times New Roman"/>
          <w:b/>
          <w:sz w:val="24"/>
          <w:szCs w:val="24"/>
        </w:rPr>
        <w:t>ЗАДАНИЕ 1. Оказание первой помощи пострадавшим</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 xml:space="preserve">Оборудование этапа: </w:t>
      </w:r>
      <w:r w:rsidRPr="00A36DEB">
        <w:rPr>
          <w:rFonts w:ascii="Times New Roman" w:hAnsi="Times New Roman" w:cs="Times New Roman"/>
          <w:sz w:val="24"/>
          <w:szCs w:val="24"/>
        </w:rPr>
        <w:t xml:space="preserve">мат гимнастический, статист, перчатки медицинские. </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Условия:</w:t>
      </w:r>
      <w:r w:rsidRPr="00A36DEB">
        <w:rPr>
          <w:rFonts w:ascii="Times New Roman" w:hAnsi="Times New Roman" w:cs="Times New Roman"/>
          <w:sz w:val="24"/>
          <w:szCs w:val="24"/>
        </w:rPr>
        <w:t xml:space="preserve"> </w:t>
      </w:r>
      <w:r w:rsidR="001373E8">
        <w:rPr>
          <w:rFonts w:ascii="Times New Roman" w:hAnsi="Times New Roman" w:cs="Times New Roman"/>
          <w:sz w:val="24"/>
          <w:szCs w:val="24"/>
        </w:rPr>
        <w:t>у в</w:t>
      </w:r>
      <w:r w:rsidRPr="00A36DEB">
        <w:rPr>
          <w:rFonts w:ascii="Times New Roman" w:hAnsi="Times New Roman" w:cs="Times New Roman"/>
          <w:sz w:val="24"/>
          <w:szCs w:val="24"/>
        </w:rPr>
        <w:t>ас имеется пострадавший без сознания, дыхание и сердцебиение сохранены</w:t>
      </w:r>
      <w:proofErr w:type="gramStart"/>
      <w:r w:rsidR="001373E8">
        <w:rPr>
          <w:rFonts w:ascii="Times New Roman" w:hAnsi="Times New Roman" w:cs="Times New Roman"/>
          <w:sz w:val="24"/>
          <w:szCs w:val="24"/>
        </w:rPr>
        <w:t xml:space="preserve">. </w:t>
      </w:r>
      <w:proofErr w:type="gramEnd"/>
      <w:r w:rsidR="001373E8">
        <w:rPr>
          <w:rFonts w:ascii="Times New Roman" w:hAnsi="Times New Roman" w:cs="Times New Roman"/>
          <w:sz w:val="24"/>
          <w:szCs w:val="24"/>
        </w:rPr>
        <w:t>О</w:t>
      </w:r>
      <w:r w:rsidRPr="00A36DEB">
        <w:rPr>
          <w:rFonts w:ascii="Times New Roman" w:hAnsi="Times New Roman" w:cs="Times New Roman"/>
          <w:sz w:val="24"/>
          <w:szCs w:val="24"/>
        </w:rPr>
        <w:t>кажите первую помощь</w:t>
      </w:r>
      <w:r w:rsidR="001373E8">
        <w:rPr>
          <w:rFonts w:ascii="Times New Roman" w:hAnsi="Times New Roman" w:cs="Times New Roman"/>
          <w:sz w:val="24"/>
          <w:szCs w:val="24"/>
        </w:rPr>
        <w:t>.</w:t>
      </w:r>
      <w:r w:rsidRPr="00A36DEB">
        <w:rPr>
          <w:rFonts w:ascii="Times New Roman" w:hAnsi="Times New Roman" w:cs="Times New Roman"/>
          <w:sz w:val="24"/>
          <w:szCs w:val="24"/>
        </w:rPr>
        <w:t xml:space="preserve"> </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Алгоритм выполнения задания:</w:t>
      </w:r>
    </w:p>
    <w:p w:rsidR="009714FF" w:rsidRPr="00A36DEB" w:rsidRDefault="001373E8" w:rsidP="00A36DEB">
      <w:pPr>
        <w:spacing w:after="0"/>
        <w:rPr>
          <w:rFonts w:ascii="Times New Roman" w:hAnsi="Times New Roman" w:cs="Times New Roman"/>
          <w:b/>
          <w:sz w:val="24"/>
          <w:szCs w:val="24"/>
        </w:rPr>
      </w:pPr>
      <w:r>
        <w:rPr>
          <w:rFonts w:ascii="Times New Roman" w:hAnsi="Times New Roman" w:cs="Times New Roman"/>
          <w:sz w:val="24"/>
          <w:szCs w:val="24"/>
        </w:rPr>
        <w:t xml:space="preserve"> О</w:t>
      </w:r>
      <w:r w:rsidR="009714FF" w:rsidRPr="00A36DEB">
        <w:rPr>
          <w:rFonts w:ascii="Times New Roman" w:hAnsi="Times New Roman" w:cs="Times New Roman"/>
          <w:sz w:val="24"/>
          <w:szCs w:val="24"/>
        </w:rPr>
        <w:t xml:space="preserve">казать первую помощь пострадавшим в соответствии с характером повреждений и перечнем мероприятий по оказанию первой помощи (приказ </w:t>
      </w:r>
      <w:proofErr w:type="spellStart"/>
      <w:r w:rsidR="009714FF" w:rsidRPr="00A36DEB">
        <w:rPr>
          <w:rFonts w:ascii="Times New Roman" w:hAnsi="Times New Roman" w:cs="Times New Roman"/>
          <w:sz w:val="24"/>
          <w:szCs w:val="24"/>
        </w:rPr>
        <w:t>Минздравсоцразвития</w:t>
      </w:r>
      <w:proofErr w:type="spellEnd"/>
      <w:r w:rsidR="009714FF" w:rsidRPr="00A36DEB">
        <w:rPr>
          <w:rFonts w:ascii="Times New Roman" w:hAnsi="Times New Roman" w:cs="Times New Roman"/>
          <w:sz w:val="24"/>
          <w:szCs w:val="24"/>
        </w:rPr>
        <w:t xml:space="preserve"> России от 3 мая 2024г. № 220 н). </w:t>
      </w:r>
      <w:r w:rsidR="009714FF" w:rsidRPr="00A36DEB">
        <w:rPr>
          <w:rFonts w:ascii="Times New Roman" w:hAnsi="Times New Roman" w:cs="Times New Roman"/>
          <w:b/>
          <w:sz w:val="24"/>
          <w:szCs w:val="24"/>
        </w:rPr>
        <w:t>(Вызов бригады скорой помощи не производить!)</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sz w:val="24"/>
          <w:szCs w:val="24"/>
        </w:rPr>
        <w:t>1. Оценить обстановку, убедиться в безопасности оказания первой помощи.</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sz w:val="24"/>
          <w:szCs w:val="24"/>
        </w:rPr>
        <w:t>2. Проверить признаки жизни</w:t>
      </w:r>
      <w:r w:rsidR="001373E8">
        <w:rPr>
          <w:rFonts w:ascii="Times New Roman" w:hAnsi="Times New Roman" w:cs="Times New Roman"/>
          <w:sz w:val="24"/>
          <w:szCs w:val="24"/>
        </w:rPr>
        <w:t>.</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sz w:val="24"/>
          <w:szCs w:val="24"/>
        </w:rPr>
        <w:t>3. Оказать первую помощь пострадавшему, уложить пострадавшего в устойчивое боковое положение</w:t>
      </w:r>
      <w:r w:rsidR="001373E8">
        <w:rPr>
          <w:rFonts w:ascii="Times New Roman" w:hAnsi="Times New Roman" w:cs="Times New Roman"/>
          <w:sz w:val="24"/>
          <w:szCs w:val="24"/>
        </w:rPr>
        <w:t>.</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sz w:val="24"/>
          <w:szCs w:val="24"/>
        </w:rPr>
        <w:t>4. При оказании первой помощи пострадавшим осуществлять психологическую поддержк</w:t>
      </w:r>
      <w:r w:rsidR="001373E8">
        <w:rPr>
          <w:rFonts w:ascii="Times New Roman" w:hAnsi="Times New Roman" w:cs="Times New Roman"/>
          <w:sz w:val="24"/>
          <w:szCs w:val="24"/>
        </w:rPr>
        <w:t>у (разговаривать с пострадавшим</w:t>
      </w:r>
      <w:r w:rsidRPr="00A36DEB">
        <w:rPr>
          <w:rFonts w:ascii="Times New Roman" w:hAnsi="Times New Roman" w:cs="Times New Roman"/>
          <w:sz w:val="24"/>
          <w:szCs w:val="24"/>
        </w:rPr>
        <w:t>).</w:t>
      </w:r>
    </w:p>
    <w:p w:rsidR="009714FF" w:rsidRPr="00A36DEB" w:rsidRDefault="001373E8" w:rsidP="00A36DEB">
      <w:pPr>
        <w:spacing w:after="0"/>
        <w:rPr>
          <w:rFonts w:ascii="Times New Roman" w:hAnsi="Times New Roman" w:cs="Times New Roman"/>
          <w:b/>
          <w:sz w:val="24"/>
          <w:szCs w:val="24"/>
        </w:rPr>
      </w:pPr>
      <w:r>
        <w:rPr>
          <w:rFonts w:ascii="Times New Roman" w:hAnsi="Times New Roman" w:cs="Times New Roman"/>
          <w:b/>
          <w:sz w:val="24"/>
          <w:szCs w:val="24"/>
        </w:rPr>
        <w:t>Контрольное время: ю</w:t>
      </w:r>
      <w:r w:rsidR="009714FF" w:rsidRPr="00A36DEB">
        <w:rPr>
          <w:rFonts w:ascii="Times New Roman" w:hAnsi="Times New Roman" w:cs="Times New Roman"/>
          <w:b/>
          <w:sz w:val="24"/>
          <w:szCs w:val="24"/>
        </w:rPr>
        <w:t>ноши-2 минуты, девушки – 2 минуты</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Оценка задания.</w:t>
      </w:r>
      <w:r w:rsidRPr="00A36DEB">
        <w:rPr>
          <w:rFonts w:ascii="Times New Roman" w:hAnsi="Times New Roman" w:cs="Times New Roman"/>
          <w:sz w:val="24"/>
          <w:szCs w:val="24"/>
        </w:rPr>
        <w:t xml:space="preserve"> Максимальная оценка за правильно выполненное задание –</w:t>
      </w:r>
      <w:r w:rsidRPr="00A36DEB">
        <w:rPr>
          <w:rFonts w:ascii="Times New Roman" w:hAnsi="Times New Roman" w:cs="Times New Roman"/>
          <w:sz w:val="24"/>
          <w:szCs w:val="24"/>
        </w:rPr>
        <w:softHyphen/>
      </w:r>
      <w:r w:rsidRPr="00A36DEB">
        <w:rPr>
          <w:rFonts w:ascii="Times New Roman" w:hAnsi="Times New Roman" w:cs="Times New Roman"/>
          <w:sz w:val="24"/>
          <w:szCs w:val="24"/>
        </w:rPr>
        <w:softHyphen/>
      </w:r>
      <w:r w:rsidRPr="00A36DEB">
        <w:rPr>
          <w:rFonts w:ascii="Times New Roman" w:hAnsi="Times New Roman" w:cs="Times New Roman"/>
          <w:sz w:val="24"/>
          <w:szCs w:val="24"/>
        </w:rPr>
        <w:softHyphen/>
        <w:t xml:space="preserve"> </w:t>
      </w:r>
      <w:r w:rsidR="00270844" w:rsidRPr="00A36DEB">
        <w:rPr>
          <w:rFonts w:ascii="Times New Roman" w:hAnsi="Times New Roman" w:cs="Times New Roman"/>
          <w:b/>
          <w:sz w:val="24"/>
          <w:szCs w:val="24"/>
        </w:rPr>
        <w:t>3</w:t>
      </w:r>
      <w:r w:rsidRPr="00A36DEB">
        <w:rPr>
          <w:rFonts w:ascii="Times New Roman" w:hAnsi="Times New Roman" w:cs="Times New Roman"/>
          <w:b/>
          <w:sz w:val="24"/>
          <w:szCs w:val="24"/>
        </w:rPr>
        <w:t>0 баллов</w:t>
      </w:r>
      <w:r w:rsidRPr="00A36DEB">
        <w:rPr>
          <w:rFonts w:ascii="Times New Roman" w:hAnsi="Times New Roman" w:cs="Times New Roman"/>
          <w:sz w:val="24"/>
          <w:szCs w:val="24"/>
        </w:rPr>
        <w:t>.</w:t>
      </w:r>
    </w:p>
    <w:tbl>
      <w:tblPr>
        <w:tblStyle w:val="a5"/>
        <w:tblW w:w="0" w:type="auto"/>
        <w:tblLook w:val="04A0" w:firstRow="1" w:lastRow="0" w:firstColumn="1" w:lastColumn="0" w:noHBand="0" w:noVBand="1"/>
      </w:tblPr>
      <w:tblGrid>
        <w:gridCol w:w="939"/>
        <w:gridCol w:w="5825"/>
        <w:gridCol w:w="1328"/>
        <w:gridCol w:w="1298"/>
      </w:tblGrid>
      <w:tr w:rsidR="00270844" w:rsidRPr="00A36DEB" w:rsidTr="00197C0E">
        <w:tc>
          <w:tcPr>
            <w:tcW w:w="939"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№п/п</w:t>
            </w:r>
          </w:p>
        </w:tc>
        <w:tc>
          <w:tcPr>
            <w:tcW w:w="5825"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 xml:space="preserve">Перечень ошибок и погрешностей  </w:t>
            </w:r>
          </w:p>
        </w:tc>
        <w:tc>
          <w:tcPr>
            <w:tcW w:w="1328"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Штраф (баллы)</w:t>
            </w:r>
          </w:p>
        </w:tc>
        <w:tc>
          <w:tcPr>
            <w:tcW w:w="1253" w:type="dxa"/>
          </w:tcPr>
          <w:p w:rsidR="00270844" w:rsidRPr="00A36DEB" w:rsidRDefault="00270844" w:rsidP="00A36DEB">
            <w:pPr>
              <w:spacing w:after="0"/>
              <w:rPr>
                <w:rFonts w:ascii="Times New Roman" w:hAnsi="Times New Roman" w:cs="Times New Roman"/>
                <w:sz w:val="24"/>
                <w:szCs w:val="24"/>
              </w:rPr>
            </w:pPr>
            <w:r w:rsidRPr="00A36DEB">
              <w:rPr>
                <w:rFonts w:ascii="Times New Roman" w:eastAsia="Calibri" w:hAnsi="Times New Roman" w:cs="Times New Roman"/>
                <w:sz w:val="24"/>
                <w:szCs w:val="24"/>
              </w:rPr>
              <w:t xml:space="preserve">Отметка о наличии </w:t>
            </w:r>
            <w:r w:rsidRPr="00A36DEB">
              <w:rPr>
                <w:rFonts w:ascii="Times New Roman" w:eastAsia="Calibri" w:hAnsi="Times New Roman" w:cs="Times New Roman"/>
                <w:sz w:val="24"/>
                <w:szCs w:val="24"/>
              </w:rPr>
              <w:lastRenderedPageBreak/>
              <w:t>штрафных баллов</w:t>
            </w:r>
          </w:p>
        </w:tc>
      </w:tr>
      <w:tr w:rsidR="00270844" w:rsidRPr="00A36DEB" w:rsidTr="00197C0E">
        <w:tc>
          <w:tcPr>
            <w:tcW w:w="8092" w:type="dxa"/>
            <w:gridSpan w:val="3"/>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lastRenderedPageBreak/>
              <w:t>1</w:t>
            </w:r>
          </w:p>
        </w:tc>
        <w:tc>
          <w:tcPr>
            <w:tcW w:w="1253" w:type="dxa"/>
          </w:tcPr>
          <w:p w:rsidR="00270844" w:rsidRPr="00A36DEB" w:rsidRDefault="00270844" w:rsidP="00A36DEB">
            <w:pPr>
              <w:spacing w:after="0"/>
              <w:rPr>
                <w:rFonts w:ascii="Times New Roman" w:hAnsi="Times New Roman" w:cs="Times New Roman"/>
                <w:sz w:val="24"/>
                <w:szCs w:val="24"/>
              </w:rPr>
            </w:pPr>
          </w:p>
        </w:tc>
      </w:tr>
      <w:tr w:rsidR="00270844" w:rsidRPr="00A36DEB" w:rsidTr="00197C0E">
        <w:tc>
          <w:tcPr>
            <w:tcW w:w="939" w:type="dxa"/>
          </w:tcPr>
          <w:p w:rsidR="00270844" w:rsidRPr="00A36DEB" w:rsidRDefault="00270844" w:rsidP="00A36DEB">
            <w:pPr>
              <w:spacing w:after="0"/>
              <w:rPr>
                <w:rFonts w:ascii="Times New Roman" w:hAnsi="Times New Roman" w:cs="Times New Roman"/>
                <w:sz w:val="24"/>
                <w:szCs w:val="24"/>
              </w:rPr>
            </w:pPr>
          </w:p>
        </w:tc>
        <w:tc>
          <w:tcPr>
            <w:tcW w:w="5825"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Не выполнена оценка обстановки (не выполнен осмотр места происшествия и/или не произнесено: «Обстановка безопасна», или иное, не искажающее смысла)</w:t>
            </w:r>
          </w:p>
        </w:tc>
        <w:tc>
          <w:tcPr>
            <w:tcW w:w="1328"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15</w:t>
            </w:r>
          </w:p>
        </w:tc>
        <w:tc>
          <w:tcPr>
            <w:tcW w:w="1253" w:type="dxa"/>
          </w:tcPr>
          <w:p w:rsidR="00270844" w:rsidRPr="00A36DEB" w:rsidRDefault="00270844" w:rsidP="00A36DEB">
            <w:pPr>
              <w:spacing w:after="0"/>
              <w:rPr>
                <w:rFonts w:ascii="Times New Roman" w:hAnsi="Times New Roman" w:cs="Times New Roman"/>
                <w:sz w:val="24"/>
                <w:szCs w:val="24"/>
              </w:rPr>
            </w:pPr>
          </w:p>
        </w:tc>
      </w:tr>
      <w:tr w:rsidR="00270844" w:rsidRPr="00A36DEB" w:rsidTr="00197C0E">
        <w:tc>
          <w:tcPr>
            <w:tcW w:w="939" w:type="dxa"/>
          </w:tcPr>
          <w:p w:rsidR="00270844" w:rsidRPr="00A36DEB" w:rsidRDefault="00270844" w:rsidP="00A36DEB">
            <w:pPr>
              <w:spacing w:after="0"/>
              <w:rPr>
                <w:rFonts w:ascii="Times New Roman" w:hAnsi="Times New Roman" w:cs="Times New Roman"/>
                <w:sz w:val="24"/>
                <w:szCs w:val="24"/>
              </w:rPr>
            </w:pPr>
          </w:p>
        </w:tc>
        <w:tc>
          <w:tcPr>
            <w:tcW w:w="5825"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Не определены признаки жизни (сознание, дыхание, кровообращение)</w:t>
            </w:r>
          </w:p>
        </w:tc>
        <w:tc>
          <w:tcPr>
            <w:tcW w:w="1328"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30</w:t>
            </w:r>
          </w:p>
        </w:tc>
        <w:tc>
          <w:tcPr>
            <w:tcW w:w="1253" w:type="dxa"/>
          </w:tcPr>
          <w:p w:rsidR="00270844" w:rsidRPr="00A36DEB" w:rsidRDefault="00270844" w:rsidP="00A36DEB">
            <w:pPr>
              <w:spacing w:after="0"/>
              <w:rPr>
                <w:rFonts w:ascii="Times New Roman" w:hAnsi="Times New Roman" w:cs="Times New Roman"/>
                <w:sz w:val="24"/>
                <w:szCs w:val="24"/>
              </w:rPr>
            </w:pPr>
          </w:p>
        </w:tc>
      </w:tr>
      <w:tr w:rsidR="00270844" w:rsidRPr="00A36DEB" w:rsidTr="00197C0E">
        <w:tc>
          <w:tcPr>
            <w:tcW w:w="939" w:type="dxa"/>
          </w:tcPr>
          <w:p w:rsidR="00270844" w:rsidRPr="00A36DEB" w:rsidRDefault="00270844" w:rsidP="00A36DEB">
            <w:pPr>
              <w:spacing w:after="0"/>
              <w:rPr>
                <w:rFonts w:ascii="Times New Roman" w:hAnsi="Times New Roman" w:cs="Times New Roman"/>
                <w:sz w:val="24"/>
                <w:szCs w:val="24"/>
              </w:rPr>
            </w:pPr>
          </w:p>
        </w:tc>
        <w:tc>
          <w:tcPr>
            <w:tcW w:w="5825"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Не обеспечена проходимость дыхательных путей</w:t>
            </w:r>
          </w:p>
        </w:tc>
        <w:tc>
          <w:tcPr>
            <w:tcW w:w="1328"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15</w:t>
            </w:r>
          </w:p>
        </w:tc>
        <w:tc>
          <w:tcPr>
            <w:tcW w:w="1253" w:type="dxa"/>
          </w:tcPr>
          <w:p w:rsidR="00270844" w:rsidRPr="00A36DEB" w:rsidRDefault="00270844" w:rsidP="00A36DEB">
            <w:pPr>
              <w:spacing w:after="0"/>
              <w:rPr>
                <w:rFonts w:ascii="Times New Roman" w:hAnsi="Times New Roman" w:cs="Times New Roman"/>
                <w:sz w:val="24"/>
                <w:szCs w:val="24"/>
              </w:rPr>
            </w:pPr>
          </w:p>
        </w:tc>
      </w:tr>
      <w:tr w:rsidR="00270844" w:rsidRPr="00A36DEB" w:rsidTr="00197C0E">
        <w:tc>
          <w:tcPr>
            <w:tcW w:w="939" w:type="dxa"/>
          </w:tcPr>
          <w:p w:rsidR="00270844" w:rsidRPr="00A36DEB" w:rsidRDefault="00270844" w:rsidP="00A36DEB">
            <w:pPr>
              <w:spacing w:after="0"/>
              <w:rPr>
                <w:rFonts w:ascii="Times New Roman" w:hAnsi="Times New Roman" w:cs="Times New Roman"/>
                <w:sz w:val="24"/>
                <w:szCs w:val="24"/>
              </w:rPr>
            </w:pPr>
          </w:p>
        </w:tc>
        <w:tc>
          <w:tcPr>
            <w:tcW w:w="5825"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Не подложена рука под голову</w:t>
            </w:r>
          </w:p>
        </w:tc>
        <w:tc>
          <w:tcPr>
            <w:tcW w:w="1328"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10</w:t>
            </w:r>
          </w:p>
        </w:tc>
        <w:tc>
          <w:tcPr>
            <w:tcW w:w="1253" w:type="dxa"/>
          </w:tcPr>
          <w:p w:rsidR="00270844" w:rsidRPr="00A36DEB" w:rsidRDefault="00270844" w:rsidP="00A36DEB">
            <w:pPr>
              <w:spacing w:after="0"/>
              <w:rPr>
                <w:rFonts w:ascii="Times New Roman" w:hAnsi="Times New Roman" w:cs="Times New Roman"/>
                <w:sz w:val="24"/>
                <w:szCs w:val="24"/>
              </w:rPr>
            </w:pPr>
          </w:p>
        </w:tc>
      </w:tr>
      <w:tr w:rsidR="00270844" w:rsidRPr="00A36DEB" w:rsidTr="00197C0E">
        <w:tc>
          <w:tcPr>
            <w:tcW w:w="939" w:type="dxa"/>
          </w:tcPr>
          <w:p w:rsidR="00270844" w:rsidRPr="00A36DEB" w:rsidRDefault="00270844" w:rsidP="00A36DEB">
            <w:pPr>
              <w:spacing w:after="0"/>
              <w:rPr>
                <w:rFonts w:ascii="Times New Roman" w:hAnsi="Times New Roman" w:cs="Times New Roman"/>
                <w:sz w:val="24"/>
                <w:szCs w:val="24"/>
              </w:rPr>
            </w:pPr>
          </w:p>
        </w:tc>
        <w:tc>
          <w:tcPr>
            <w:tcW w:w="5825"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Не подтянута нога к животу</w:t>
            </w:r>
          </w:p>
        </w:tc>
        <w:tc>
          <w:tcPr>
            <w:tcW w:w="1328"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10</w:t>
            </w:r>
          </w:p>
        </w:tc>
        <w:tc>
          <w:tcPr>
            <w:tcW w:w="1253" w:type="dxa"/>
          </w:tcPr>
          <w:p w:rsidR="00270844" w:rsidRPr="00A36DEB" w:rsidRDefault="00270844" w:rsidP="00A36DEB">
            <w:pPr>
              <w:spacing w:after="0"/>
              <w:rPr>
                <w:rFonts w:ascii="Times New Roman" w:hAnsi="Times New Roman" w:cs="Times New Roman"/>
                <w:sz w:val="24"/>
                <w:szCs w:val="24"/>
              </w:rPr>
            </w:pPr>
          </w:p>
        </w:tc>
      </w:tr>
      <w:tr w:rsidR="00270844" w:rsidRPr="00A36DEB" w:rsidTr="00197C0E">
        <w:tc>
          <w:tcPr>
            <w:tcW w:w="939" w:type="dxa"/>
          </w:tcPr>
          <w:p w:rsidR="00270844" w:rsidRPr="00A36DEB" w:rsidRDefault="00270844" w:rsidP="00A36DEB">
            <w:pPr>
              <w:spacing w:after="0"/>
              <w:rPr>
                <w:rFonts w:ascii="Times New Roman" w:hAnsi="Times New Roman" w:cs="Times New Roman"/>
                <w:sz w:val="24"/>
                <w:szCs w:val="24"/>
              </w:rPr>
            </w:pPr>
          </w:p>
        </w:tc>
        <w:tc>
          <w:tcPr>
            <w:tcW w:w="5825"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При повороте не было фиксации головы и шеи</w:t>
            </w:r>
          </w:p>
        </w:tc>
        <w:tc>
          <w:tcPr>
            <w:tcW w:w="1328"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10</w:t>
            </w:r>
          </w:p>
        </w:tc>
        <w:tc>
          <w:tcPr>
            <w:tcW w:w="1253" w:type="dxa"/>
          </w:tcPr>
          <w:p w:rsidR="00270844" w:rsidRPr="00A36DEB" w:rsidRDefault="00270844" w:rsidP="00A36DEB">
            <w:pPr>
              <w:spacing w:after="0"/>
              <w:rPr>
                <w:rFonts w:ascii="Times New Roman" w:hAnsi="Times New Roman" w:cs="Times New Roman"/>
                <w:sz w:val="24"/>
                <w:szCs w:val="24"/>
              </w:rPr>
            </w:pPr>
          </w:p>
        </w:tc>
      </w:tr>
      <w:tr w:rsidR="00270844" w:rsidRPr="00A36DEB" w:rsidTr="00197C0E">
        <w:tc>
          <w:tcPr>
            <w:tcW w:w="939" w:type="dxa"/>
          </w:tcPr>
          <w:p w:rsidR="00270844" w:rsidRPr="00A36DEB" w:rsidRDefault="00270844" w:rsidP="00A36DEB">
            <w:pPr>
              <w:spacing w:after="0"/>
              <w:rPr>
                <w:rFonts w:ascii="Times New Roman" w:hAnsi="Times New Roman" w:cs="Times New Roman"/>
                <w:sz w:val="24"/>
                <w:szCs w:val="24"/>
              </w:rPr>
            </w:pPr>
          </w:p>
        </w:tc>
        <w:tc>
          <w:tcPr>
            <w:tcW w:w="5825" w:type="dxa"/>
          </w:tcPr>
          <w:p w:rsidR="00270844" w:rsidRPr="00A36DEB" w:rsidRDefault="001373E8" w:rsidP="001373E8">
            <w:pPr>
              <w:spacing w:after="0"/>
              <w:rPr>
                <w:rFonts w:ascii="Times New Roman" w:hAnsi="Times New Roman" w:cs="Times New Roman"/>
                <w:sz w:val="24"/>
                <w:szCs w:val="24"/>
              </w:rPr>
            </w:pPr>
            <w:r>
              <w:rPr>
                <w:rFonts w:ascii="Times New Roman" w:hAnsi="Times New Roman" w:cs="Times New Roman"/>
                <w:sz w:val="24"/>
                <w:szCs w:val="24"/>
              </w:rPr>
              <w:t>Неп</w:t>
            </w:r>
            <w:r w:rsidR="00270844" w:rsidRPr="00A36DEB">
              <w:rPr>
                <w:rFonts w:ascii="Times New Roman" w:hAnsi="Times New Roman" w:cs="Times New Roman"/>
                <w:sz w:val="24"/>
                <w:szCs w:val="24"/>
              </w:rPr>
              <w:t>равильно придано оптимальное положение тела (устойчивое боковое положение)</w:t>
            </w:r>
          </w:p>
        </w:tc>
        <w:tc>
          <w:tcPr>
            <w:tcW w:w="1328" w:type="dxa"/>
          </w:tcPr>
          <w:p w:rsidR="00270844" w:rsidRPr="00A36DEB" w:rsidRDefault="00270844" w:rsidP="00A36DEB">
            <w:pPr>
              <w:spacing w:after="0"/>
              <w:rPr>
                <w:rFonts w:ascii="Times New Roman" w:hAnsi="Times New Roman" w:cs="Times New Roman"/>
                <w:sz w:val="24"/>
                <w:szCs w:val="24"/>
              </w:rPr>
            </w:pPr>
            <w:r w:rsidRPr="00A36DEB">
              <w:rPr>
                <w:rFonts w:ascii="Times New Roman" w:hAnsi="Times New Roman" w:cs="Times New Roman"/>
                <w:sz w:val="24"/>
                <w:szCs w:val="24"/>
              </w:rPr>
              <w:t>30</w:t>
            </w:r>
          </w:p>
        </w:tc>
        <w:tc>
          <w:tcPr>
            <w:tcW w:w="1253" w:type="dxa"/>
          </w:tcPr>
          <w:p w:rsidR="00270844" w:rsidRPr="00A36DEB" w:rsidRDefault="00270844" w:rsidP="00A36DEB">
            <w:pPr>
              <w:spacing w:after="0"/>
              <w:rPr>
                <w:rFonts w:ascii="Times New Roman" w:hAnsi="Times New Roman" w:cs="Times New Roman"/>
                <w:sz w:val="24"/>
                <w:szCs w:val="24"/>
              </w:rPr>
            </w:pPr>
          </w:p>
        </w:tc>
      </w:tr>
    </w:tbl>
    <w:p w:rsidR="009714FF" w:rsidRPr="00A36DEB" w:rsidRDefault="009714FF" w:rsidP="00A36DEB">
      <w:pPr>
        <w:spacing w:after="0"/>
        <w:rPr>
          <w:rFonts w:ascii="Times New Roman" w:hAnsi="Times New Roman" w:cs="Times New Roman"/>
          <w:sz w:val="24"/>
          <w:szCs w:val="24"/>
        </w:rPr>
      </w:pPr>
    </w:p>
    <w:p w:rsidR="009714FF" w:rsidRPr="00A36DEB" w:rsidRDefault="009714FF" w:rsidP="00A36DEB">
      <w:pPr>
        <w:spacing w:after="0" w:line="256" w:lineRule="auto"/>
        <w:rPr>
          <w:rFonts w:ascii="Times New Roman" w:eastAsia="Calibri" w:hAnsi="Times New Roman" w:cs="Times New Roman"/>
          <w:b/>
          <w:bCs/>
          <w:color w:val="0A0000"/>
          <w:spacing w:val="15"/>
          <w:sz w:val="24"/>
          <w:szCs w:val="24"/>
          <w:shd w:val="clear" w:color="auto" w:fill="FFFFFF"/>
        </w:rPr>
      </w:pPr>
      <w:r w:rsidRPr="00A36DEB">
        <w:rPr>
          <w:rFonts w:ascii="Times New Roman" w:eastAsia="Calibri" w:hAnsi="Times New Roman" w:cs="Times New Roman"/>
          <w:b/>
          <w:bCs/>
          <w:color w:val="0A0000"/>
          <w:spacing w:val="15"/>
          <w:sz w:val="24"/>
          <w:szCs w:val="24"/>
          <w:shd w:val="clear" w:color="auto" w:fill="FFFFFF"/>
        </w:rPr>
        <w:t>ЗАДАНИЕ 2. Вязка узлов.</w:t>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b/>
          <w:iCs/>
          <w:sz w:val="24"/>
          <w:szCs w:val="24"/>
        </w:rPr>
        <w:t>Условия</w:t>
      </w:r>
      <w:r w:rsidRPr="00A36DEB">
        <w:rPr>
          <w:rFonts w:ascii="Times New Roman" w:eastAsia="Calibri" w:hAnsi="Times New Roman" w:cs="Times New Roman"/>
          <w:iCs/>
          <w:sz w:val="24"/>
          <w:szCs w:val="24"/>
        </w:rPr>
        <w:t>:</w:t>
      </w:r>
      <w:r w:rsidRPr="00A36DEB">
        <w:rPr>
          <w:rFonts w:ascii="Times New Roman" w:eastAsia="Calibri" w:hAnsi="Times New Roman" w:cs="Times New Roman"/>
          <w:sz w:val="24"/>
          <w:szCs w:val="24"/>
        </w:rPr>
        <w:t xml:space="preserve"> на площадке выполнения задания установлена опора, находится судейская верёвка, стол, на котором лежат верёвки различной длины и сечения, секундомер и карабин, список узлов. Участнику необходимо завязать максимальное количество узлов за контрольное время. </w:t>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b/>
          <w:iCs/>
          <w:sz w:val="24"/>
          <w:szCs w:val="24"/>
        </w:rPr>
        <w:t>Список узлов</w:t>
      </w:r>
      <w:r w:rsidRPr="00A36DEB">
        <w:rPr>
          <w:rFonts w:ascii="Times New Roman" w:eastAsia="Calibri" w:hAnsi="Times New Roman" w:cs="Times New Roman"/>
          <w:iCs/>
          <w:sz w:val="24"/>
          <w:szCs w:val="24"/>
        </w:rPr>
        <w:t xml:space="preserve">: </w:t>
      </w:r>
      <w:proofErr w:type="spellStart"/>
      <w:r w:rsidRPr="00A36DEB">
        <w:rPr>
          <w:rFonts w:ascii="Times New Roman" w:eastAsia="Calibri" w:hAnsi="Times New Roman" w:cs="Times New Roman"/>
          <w:iCs/>
          <w:sz w:val="24"/>
          <w:szCs w:val="24"/>
        </w:rPr>
        <w:t>грепвайн</w:t>
      </w:r>
      <w:proofErr w:type="spellEnd"/>
      <w:r w:rsidRPr="00A36DEB">
        <w:rPr>
          <w:rFonts w:ascii="Times New Roman" w:eastAsia="Calibri" w:hAnsi="Times New Roman" w:cs="Times New Roman"/>
          <w:sz w:val="24"/>
          <w:szCs w:val="24"/>
        </w:rPr>
        <w:t>, восьмёрка проводник, булинь, штык, стремя (выбленочный узел).</w:t>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sz w:val="24"/>
          <w:szCs w:val="24"/>
        </w:rPr>
        <w:t>При оценивании выполнения задания засчитываются правильно и полностью завязанные узлы.</w:t>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sz w:val="24"/>
          <w:szCs w:val="24"/>
        </w:rPr>
        <w:t>Узлы: штык, стремя, булинь вяжутся с контрольными узлами.</w:t>
      </w:r>
    </w:p>
    <w:p w:rsidR="009714FF" w:rsidRPr="00A36DEB" w:rsidRDefault="009714FF" w:rsidP="00A36DEB">
      <w:pPr>
        <w:tabs>
          <w:tab w:val="center" w:pos="4677"/>
        </w:tabs>
        <w:spacing w:after="0" w:line="256" w:lineRule="auto"/>
        <w:rPr>
          <w:rFonts w:ascii="Times New Roman" w:eastAsia="Calibri" w:hAnsi="Times New Roman" w:cs="Times New Roman"/>
          <w:iCs/>
          <w:sz w:val="24"/>
          <w:szCs w:val="24"/>
        </w:rPr>
      </w:pPr>
      <w:r w:rsidRPr="00A36DEB">
        <w:rPr>
          <w:rFonts w:ascii="Times New Roman" w:eastAsia="Calibri" w:hAnsi="Times New Roman" w:cs="Times New Roman"/>
          <w:iCs/>
          <w:sz w:val="24"/>
          <w:szCs w:val="24"/>
        </w:rPr>
        <w:t>Завязанный узел не засчитывается если:</w:t>
      </w:r>
      <w:r w:rsidRPr="00A36DEB">
        <w:rPr>
          <w:rFonts w:ascii="Times New Roman" w:eastAsia="Calibri" w:hAnsi="Times New Roman" w:cs="Times New Roman"/>
          <w:iCs/>
          <w:sz w:val="24"/>
          <w:szCs w:val="24"/>
        </w:rPr>
        <w:tab/>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sz w:val="24"/>
          <w:szCs w:val="24"/>
        </w:rPr>
        <w:t>– узел отсутствует в перечне допустимых;</w:t>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sz w:val="24"/>
          <w:szCs w:val="24"/>
        </w:rPr>
        <w:t>– повторяет ранее завязанный;</w:t>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sz w:val="24"/>
          <w:szCs w:val="24"/>
        </w:rPr>
        <w:t>– не завязан контрольный узел (если предусмотрен для данного узла);</w:t>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sz w:val="24"/>
          <w:szCs w:val="24"/>
        </w:rPr>
        <w:t>– выход свободного конца верёвки после контрольного узла менее 50 мм;</w:t>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sz w:val="24"/>
          <w:szCs w:val="24"/>
        </w:rPr>
        <w:t>– перекручены пряди в узле.</w:t>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b/>
          <w:iCs/>
          <w:sz w:val="24"/>
          <w:szCs w:val="24"/>
        </w:rPr>
        <w:t>Оборудование этапа</w:t>
      </w:r>
      <w:r w:rsidRPr="00A36DEB">
        <w:rPr>
          <w:rFonts w:ascii="Times New Roman" w:eastAsia="Calibri" w:hAnsi="Times New Roman" w:cs="Times New Roman"/>
          <w:iCs/>
          <w:sz w:val="24"/>
          <w:szCs w:val="24"/>
        </w:rPr>
        <w:t xml:space="preserve">: </w:t>
      </w:r>
      <w:r w:rsidRPr="00A36DEB">
        <w:rPr>
          <w:rFonts w:ascii="Times New Roman" w:eastAsia="Calibri" w:hAnsi="Times New Roman" w:cs="Times New Roman"/>
          <w:sz w:val="24"/>
          <w:szCs w:val="24"/>
        </w:rPr>
        <w:t>опора, судейская верёвка Ø 10-12 мм длиной 3 м – 4 шт., веревка (репшнур) Ø 6 мм длиной 2-3 м – 10 шт., веревка Ø 10-12 мм длиной 2-3 м – 3 шт., карабин альпинистский, секундомер, стол.</w:t>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b/>
          <w:sz w:val="24"/>
          <w:szCs w:val="24"/>
        </w:rPr>
        <w:t xml:space="preserve">Порядок выполнения задания: </w:t>
      </w:r>
      <w:r w:rsidR="001373E8">
        <w:rPr>
          <w:rFonts w:ascii="Times New Roman" w:eastAsia="Calibri" w:hAnsi="Times New Roman" w:cs="Times New Roman"/>
          <w:sz w:val="24"/>
          <w:szCs w:val="24"/>
        </w:rPr>
        <w:t>у</w:t>
      </w:r>
      <w:r w:rsidRPr="00A36DEB">
        <w:rPr>
          <w:rFonts w:ascii="Times New Roman" w:eastAsia="Calibri" w:hAnsi="Times New Roman" w:cs="Times New Roman"/>
          <w:sz w:val="24"/>
          <w:szCs w:val="24"/>
        </w:rPr>
        <w:t xml:space="preserve">частник включает секундомер и приступает к заданию, </w:t>
      </w:r>
      <w:r w:rsidRPr="00A36DEB">
        <w:rPr>
          <w:rFonts w:ascii="Times New Roman" w:eastAsia="Calibri" w:hAnsi="Times New Roman" w:cs="Times New Roman"/>
          <w:b/>
          <w:sz w:val="24"/>
          <w:szCs w:val="24"/>
        </w:rPr>
        <w:t>порядок вязки узлов НЕ важен.</w:t>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sz w:val="24"/>
          <w:szCs w:val="24"/>
        </w:rPr>
        <w:t>Как только заканчивается время</w:t>
      </w:r>
      <w:r w:rsidR="001373E8">
        <w:rPr>
          <w:rFonts w:ascii="Times New Roman" w:eastAsia="Calibri" w:hAnsi="Times New Roman" w:cs="Times New Roman"/>
          <w:sz w:val="24"/>
          <w:szCs w:val="24"/>
        </w:rPr>
        <w:t>,</w:t>
      </w:r>
      <w:r w:rsidRPr="00A36DEB">
        <w:rPr>
          <w:rFonts w:ascii="Times New Roman" w:eastAsia="Calibri" w:hAnsi="Times New Roman" w:cs="Times New Roman"/>
          <w:sz w:val="24"/>
          <w:szCs w:val="24"/>
        </w:rPr>
        <w:t xml:space="preserve"> судья останавливает время (участник прекращает выполнять задание</w:t>
      </w:r>
      <w:r w:rsidR="00F331E2">
        <w:rPr>
          <w:rFonts w:ascii="Times New Roman" w:eastAsia="Calibri" w:hAnsi="Times New Roman" w:cs="Times New Roman"/>
          <w:sz w:val="24"/>
          <w:szCs w:val="24"/>
        </w:rPr>
        <w:t>)</w:t>
      </w:r>
      <w:r w:rsidR="001373E8">
        <w:rPr>
          <w:rFonts w:ascii="Times New Roman" w:eastAsia="Calibri" w:hAnsi="Times New Roman" w:cs="Times New Roman"/>
          <w:sz w:val="24"/>
          <w:szCs w:val="24"/>
        </w:rPr>
        <w:t>.</w:t>
      </w:r>
      <w:r w:rsidRPr="00A36DEB">
        <w:rPr>
          <w:rFonts w:ascii="Times New Roman" w:eastAsia="Calibri" w:hAnsi="Times New Roman" w:cs="Times New Roman"/>
          <w:sz w:val="24"/>
          <w:szCs w:val="24"/>
        </w:rPr>
        <w:t xml:space="preserve"> </w:t>
      </w:r>
    </w:p>
    <w:p w:rsidR="009714FF" w:rsidRPr="00A36DEB" w:rsidRDefault="009714FF" w:rsidP="00A36DEB">
      <w:pPr>
        <w:spacing w:after="0" w:line="256" w:lineRule="auto"/>
        <w:rPr>
          <w:rFonts w:ascii="Times New Roman" w:eastAsia="Calibri" w:hAnsi="Times New Roman" w:cs="Times New Roman"/>
          <w:b/>
          <w:sz w:val="24"/>
          <w:szCs w:val="24"/>
        </w:rPr>
      </w:pPr>
      <w:r w:rsidRPr="00A36DEB">
        <w:rPr>
          <w:rFonts w:ascii="Times New Roman" w:eastAsia="Calibri" w:hAnsi="Times New Roman" w:cs="Times New Roman"/>
          <w:b/>
          <w:sz w:val="24"/>
          <w:szCs w:val="24"/>
        </w:rPr>
        <w:t>Контрольное время</w:t>
      </w:r>
      <w:r w:rsidR="001373E8">
        <w:rPr>
          <w:rFonts w:ascii="Times New Roman" w:eastAsia="Calibri" w:hAnsi="Times New Roman" w:cs="Times New Roman"/>
          <w:b/>
          <w:sz w:val="24"/>
          <w:szCs w:val="24"/>
        </w:rPr>
        <w:t>: ю</w:t>
      </w:r>
      <w:r w:rsidRPr="00A36DEB">
        <w:rPr>
          <w:rFonts w:ascii="Times New Roman" w:eastAsia="Calibri" w:hAnsi="Times New Roman" w:cs="Times New Roman"/>
          <w:b/>
          <w:sz w:val="24"/>
          <w:szCs w:val="24"/>
        </w:rPr>
        <w:t>ноши</w:t>
      </w:r>
      <w:r w:rsidR="001373E8">
        <w:rPr>
          <w:rFonts w:ascii="Times New Roman" w:eastAsia="Calibri" w:hAnsi="Times New Roman" w:cs="Times New Roman"/>
          <w:b/>
          <w:sz w:val="24"/>
          <w:szCs w:val="24"/>
        </w:rPr>
        <w:t xml:space="preserve"> </w:t>
      </w:r>
      <w:r w:rsidRPr="00A36DEB">
        <w:rPr>
          <w:rFonts w:ascii="Times New Roman" w:eastAsia="Calibri" w:hAnsi="Times New Roman" w:cs="Times New Roman"/>
          <w:b/>
          <w:sz w:val="24"/>
          <w:szCs w:val="24"/>
        </w:rPr>
        <w:t>-</w:t>
      </w:r>
      <w:r w:rsidR="001373E8">
        <w:rPr>
          <w:rFonts w:ascii="Times New Roman" w:eastAsia="Calibri" w:hAnsi="Times New Roman" w:cs="Times New Roman"/>
          <w:b/>
          <w:sz w:val="24"/>
          <w:szCs w:val="24"/>
        </w:rPr>
        <w:t xml:space="preserve"> </w:t>
      </w:r>
      <w:r w:rsidRPr="00A36DEB">
        <w:rPr>
          <w:rFonts w:ascii="Times New Roman" w:eastAsia="Calibri" w:hAnsi="Times New Roman" w:cs="Times New Roman"/>
          <w:b/>
          <w:sz w:val="24"/>
          <w:szCs w:val="24"/>
        </w:rPr>
        <w:t>2 минуты, девушки - 2 минуты</w:t>
      </w:r>
    </w:p>
    <w:p w:rsidR="009714FF" w:rsidRPr="00A36DEB" w:rsidRDefault="009714FF" w:rsidP="00A36DEB">
      <w:pPr>
        <w:spacing w:after="0" w:line="256" w:lineRule="auto"/>
        <w:rPr>
          <w:rFonts w:ascii="Times New Roman" w:eastAsia="Calibri" w:hAnsi="Times New Roman" w:cs="Times New Roman"/>
          <w:sz w:val="24"/>
          <w:szCs w:val="24"/>
        </w:rPr>
      </w:pPr>
      <w:r w:rsidRPr="00A36DEB">
        <w:rPr>
          <w:rFonts w:ascii="Times New Roman" w:eastAsia="Calibri" w:hAnsi="Times New Roman" w:cs="Times New Roman"/>
          <w:b/>
          <w:sz w:val="24"/>
          <w:szCs w:val="24"/>
        </w:rPr>
        <w:t>Оценка задания</w:t>
      </w:r>
      <w:r w:rsidRPr="00A36DEB">
        <w:rPr>
          <w:rFonts w:ascii="Times New Roman" w:eastAsia="Calibri" w:hAnsi="Times New Roman" w:cs="Times New Roman"/>
          <w:sz w:val="24"/>
          <w:szCs w:val="24"/>
        </w:rPr>
        <w:t xml:space="preserve">. Максимальная оценка за правильно выполненные задания – </w:t>
      </w:r>
      <w:r w:rsidRPr="00A36DEB">
        <w:rPr>
          <w:rFonts w:ascii="Times New Roman" w:eastAsia="Calibri" w:hAnsi="Times New Roman" w:cs="Times New Roman"/>
          <w:b/>
          <w:sz w:val="24"/>
          <w:szCs w:val="24"/>
        </w:rPr>
        <w:t>30 баллов.</w:t>
      </w:r>
    </w:p>
    <w:tbl>
      <w:tblPr>
        <w:tblStyle w:val="11"/>
        <w:tblW w:w="0" w:type="auto"/>
        <w:tblLook w:val="04A0" w:firstRow="1" w:lastRow="0" w:firstColumn="1" w:lastColumn="0" w:noHBand="0" w:noVBand="1"/>
      </w:tblPr>
      <w:tblGrid>
        <w:gridCol w:w="988"/>
        <w:gridCol w:w="4819"/>
        <w:gridCol w:w="1559"/>
        <w:gridCol w:w="1559"/>
      </w:tblGrid>
      <w:tr w:rsidR="009714FF" w:rsidRPr="00A36DEB" w:rsidTr="009714FF">
        <w:tc>
          <w:tcPr>
            <w:tcW w:w="988"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№п/п</w:t>
            </w:r>
          </w:p>
        </w:tc>
        <w:tc>
          <w:tcPr>
            <w:tcW w:w="4819"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 xml:space="preserve">Перечень ошибок и погрешностей  </w:t>
            </w:r>
          </w:p>
        </w:tc>
        <w:tc>
          <w:tcPr>
            <w:tcW w:w="1559"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Штраф (баллы)</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Отметка о наличии штрафных баллов</w:t>
            </w: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Правильно завязаны 4 узла</w:t>
            </w:r>
          </w:p>
        </w:tc>
        <w:tc>
          <w:tcPr>
            <w:tcW w:w="1559"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Правильно завязаны 3 узла</w:t>
            </w:r>
          </w:p>
        </w:tc>
        <w:tc>
          <w:tcPr>
            <w:tcW w:w="1559"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Правильно завязаны 2 узла</w:t>
            </w:r>
          </w:p>
        </w:tc>
        <w:tc>
          <w:tcPr>
            <w:tcW w:w="1559"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lastRenderedPageBreak/>
              <w:t>4</w:t>
            </w:r>
          </w:p>
        </w:tc>
        <w:tc>
          <w:tcPr>
            <w:tcW w:w="481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Правильно завязан 1 узел</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Правильно завязаны 0 узлов</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bl>
    <w:p w:rsidR="009714FF" w:rsidRPr="00A36DEB" w:rsidRDefault="009714FF" w:rsidP="00A36DEB">
      <w:pPr>
        <w:spacing w:after="0"/>
        <w:rPr>
          <w:rFonts w:ascii="Times New Roman" w:hAnsi="Times New Roman" w:cs="Times New Roman"/>
          <w:sz w:val="24"/>
          <w:szCs w:val="24"/>
        </w:rPr>
      </w:pPr>
      <w:r w:rsidRPr="00A36DEB">
        <w:rPr>
          <w:rFonts w:ascii="Times New Roman" w:eastAsia="Calibri" w:hAnsi="Times New Roman" w:cs="Times New Roman"/>
          <w:b/>
          <w:sz w:val="24"/>
          <w:szCs w:val="24"/>
        </w:rPr>
        <w:br/>
      </w:r>
      <w:r w:rsidRPr="00A36DEB">
        <w:rPr>
          <w:rFonts w:ascii="Times New Roman" w:hAnsi="Times New Roman" w:cs="Times New Roman"/>
          <w:b/>
          <w:sz w:val="24"/>
          <w:szCs w:val="24"/>
        </w:rPr>
        <w:t>ЗАДАНИЕ 3.</w:t>
      </w:r>
      <w:r w:rsidRPr="00A36DEB">
        <w:rPr>
          <w:rFonts w:ascii="Times New Roman" w:hAnsi="Times New Roman" w:cs="Times New Roman"/>
          <w:sz w:val="24"/>
          <w:szCs w:val="24"/>
        </w:rPr>
        <w:t xml:space="preserve"> Подъём груза. </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Оборудование этапа:</w:t>
      </w:r>
      <w:r w:rsidRPr="00A36DEB">
        <w:rPr>
          <w:rFonts w:ascii="Times New Roman" w:hAnsi="Times New Roman" w:cs="Times New Roman"/>
          <w:sz w:val="24"/>
          <w:szCs w:val="24"/>
        </w:rPr>
        <w:t xml:space="preserve"> опора (для крепления верёвки с пристёгнутым в нижней части карабином), вспомогательная верёвка Ø 6 мм длиной 1 м, верёвка Ø 10–12 мм длиной 10 м, 2 карабина с муфтами, лента разметочная 15–20 м, груз (набивной мяч весом 3 кг). </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Условия:</w:t>
      </w:r>
      <w:r w:rsidRPr="00A36DEB">
        <w:rPr>
          <w:rFonts w:ascii="Times New Roman" w:hAnsi="Times New Roman" w:cs="Times New Roman"/>
          <w:sz w:val="24"/>
          <w:szCs w:val="24"/>
        </w:rPr>
        <w:t xml:space="preserve"> через горизонтальную опору на высоте 2–2,5 метра от пола переброшена основная верёвка Ø 10–12 мм длиной 10 м, на полу находится петля (можно использовать гирю 16 кг) для крепления верёвки и груз (набивной мяч). Участнику необходимо обвязать груз основной верёвкой, поднять его на высоту не менее 1,5 метров и закрепить, привязав свободный конец верёвки к петле одн</w:t>
      </w:r>
      <w:r w:rsidR="001373E8">
        <w:rPr>
          <w:rFonts w:ascii="Times New Roman" w:hAnsi="Times New Roman" w:cs="Times New Roman"/>
          <w:sz w:val="24"/>
          <w:szCs w:val="24"/>
        </w:rPr>
        <w:t>им из перечисленных узлов: «штык</w:t>
      </w:r>
      <w:r w:rsidR="000C574A">
        <w:rPr>
          <w:rFonts w:ascii="Times New Roman" w:hAnsi="Times New Roman" w:cs="Times New Roman"/>
          <w:sz w:val="24"/>
          <w:szCs w:val="24"/>
        </w:rPr>
        <w:t>», «</w:t>
      </w:r>
      <w:proofErr w:type="spellStart"/>
      <w:r w:rsidR="000C574A">
        <w:rPr>
          <w:rFonts w:ascii="Times New Roman" w:hAnsi="Times New Roman" w:cs="Times New Roman"/>
          <w:sz w:val="24"/>
          <w:szCs w:val="24"/>
        </w:rPr>
        <w:t>стремяк</w:t>
      </w:r>
      <w:proofErr w:type="spellEnd"/>
      <w:r w:rsidR="000C574A">
        <w:rPr>
          <w:rFonts w:ascii="Times New Roman" w:hAnsi="Times New Roman" w:cs="Times New Roman"/>
          <w:sz w:val="24"/>
          <w:szCs w:val="24"/>
        </w:rPr>
        <w:t>», «</w:t>
      </w:r>
      <w:proofErr w:type="spellStart"/>
      <w:r w:rsidR="000C574A">
        <w:rPr>
          <w:rFonts w:ascii="Times New Roman" w:hAnsi="Times New Roman" w:cs="Times New Roman"/>
          <w:sz w:val="24"/>
          <w:szCs w:val="24"/>
        </w:rPr>
        <w:t>булиньк</w:t>
      </w:r>
      <w:proofErr w:type="spellEnd"/>
      <w:r w:rsidRPr="00A36DEB">
        <w:rPr>
          <w:rFonts w:ascii="Times New Roman" w:hAnsi="Times New Roman" w:cs="Times New Roman"/>
          <w:sz w:val="24"/>
          <w:szCs w:val="24"/>
        </w:rPr>
        <w:t>», «карабинна</w:t>
      </w:r>
      <w:r w:rsidR="000C574A">
        <w:rPr>
          <w:rFonts w:ascii="Times New Roman" w:hAnsi="Times New Roman" w:cs="Times New Roman"/>
          <w:sz w:val="24"/>
          <w:szCs w:val="24"/>
        </w:rPr>
        <w:t xml:space="preserve">я удавка», «стремя на </w:t>
      </w:r>
      <w:proofErr w:type="spellStart"/>
      <w:r w:rsidR="000C574A">
        <w:rPr>
          <w:rFonts w:ascii="Times New Roman" w:hAnsi="Times New Roman" w:cs="Times New Roman"/>
          <w:sz w:val="24"/>
          <w:szCs w:val="24"/>
        </w:rPr>
        <w:t>карабинек</w:t>
      </w:r>
      <w:bookmarkStart w:id="0" w:name="_GoBack"/>
      <w:bookmarkEnd w:id="0"/>
      <w:proofErr w:type="spellEnd"/>
      <w:r w:rsidRPr="00A36DEB">
        <w:rPr>
          <w:rFonts w:ascii="Times New Roman" w:hAnsi="Times New Roman" w:cs="Times New Roman"/>
          <w:sz w:val="24"/>
          <w:szCs w:val="24"/>
        </w:rPr>
        <w:t>».</w:t>
      </w:r>
      <w:r w:rsidR="00F331E2">
        <w:rPr>
          <w:rFonts w:ascii="Times New Roman" w:hAnsi="Times New Roman" w:cs="Times New Roman"/>
          <w:sz w:val="24"/>
          <w:szCs w:val="24"/>
        </w:rPr>
        <w:t xml:space="preserve"> Узлы, обозначенные символом «к</w:t>
      </w:r>
      <w:r w:rsidRPr="00A36DEB">
        <w:rPr>
          <w:rFonts w:ascii="Times New Roman" w:hAnsi="Times New Roman" w:cs="Times New Roman"/>
          <w:sz w:val="24"/>
          <w:szCs w:val="24"/>
        </w:rPr>
        <w:t xml:space="preserve">», вяжутся с контрольными узлами. </w:t>
      </w:r>
    </w:p>
    <w:p w:rsidR="001373E8" w:rsidRDefault="009714FF" w:rsidP="00A36DEB">
      <w:pPr>
        <w:spacing w:after="0"/>
        <w:rPr>
          <w:rFonts w:ascii="Times New Roman" w:hAnsi="Times New Roman" w:cs="Times New Roman"/>
          <w:b/>
          <w:sz w:val="24"/>
          <w:szCs w:val="24"/>
        </w:rPr>
      </w:pPr>
      <w:r w:rsidRPr="00A36DEB">
        <w:rPr>
          <w:rFonts w:ascii="Times New Roman" w:hAnsi="Times New Roman" w:cs="Times New Roman"/>
          <w:b/>
          <w:sz w:val="24"/>
          <w:szCs w:val="24"/>
        </w:rPr>
        <w:t>Алгоритм выполнения</w:t>
      </w:r>
      <w:r w:rsidRPr="00A36DEB">
        <w:rPr>
          <w:rFonts w:ascii="Times New Roman" w:hAnsi="Times New Roman" w:cs="Times New Roman"/>
          <w:sz w:val="24"/>
          <w:szCs w:val="24"/>
        </w:rPr>
        <w:t xml:space="preserve"> </w:t>
      </w:r>
      <w:r w:rsidRPr="00A36DEB">
        <w:rPr>
          <w:rFonts w:ascii="Times New Roman" w:hAnsi="Times New Roman" w:cs="Times New Roman"/>
          <w:b/>
          <w:sz w:val="24"/>
          <w:szCs w:val="24"/>
        </w:rPr>
        <w:t xml:space="preserve">задания: </w:t>
      </w:r>
    </w:p>
    <w:p w:rsidR="001373E8" w:rsidRDefault="009714FF" w:rsidP="00A36DEB">
      <w:pPr>
        <w:spacing w:after="0"/>
        <w:rPr>
          <w:rFonts w:ascii="Times New Roman" w:hAnsi="Times New Roman" w:cs="Times New Roman"/>
          <w:sz w:val="24"/>
          <w:szCs w:val="24"/>
        </w:rPr>
      </w:pPr>
      <w:r w:rsidRPr="00A36DEB">
        <w:rPr>
          <w:rFonts w:ascii="Times New Roman" w:hAnsi="Times New Roman" w:cs="Times New Roman"/>
          <w:sz w:val="24"/>
          <w:szCs w:val="24"/>
        </w:rPr>
        <w:t xml:space="preserve">1. Участник обвязывает груз. </w:t>
      </w:r>
    </w:p>
    <w:p w:rsidR="001373E8" w:rsidRDefault="009714FF" w:rsidP="00A36DEB">
      <w:pPr>
        <w:spacing w:after="0"/>
        <w:rPr>
          <w:rFonts w:ascii="Times New Roman" w:hAnsi="Times New Roman" w:cs="Times New Roman"/>
          <w:sz w:val="24"/>
          <w:szCs w:val="24"/>
        </w:rPr>
      </w:pPr>
      <w:r w:rsidRPr="00A36DEB">
        <w:rPr>
          <w:rFonts w:ascii="Times New Roman" w:hAnsi="Times New Roman" w:cs="Times New Roman"/>
          <w:sz w:val="24"/>
          <w:szCs w:val="24"/>
        </w:rPr>
        <w:t xml:space="preserve">2. Поднимает груз на высоту не менее 1,5 метров. </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sz w:val="24"/>
          <w:szCs w:val="24"/>
        </w:rPr>
        <w:t xml:space="preserve">3. Привязывает свободный конец верёвки к петле (гире). </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sz w:val="24"/>
          <w:szCs w:val="24"/>
        </w:rPr>
        <w:t xml:space="preserve">Контрольное время: девушки – 3 мин. 00 сек., юноши – 3 мин. 00 сек. </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Оценка задания.</w:t>
      </w:r>
      <w:r w:rsidRPr="00A36DEB">
        <w:rPr>
          <w:rFonts w:ascii="Times New Roman" w:hAnsi="Times New Roman" w:cs="Times New Roman"/>
          <w:sz w:val="24"/>
          <w:szCs w:val="24"/>
        </w:rPr>
        <w:t xml:space="preserve"> Максимальная оценка за правильно выполненное задание – </w:t>
      </w:r>
      <w:r w:rsidRPr="00A36DEB">
        <w:rPr>
          <w:rFonts w:ascii="Times New Roman" w:hAnsi="Times New Roman" w:cs="Times New Roman"/>
          <w:b/>
          <w:sz w:val="24"/>
          <w:szCs w:val="24"/>
        </w:rPr>
        <w:t>2</w:t>
      </w:r>
      <w:r w:rsidR="00270844" w:rsidRPr="00A36DEB">
        <w:rPr>
          <w:rFonts w:ascii="Times New Roman" w:hAnsi="Times New Roman" w:cs="Times New Roman"/>
          <w:b/>
          <w:sz w:val="24"/>
          <w:szCs w:val="24"/>
        </w:rPr>
        <w:t>0</w:t>
      </w:r>
      <w:r w:rsidRPr="00A36DEB">
        <w:rPr>
          <w:rFonts w:ascii="Times New Roman" w:hAnsi="Times New Roman" w:cs="Times New Roman"/>
          <w:b/>
          <w:sz w:val="24"/>
          <w:szCs w:val="24"/>
        </w:rPr>
        <w:t xml:space="preserve"> баллов</w:t>
      </w:r>
      <w:r w:rsidRPr="00A36DEB">
        <w:rPr>
          <w:rFonts w:ascii="Times New Roman" w:hAnsi="Times New Roman" w:cs="Times New Roman"/>
          <w:sz w:val="24"/>
          <w:szCs w:val="24"/>
        </w:rPr>
        <w:t>.</w:t>
      </w:r>
    </w:p>
    <w:tbl>
      <w:tblPr>
        <w:tblStyle w:val="11"/>
        <w:tblW w:w="0" w:type="auto"/>
        <w:tblLook w:val="04A0" w:firstRow="1" w:lastRow="0" w:firstColumn="1" w:lastColumn="0" w:noHBand="0" w:noVBand="1"/>
      </w:tblPr>
      <w:tblGrid>
        <w:gridCol w:w="988"/>
        <w:gridCol w:w="4819"/>
        <w:gridCol w:w="1559"/>
        <w:gridCol w:w="1559"/>
      </w:tblGrid>
      <w:tr w:rsidR="009714FF" w:rsidRPr="00A36DEB" w:rsidTr="009714FF">
        <w:tc>
          <w:tcPr>
            <w:tcW w:w="988"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№п/п</w:t>
            </w:r>
          </w:p>
        </w:tc>
        <w:tc>
          <w:tcPr>
            <w:tcW w:w="4819"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 xml:space="preserve">Перечень ошибок и погрешностей  </w:t>
            </w:r>
          </w:p>
        </w:tc>
        <w:tc>
          <w:tcPr>
            <w:tcW w:w="1559" w:type="dxa"/>
            <w:tcBorders>
              <w:top w:val="single" w:sz="4" w:space="0" w:color="auto"/>
              <w:left w:val="single" w:sz="4" w:space="0" w:color="auto"/>
              <w:bottom w:val="single" w:sz="4" w:space="0" w:color="auto"/>
              <w:right w:val="single" w:sz="4" w:space="0" w:color="auto"/>
            </w:tcBorders>
            <w:hideMark/>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Штраф (баллы)</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Отметка о наличии штрафных баллов</w:t>
            </w: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pStyle w:val="a4"/>
              <w:numPr>
                <w:ilvl w:val="0"/>
                <w:numId w:val="2"/>
              </w:numPr>
              <w:spacing w:after="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 xml:space="preserve">Груз не обвязан, или не поднят, или не закреплён </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270844" w:rsidP="00A36DEB">
            <w:pPr>
              <w:spacing w:after="0"/>
              <w:rPr>
                <w:rFonts w:ascii="Times New Roman" w:hAnsi="Times New Roman"/>
                <w:sz w:val="24"/>
                <w:szCs w:val="24"/>
              </w:rPr>
            </w:pPr>
            <w:r w:rsidRPr="00A36DEB">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pStyle w:val="a4"/>
              <w:numPr>
                <w:ilvl w:val="0"/>
                <w:numId w:val="2"/>
              </w:numPr>
              <w:spacing w:after="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 xml:space="preserve">Падение верёвки Ø 10–12 мм на пол (потеря возможности поднять груз на высоту не менее 1,5 м) </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270844" w:rsidP="00A36DEB">
            <w:pPr>
              <w:spacing w:after="0"/>
              <w:rPr>
                <w:rFonts w:ascii="Times New Roman" w:hAnsi="Times New Roman"/>
                <w:sz w:val="24"/>
                <w:szCs w:val="24"/>
              </w:rPr>
            </w:pPr>
            <w:r w:rsidRPr="00A36DEB">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pStyle w:val="a4"/>
              <w:numPr>
                <w:ilvl w:val="0"/>
                <w:numId w:val="2"/>
              </w:numPr>
              <w:spacing w:after="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 xml:space="preserve">Падение груза при подъёме с повторением задания (за каждое падение) </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270844" w:rsidP="00A36DEB">
            <w:pPr>
              <w:spacing w:after="0"/>
              <w:rPr>
                <w:rFonts w:ascii="Times New Roman" w:hAnsi="Times New Roman"/>
                <w:sz w:val="24"/>
                <w:szCs w:val="24"/>
              </w:rPr>
            </w:pPr>
            <w:r w:rsidRPr="00A36DEB">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pStyle w:val="a4"/>
              <w:numPr>
                <w:ilvl w:val="0"/>
                <w:numId w:val="2"/>
              </w:numPr>
              <w:spacing w:after="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 xml:space="preserve">Груз поднят на высоту менее 1,5 метров и закреплён </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270844" w:rsidP="00A36DEB">
            <w:pPr>
              <w:spacing w:after="0"/>
              <w:rPr>
                <w:rFonts w:ascii="Times New Roman" w:hAnsi="Times New Roman"/>
                <w:sz w:val="24"/>
                <w:szCs w:val="24"/>
              </w:rPr>
            </w:pPr>
            <w:r w:rsidRPr="00A36DEB">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pStyle w:val="a4"/>
              <w:numPr>
                <w:ilvl w:val="0"/>
                <w:numId w:val="2"/>
              </w:numPr>
              <w:spacing w:after="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 xml:space="preserve">Падение груза после закрепления (привязывания к гире) </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270844" w:rsidP="00A36DEB">
            <w:pPr>
              <w:spacing w:after="0"/>
              <w:rPr>
                <w:rFonts w:ascii="Times New Roman" w:hAnsi="Times New Roman"/>
                <w:sz w:val="24"/>
                <w:szCs w:val="24"/>
              </w:rPr>
            </w:pPr>
            <w:r w:rsidRPr="00A36DEB">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pStyle w:val="a4"/>
              <w:numPr>
                <w:ilvl w:val="0"/>
                <w:numId w:val="2"/>
              </w:numPr>
              <w:spacing w:after="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 xml:space="preserve">Использован узел, не указанный в условиях задания </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270844" w:rsidP="00A36DEB">
            <w:pPr>
              <w:spacing w:after="0"/>
              <w:rPr>
                <w:rFonts w:ascii="Times New Roman" w:hAnsi="Times New Roman"/>
                <w:sz w:val="24"/>
                <w:szCs w:val="24"/>
              </w:rPr>
            </w:pPr>
            <w:r w:rsidRPr="00A36DEB">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pStyle w:val="a4"/>
              <w:numPr>
                <w:ilvl w:val="0"/>
                <w:numId w:val="2"/>
              </w:numPr>
              <w:spacing w:after="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 xml:space="preserve">Использован узел, кроме «карабинной удавки», указанный в условиях задания, но не завязан контрольный узел </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270844" w:rsidP="00A36DEB">
            <w:pPr>
              <w:spacing w:after="0"/>
              <w:rPr>
                <w:rFonts w:ascii="Times New Roman" w:hAnsi="Times New Roman"/>
                <w:sz w:val="24"/>
                <w:szCs w:val="24"/>
              </w:rPr>
            </w:pPr>
            <w:r w:rsidRPr="00A36DEB">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r w:rsidR="009714FF" w:rsidRPr="00A36DEB" w:rsidTr="009714FF">
        <w:tc>
          <w:tcPr>
            <w:tcW w:w="988"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pStyle w:val="a4"/>
              <w:numPr>
                <w:ilvl w:val="0"/>
                <w:numId w:val="2"/>
              </w:numPr>
              <w:spacing w:after="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r w:rsidRPr="00A36DEB">
              <w:rPr>
                <w:rFonts w:ascii="Times New Roman" w:hAnsi="Times New Roman"/>
                <w:sz w:val="24"/>
                <w:szCs w:val="24"/>
              </w:rPr>
              <w:t xml:space="preserve">Задание не выполнялось </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270844" w:rsidP="00A36DEB">
            <w:pPr>
              <w:spacing w:after="0"/>
              <w:rPr>
                <w:rFonts w:ascii="Times New Roman" w:hAnsi="Times New Roman"/>
                <w:sz w:val="24"/>
                <w:szCs w:val="24"/>
              </w:rPr>
            </w:pPr>
            <w:r w:rsidRPr="00A36DEB">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9714FF" w:rsidRPr="00A36DEB" w:rsidRDefault="009714FF" w:rsidP="00A36DEB">
            <w:pPr>
              <w:spacing w:after="0"/>
              <w:rPr>
                <w:rFonts w:ascii="Times New Roman" w:hAnsi="Times New Roman"/>
                <w:sz w:val="24"/>
                <w:szCs w:val="24"/>
              </w:rPr>
            </w:pPr>
          </w:p>
        </w:tc>
      </w:tr>
    </w:tbl>
    <w:p w:rsidR="009714FF" w:rsidRPr="00A36DEB" w:rsidRDefault="009714FF" w:rsidP="00A36DEB">
      <w:pPr>
        <w:spacing w:after="0"/>
        <w:rPr>
          <w:rFonts w:ascii="Times New Roman" w:hAnsi="Times New Roman" w:cs="Times New Roman"/>
          <w:sz w:val="24"/>
          <w:szCs w:val="24"/>
        </w:rPr>
      </w:pPr>
    </w:p>
    <w:p w:rsidR="009714FF" w:rsidRPr="00A36DEB" w:rsidRDefault="009714FF" w:rsidP="00A36DEB">
      <w:pPr>
        <w:spacing w:after="0"/>
        <w:rPr>
          <w:rFonts w:ascii="Times New Roman" w:hAnsi="Times New Roman" w:cs="Times New Roman"/>
          <w:b/>
          <w:sz w:val="24"/>
          <w:szCs w:val="24"/>
        </w:rPr>
      </w:pPr>
      <w:r w:rsidRPr="00A36DEB">
        <w:rPr>
          <w:rFonts w:ascii="Times New Roman" w:hAnsi="Times New Roman" w:cs="Times New Roman"/>
          <w:b/>
          <w:sz w:val="24"/>
          <w:szCs w:val="24"/>
        </w:rPr>
        <w:t>ЗАДАНИЕ 4. Неполная разборка автомата Калашникова</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Оборудование этапа:</w:t>
      </w:r>
      <w:r w:rsidR="001373E8">
        <w:rPr>
          <w:rFonts w:ascii="Times New Roman" w:hAnsi="Times New Roman" w:cs="Times New Roman"/>
          <w:sz w:val="24"/>
          <w:szCs w:val="24"/>
        </w:rPr>
        <w:t xml:space="preserve"> м</w:t>
      </w:r>
      <w:r w:rsidRPr="00A36DEB">
        <w:rPr>
          <w:rFonts w:ascii="Times New Roman" w:hAnsi="Times New Roman" w:cs="Times New Roman"/>
          <w:sz w:val="24"/>
          <w:szCs w:val="24"/>
        </w:rPr>
        <w:t>акет автомата Калашникова-74, стол, секундомер.</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Условия:</w:t>
      </w:r>
      <w:r w:rsidRPr="00A36DEB">
        <w:rPr>
          <w:rFonts w:ascii="Times New Roman" w:hAnsi="Times New Roman" w:cs="Times New Roman"/>
          <w:sz w:val="24"/>
          <w:szCs w:val="24"/>
        </w:rPr>
        <w:t xml:space="preserve"> по команде члена жюри участник за отведённое время должен выполнить неполную разборку автомата Калашникова</w:t>
      </w:r>
      <w:r w:rsidR="001373E8">
        <w:rPr>
          <w:rFonts w:ascii="Times New Roman" w:hAnsi="Times New Roman" w:cs="Times New Roman"/>
          <w:sz w:val="24"/>
          <w:szCs w:val="24"/>
        </w:rPr>
        <w:t>.</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lastRenderedPageBreak/>
        <w:t xml:space="preserve">Алгоритм выполнения задания: </w:t>
      </w:r>
      <w:r w:rsidR="00F331E2">
        <w:rPr>
          <w:rFonts w:ascii="Times New Roman" w:hAnsi="Times New Roman" w:cs="Times New Roman"/>
          <w:sz w:val="24"/>
          <w:szCs w:val="24"/>
        </w:rPr>
        <w:t>п</w:t>
      </w:r>
      <w:r w:rsidRPr="00A36DEB">
        <w:rPr>
          <w:rFonts w:ascii="Times New Roman" w:hAnsi="Times New Roman" w:cs="Times New Roman"/>
          <w:sz w:val="24"/>
          <w:szCs w:val="24"/>
        </w:rPr>
        <w:t xml:space="preserve">о команде члена жюри </w:t>
      </w:r>
      <w:r w:rsidRPr="00A36DEB">
        <w:rPr>
          <w:rFonts w:ascii="Times New Roman" w:hAnsi="Times New Roman" w:cs="Times New Roman"/>
          <w:b/>
          <w:sz w:val="24"/>
          <w:szCs w:val="24"/>
        </w:rPr>
        <w:t>«</w:t>
      </w:r>
      <w:r w:rsidRPr="00A36DEB">
        <w:rPr>
          <w:rFonts w:ascii="Times New Roman" w:hAnsi="Times New Roman" w:cs="Times New Roman"/>
          <w:sz w:val="24"/>
          <w:szCs w:val="24"/>
        </w:rPr>
        <w:t>К неполной разборке автомата – ПРИСТУПИТЬ». Участник по команде члена жюри в течение 25 секунд выполняет неполную разборку автомата Калашникова и докладывает «ГОТОВО».</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Оценка задания.</w:t>
      </w:r>
      <w:r w:rsidRPr="00A36DEB">
        <w:rPr>
          <w:rFonts w:ascii="Times New Roman" w:hAnsi="Times New Roman" w:cs="Times New Roman"/>
          <w:sz w:val="24"/>
          <w:szCs w:val="24"/>
        </w:rPr>
        <w:t xml:space="preserve"> </w:t>
      </w:r>
      <w:r w:rsidRPr="00A36DEB">
        <w:rPr>
          <w:rFonts w:ascii="Times New Roman" w:eastAsia="Microsoft Sans Serif" w:hAnsi="Times New Roman" w:cs="Times New Roman"/>
          <w:color w:val="000000"/>
          <w:sz w:val="24"/>
          <w:szCs w:val="24"/>
          <w:lang w:eastAsia="ru-RU" w:bidi="ru-RU"/>
        </w:rPr>
        <w:t xml:space="preserve">Максимальная оценка за правильно выполненные задания - </w:t>
      </w:r>
      <w:r w:rsidRPr="00A36DEB">
        <w:rPr>
          <w:rFonts w:ascii="Times New Roman" w:eastAsia="Microsoft Sans Serif" w:hAnsi="Times New Roman" w:cs="Times New Roman"/>
          <w:b/>
          <w:bCs/>
          <w:i/>
          <w:iCs/>
          <w:color w:val="000000"/>
          <w:sz w:val="24"/>
          <w:szCs w:val="24"/>
          <w:lang w:eastAsia="ru-RU" w:bidi="ru-RU"/>
        </w:rPr>
        <w:t>10 баллов.</w:t>
      </w:r>
    </w:p>
    <w:tbl>
      <w:tblPr>
        <w:tblStyle w:val="2"/>
        <w:tblW w:w="0" w:type="auto"/>
        <w:tblLook w:val="04A0" w:firstRow="1" w:lastRow="0" w:firstColumn="1" w:lastColumn="0" w:noHBand="0" w:noVBand="1"/>
      </w:tblPr>
      <w:tblGrid>
        <w:gridCol w:w="640"/>
        <w:gridCol w:w="7516"/>
        <w:gridCol w:w="1189"/>
      </w:tblGrid>
      <w:tr w:rsidR="009714FF" w:rsidRPr="00A36DEB" w:rsidTr="009714FF">
        <w:tc>
          <w:tcPr>
            <w:tcW w:w="640" w:type="dxa"/>
          </w:tcPr>
          <w:p w:rsidR="009714FF" w:rsidRPr="00A36DEB" w:rsidRDefault="009714FF" w:rsidP="00A36DEB">
            <w:pPr>
              <w:spacing w:after="0" w:line="240" w:lineRule="auto"/>
              <w:jc w:val="center"/>
              <w:rPr>
                <w:rFonts w:ascii="Times New Roman" w:hAnsi="Times New Roman" w:cs="Times New Roman"/>
                <w:color w:val="000000"/>
              </w:rPr>
            </w:pPr>
            <w:r w:rsidRPr="00A36DEB">
              <w:rPr>
                <w:rFonts w:ascii="Times New Roman" w:hAnsi="Times New Roman" w:cs="Times New Roman"/>
                <w:color w:val="000000"/>
              </w:rPr>
              <w:t>№</w:t>
            </w:r>
          </w:p>
        </w:tc>
        <w:tc>
          <w:tcPr>
            <w:tcW w:w="7516" w:type="dxa"/>
          </w:tcPr>
          <w:p w:rsidR="009714FF" w:rsidRPr="00A36DEB" w:rsidRDefault="009714FF" w:rsidP="00A36DEB">
            <w:pPr>
              <w:spacing w:after="0" w:line="240" w:lineRule="auto"/>
              <w:jc w:val="center"/>
              <w:rPr>
                <w:rFonts w:ascii="Times New Roman" w:hAnsi="Times New Roman" w:cs="Times New Roman"/>
                <w:color w:val="000000"/>
              </w:rPr>
            </w:pPr>
            <w:r w:rsidRPr="00A36DEB">
              <w:rPr>
                <w:rFonts w:ascii="Times New Roman" w:hAnsi="Times New Roman" w:cs="Times New Roman"/>
                <w:color w:val="000000"/>
              </w:rPr>
              <w:t>Перечень ошибок</w:t>
            </w:r>
          </w:p>
        </w:tc>
        <w:tc>
          <w:tcPr>
            <w:tcW w:w="1189" w:type="dxa"/>
          </w:tcPr>
          <w:p w:rsidR="009714FF" w:rsidRPr="00A36DEB" w:rsidRDefault="009714FF" w:rsidP="00A36DEB">
            <w:pPr>
              <w:spacing w:after="0" w:line="240" w:lineRule="auto"/>
              <w:jc w:val="center"/>
              <w:rPr>
                <w:rFonts w:ascii="Times New Roman" w:hAnsi="Times New Roman" w:cs="Times New Roman"/>
                <w:color w:val="000000"/>
              </w:rPr>
            </w:pPr>
            <w:proofErr w:type="gramStart"/>
            <w:r w:rsidRPr="00A36DEB">
              <w:rPr>
                <w:rFonts w:ascii="Times New Roman" w:hAnsi="Times New Roman" w:cs="Times New Roman"/>
                <w:color w:val="000000"/>
              </w:rPr>
              <w:t>штраф</w:t>
            </w:r>
            <w:proofErr w:type="gramEnd"/>
          </w:p>
        </w:tc>
      </w:tr>
      <w:tr w:rsidR="009714FF" w:rsidRPr="00A36DEB" w:rsidTr="009714FF">
        <w:tc>
          <w:tcPr>
            <w:tcW w:w="640" w:type="dxa"/>
          </w:tcPr>
          <w:p w:rsidR="009714FF" w:rsidRPr="00A36DEB" w:rsidRDefault="009714FF" w:rsidP="00A36DEB">
            <w:pPr>
              <w:numPr>
                <w:ilvl w:val="0"/>
                <w:numId w:val="1"/>
              </w:numPr>
              <w:spacing w:after="0" w:line="240" w:lineRule="auto"/>
              <w:contextualSpacing/>
              <w:rPr>
                <w:rFonts w:ascii="Times New Roman" w:hAnsi="Times New Roman" w:cs="Times New Roman"/>
                <w:bCs/>
                <w:iCs/>
                <w:color w:val="000000"/>
              </w:rPr>
            </w:pPr>
          </w:p>
        </w:tc>
        <w:tc>
          <w:tcPr>
            <w:tcW w:w="7516" w:type="dxa"/>
          </w:tcPr>
          <w:p w:rsidR="009714FF" w:rsidRPr="00A36DEB" w:rsidRDefault="009714FF" w:rsidP="00A36DEB">
            <w:pPr>
              <w:spacing w:after="0" w:line="240" w:lineRule="auto"/>
              <w:rPr>
                <w:rFonts w:ascii="Times New Roman" w:hAnsi="Times New Roman" w:cs="Times New Roman"/>
                <w:bCs/>
                <w:iCs/>
                <w:color w:val="000000"/>
              </w:rPr>
            </w:pPr>
            <w:r w:rsidRPr="00A36DEB">
              <w:rPr>
                <w:rFonts w:ascii="Times New Roman" w:hAnsi="Times New Roman" w:cs="Times New Roman"/>
              </w:rPr>
              <w:t xml:space="preserve">Контрольный спуск выполнен до отделения магазина </w:t>
            </w:r>
          </w:p>
        </w:tc>
        <w:tc>
          <w:tcPr>
            <w:tcW w:w="1189" w:type="dxa"/>
          </w:tcPr>
          <w:p w:rsidR="009714FF" w:rsidRPr="00A36DEB" w:rsidRDefault="009714FF" w:rsidP="00A36DEB">
            <w:pPr>
              <w:spacing w:after="0" w:line="240" w:lineRule="auto"/>
              <w:jc w:val="center"/>
              <w:rPr>
                <w:rFonts w:ascii="Times New Roman" w:hAnsi="Times New Roman" w:cs="Times New Roman"/>
                <w:bCs/>
                <w:iCs/>
                <w:color w:val="000000"/>
              </w:rPr>
            </w:pPr>
            <w:r w:rsidRPr="00A36DEB">
              <w:rPr>
                <w:rFonts w:ascii="Times New Roman" w:hAnsi="Times New Roman" w:cs="Times New Roman"/>
                <w:bCs/>
                <w:iCs/>
                <w:color w:val="000000"/>
              </w:rPr>
              <w:t>10</w:t>
            </w:r>
          </w:p>
        </w:tc>
      </w:tr>
      <w:tr w:rsidR="009714FF" w:rsidRPr="00A36DEB" w:rsidTr="009714FF">
        <w:tc>
          <w:tcPr>
            <w:tcW w:w="640" w:type="dxa"/>
          </w:tcPr>
          <w:p w:rsidR="009714FF" w:rsidRPr="00A36DEB" w:rsidRDefault="009714FF" w:rsidP="00A36DEB">
            <w:pPr>
              <w:numPr>
                <w:ilvl w:val="0"/>
                <w:numId w:val="1"/>
              </w:numPr>
              <w:spacing w:after="0" w:line="240" w:lineRule="auto"/>
              <w:contextualSpacing/>
              <w:rPr>
                <w:rFonts w:ascii="Times New Roman" w:hAnsi="Times New Roman" w:cs="Times New Roman"/>
                <w:bCs/>
                <w:iCs/>
                <w:color w:val="000000"/>
              </w:rPr>
            </w:pPr>
          </w:p>
        </w:tc>
        <w:tc>
          <w:tcPr>
            <w:tcW w:w="7516" w:type="dxa"/>
          </w:tcPr>
          <w:p w:rsidR="009714FF" w:rsidRPr="00A36DEB" w:rsidRDefault="009714FF" w:rsidP="00A36DEB">
            <w:pPr>
              <w:spacing w:after="0" w:line="240" w:lineRule="auto"/>
              <w:rPr>
                <w:rFonts w:ascii="Times New Roman" w:hAnsi="Times New Roman" w:cs="Times New Roman"/>
                <w:bCs/>
                <w:iCs/>
                <w:color w:val="000000"/>
              </w:rPr>
            </w:pPr>
            <w:r w:rsidRPr="00A36DEB">
              <w:rPr>
                <w:rFonts w:ascii="Times New Roman" w:hAnsi="Times New Roman" w:cs="Times New Roman"/>
              </w:rPr>
              <w:t xml:space="preserve">При контрольном спуске автомат направлен на людей </w:t>
            </w:r>
          </w:p>
        </w:tc>
        <w:tc>
          <w:tcPr>
            <w:tcW w:w="1189" w:type="dxa"/>
          </w:tcPr>
          <w:p w:rsidR="009714FF" w:rsidRPr="00A36DEB" w:rsidRDefault="009714FF" w:rsidP="00A36DEB">
            <w:pPr>
              <w:spacing w:after="0" w:line="240" w:lineRule="auto"/>
              <w:jc w:val="center"/>
              <w:rPr>
                <w:rFonts w:ascii="Times New Roman" w:hAnsi="Times New Roman" w:cs="Times New Roman"/>
                <w:bCs/>
                <w:iCs/>
                <w:color w:val="000000"/>
              </w:rPr>
            </w:pPr>
            <w:r w:rsidRPr="00A36DEB">
              <w:rPr>
                <w:rFonts w:ascii="Times New Roman" w:hAnsi="Times New Roman" w:cs="Times New Roman"/>
                <w:bCs/>
                <w:iCs/>
                <w:color w:val="000000"/>
              </w:rPr>
              <w:t>10</w:t>
            </w:r>
          </w:p>
        </w:tc>
      </w:tr>
      <w:tr w:rsidR="009714FF" w:rsidRPr="00A36DEB" w:rsidTr="009714FF">
        <w:tc>
          <w:tcPr>
            <w:tcW w:w="640" w:type="dxa"/>
          </w:tcPr>
          <w:p w:rsidR="009714FF" w:rsidRPr="00A36DEB" w:rsidRDefault="009714FF" w:rsidP="00A36DEB">
            <w:pPr>
              <w:numPr>
                <w:ilvl w:val="0"/>
                <w:numId w:val="1"/>
              </w:numPr>
              <w:spacing w:after="0" w:line="240" w:lineRule="auto"/>
              <w:contextualSpacing/>
              <w:rPr>
                <w:rFonts w:ascii="Times New Roman" w:hAnsi="Times New Roman" w:cs="Times New Roman"/>
                <w:bCs/>
                <w:iCs/>
                <w:color w:val="000000"/>
              </w:rPr>
            </w:pPr>
          </w:p>
        </w:tc>
        <w:tc>
          <w:tcPr>
            <w:tcW w:w="7516" w:type="dxa"/>
          </w:tcPr>
          <w:p w:rsidR="009714FF" w:rsidRPr="00A36DEB" w:rsidRDefault="009714FF" w:rsidP="00A36DEB">
            <w:pPr>
              <w:spacing w:after="0" w:line="240" w:lineRule="auto"/>
              <w:rPr>
                <w:rFonts w:ascii="Times New Roman" w:hAnsi="Times New Roman" w:cs="Times New Roman"/>
                <w:bCs/>
                <w:iCs/>
                <w:color w:val="000000"/>
              </w:rPr>
            </w:pPr>
            <w:r w:rsidRPr="00A36DEB">
              <w:rPr>
                <w:rFonts w:ascii="Times New Roman" w:hAnsi="Times New Roman" w:cs="Times New Roman"/>
              </w:rPr>
              <w:t xml:space="preserve">Нарушен порядок разборки (за каждый элемент) </w:t>
            </w:r>
          </w:p>
        </w:tc>
        <w:tc>
          <w:tcPr>
            <w:tcW w:w="1189" w:type="dxa"/>
          </w:tcPr>
          <w:p w:rsidR="009714FF" w:rsidRPr="00A36DEB" w:rsidRDefault="009714FF" w:rsidP="00A36DEB">
            <w:pPr>
              <w:spacing w:after="0" w:line="240" w:lineRule="auto"/>
              <w:jc w:val="center"/>
              <w:rPr>
                <w:rFonts w:ascii="Times New Roman" w:hAnsi="Times New Roman" w:cs="Times New Roman"/>
                <w:bCs/>
                <w:iCs/>
                <w:color w:val="000000"/>
              </w:rPr>
            </w:pPr>
            <w:r w:rsidRPr="00A36DEB">
              <w:rPr>
                <w:rFonts w:ascii="Times New Roman" w:hAnsi="Times New Roman" w:cs="Times New Roman"/>
                <w:bCs/>
                <w:iCs/>
                <w:color w:val="000000"/>
              </w:rPr>
              <w:t>2</w:t>
            </w:r>
          </w:p>
        </w:tc>
      </w:tr>
      <w:tr w:rsidR="009714FF" w:rsidRPr="00A36DEB" w:rsidTr="009714FF">
        <w:tc>
          <w:tcPr>
            <w:tcW w:w="640" w:type="dxa"/>
          </w:tcPr>
          <w:p w:rsidR="009714FF" w:rsidRPr="00A36DEB" w:rsidRDefault="009714FF" w:rsidP="00A36DEB">
            <w:pPr>
              <w:numPr>
                <w:ilvl w:val="0"/>
                <w:numId w:val="1"/>
              </w:numPr>
              <w:spacing w:after="0" w:line="240" w:lineRule="auto"/>
              <w:contextualSpacing/>
              <w:rPr>
                <w:rFonts w:ascii="Times New Roman" w:hAnsi="Times New Roman" w:cs="Times New Roman"/>
                <w:bCs/>
                <w:iCs/>
                <w:color w:val="000000"/>
              </w:rPr>
            </w:pPr>
          </w:p>
        </w:tc>
        <w:tc>
          <w:tcPr>
            <w:tcW w:w="7516" w:type="dxa"/>
          </w:tcPr>
          <w:p w:rsidR="009714FF" w:rsidRPr="00A36DEB" w:rsidRDefault="009714FF" w:rsidP="00A36DEB">
            <w:pPr>
              <w:spacing w:after="0" w:line="240" w:lineRule="auto"/>
              <w:rPr>
                <w:rFonts w:ascii="Times New Roman" w:hAnsi="Times New Roman" w:cs="Times New Roman"/>
                <w:bCs/>
                <w:iCs/>
                <w:color w:val="000000"/>
              </w:rPr>
            </w:pPr>
            <w:r w:rsidRPr="00A36DEB">
              <w:rPr>
                <w:rFonts w:ascii="Times New Roman" w:hAnsi="Times New Roman" w:cs="Times New Roman"/>
              </w:rPr>
              <w:t xml:space="preserve">Автомат не разобран за 25 секунд </w:t>
            </w:r>
          </w:p>
        </w:tc>
        <w:tc>
          <w:tcPr>
            <w:tcW w:w="1189" w:type="dxa"/>
          </w:tcPr>
          <w:p w:rsidR="009714FF" w:rsidRPr="00A36DEB" w:rsidRDefault="009714FF" w:rsidP="00A36DEB">
            <w:pPr>
              <w:spacing w:after="0" w:line="240" w:lineRule="auto"/>
              <w:jc w:val="center"/>
              <w:rPr>
                <w:rFonts w:ascii="Times New Roman" w:hAnsi="Times New Roman" w:cs="Times New Roman"/>
                <w:bCs/>
                <w:iCs/>
                <w:color w:val="000000"/>
              </w:rPr>
            </w:pPr>
            <w:r w:rsidRPr="00A36DEB">
              <w:rPr>
                <w:rFonts w:ascii="Times New Roman" w:hAnsi="Times New Roman" w:cs="Times New Roman"/>
                <w:bCs/>
                <w:iCs/>
                <w:color w:val="000000"/>
              </w:rPr>
              <w:t>10</w:t>
            </w:r>
          </w:p>
        </w:tc>
      </w:tr>
      <w:tr w:rsidR="009714FF" w:rsidRPr="00A36DEB" w:rsidTr="009714FF">
        <w:tc>
          <w:tcPr>
            <w:tcW w:w="9345" w:type="dxa"/>
            <w:gridSpan w:val="3"/>
          </w:tcPr>
          <w:p w:rsidR="009714FF" w:rsidRPr="00A36DEB" w:rsidRDefault="009714FF" w:rsidP="00A36DEB">
            <w:pPr>
              <w:spacing w:after="0" w:line="240" w:lineRule="auto"/>
              <w:jc w:val="center"/>
              <w:rPr>
                <w:rFonts w:ascii="Times New Roman" w:hAnsi="Times New Roman" w:cs="Times New Roman"/>
                <w:bCs/>
                <w:iCs/>
                <w:color w:val="000000"/>
              </w:rPr>
            </w:pPr>
          </w:p>
        </w:tc>
      </w:tr>
    </w:tbl>
    <w:p w:rsidR="009714FF" w:rsidRPr="00A36DEB" w:rsidRDefault="009714FF" w:rsidP="00A36DEB">
      <w:pPr>
        <w:spacing w:after="0"/>
        <w:rPr>
          <w:rFonts w:ascii="Times New Roman" w:hAnsi="Times New Roman" w:cs="Times New Roman"/>
          <w:sz w:val="24"/>
          <w:szCs w:val="24"/>
        </w:rPr>
      </w:pPr>
    </w:p>
    <w:p w:rsidR="009714FF" w:rsidRPr="00A36DEB" w:rsidRDefault="009714FF" w:rsidP="00A36DEB">
      <w:pPr>
        <w:spacing w:after="0"/>
        <w:rPr>
          <w:rFonts w:ascii="Times New Roman" w:hAnsi="Times New Roman" w:cs="Times New Roman"/>
          <w:b/>
          <w:sz w:val="24"/>
          <w:szCs w:val="24"/>
        </w:rPr>
      </w:pPr>
      <w:r w:rsidRPr="00A36DEB">
        <w:rPr>
          <w:rFonts w:ascii="Times New Roman" w:hAnsi="Times New Roman" w:cs="Times New Roman"/>
          <w:b/>
          <w:sz w:val="24"/>
          <w:szCs w:val="24"/>
        </w:rPr>
        <w:t>Задание 5. Сборка автомата Калашникова после неполной разборки</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Оборудование этапа:</w:t>
      </w:r>
      <w:r w:rsidRPr="00A36DEB">
        <w:rPr>
          <w:rFonts w:ascii="Times New Roman" w:hAnsi="Times New Roman" w:cs="Times New Roman"/>
          <w:sz w:val="24"/>
          <w:szCs w:val="24"/>
        </w:rPr>
        <w:t xml:space="preserve"> </w:t>
      </w:r>
      <w:r w:rsidR="001373E8">
        <w:rPr>
          <w:rFonts w:ascii="Times New Roman" w:hAnsi="Times New Roman" w:cs="Times New Roman"/>
          <w:sz w:val="24"/>
          <w:szCs w:val="24"/>
        </w:rPr>
        <w:t>м</w:t>
      </w:r>
      <w:r w:rsidRPr="00A36DEB">
        <w:rPr>
          <w:rFonts w:ascii="Times New Roman" w:hAnsi="Times New Roman" w:cs="Times New Roman"/>
          <w:sz w:val="24"/>
          <w:szCs w:val="24"/>
        </w:rPr>
        <w:t>акет автомата Калашникова-74, стол, секундомер.</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Условия:</w:t>
      </w:r>
      <w:r w:rsidRPr="00A36DEB">
        <w:rPr>
          <w:rFonts w:ascii="Times New Roman" w:hAnsi="Times New Roman" w:cs="Times New Roman"/>
          <w:sz w:val="24"/>
          <w:szCs w:val="24"/>
        </w:rPr>
        <w:t xml:space="preserve"> по команде члена жюри участник за отведённое время должен выполнить сбо</w:t>
      </w:r>
      <w:r w:rsidR="00F331E2">
        <w:rPr>
          <w:rFonts w:ascii="Times New Roman" w:hAnsi="Times New Roman" w:cs="Times New Roman"/>
          <w:sz w:val="24"/>
          <w:szCs w:val="24"/>
        </w:rPr>
        <w:t>р</w:t>
      </w:r>
      <w:r w:rsidRPr="00A36DEB">
        <w:rPr>
          <w:rFonts w:ascii="Times New Roman" w:hAnsi="Times New Roman" w:cs="Times New Roman"/>
          <w:sz w:val="24"/>
          <w:szCs w:val="24"/>
        </w:rPr>
        <w:t>ку после неполной разборки автомата Калашникова</w:t>
      </w:r>
      <w:r w:rsidR="001373E8">
        <w:rPr>
          <w:rFonts w:ascii="Times New Roman" w:hAnsi="Times New Roman" w:cs="Times New Roman"/>
          <w:sz w:val="24"/>
          <w:szCs w:val="24"/>
        </w:rPr>
        <w:t>.</w:t>
      </w:r>
    </w:p>
    <w:p w:rsidR="001373E8" w:rsidRDefault="009714FF" w:rsidP="00A36DEB">
      <w:pPr>
        <w:spacing w:after="0"/>
        <w:rPr>
          <w:rFonts w:ascii="Times New Roman" w:hAnsi="Times New Roman" w:cs="Times New Roman"/>
          <w:b/>
          <w:sz w:val="24"/>
          <w:szCs w:val="24"/>
        </w:rPr>
      </w:pPr>
      <w:r w:rsidRPr="00A36DEB">
        <w:rPr>
          <w:rFonts w:ascii="Times New Roman" w:hAnsi="Times New Roman" w:cs="Times New Roman"/>
          <w:b/>
          <w:sz w:val="24"/>
          <w:szCs w:val="24"/>
        </w:rPr>
        <w:t xml:space="preserve">Алгоритм выполнения задания: </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sz w:val="24"/>
          <w:szCs w:val="24"/>
        </w:rPr>
        <w:t xml:space="preserve">По команде члена жюри </w:t>
      </w:r>
      <w:r w:rsidRPr="00A36DEB">
        <w:rPr>
          <w:rFonts w:ascii="Times New Roman" w:hAnsi="Times New Roman" w:cs="Times New Roman"/>
          <w:b/>
          <w:sz w:val="24"/>
          <w:szCs w:val="24"/>
        </w:rPr>
        <w:t>«</w:t>
      </w:r>
      <w:r w:rsidRPr="00A36DEB">
        <w:rPr>
          <w:rFonts w:ascii="Times New Roman" w:hAnsi="Times New Roman" w:cs="Times New Roman"/>
          <w:sz w:val="24"/>
          <w:szCs w:val="24"/>
        </w:rPr>
        <w:t>К сборке автомата – ПРИСТУПИТЬ». Участник по команде члена жюри в течение 35 секунд выполняет сборку автомата Калашникова после неполной разборки и докладывает «ГОТОВО».</w:t>
      </w:r>
    </w:p>
    <w:p w:rsidR="009714FF" w:rsidRPr="00A36DEB" w:rsidRDefault="009714FF" w:rsidP="00A36DEB">
      <w:pPr>
        <w:spacing w:after="0"/>
        <w:rPr>
          <w:rFonts w:ascii="Times New Roman" w:hAnsi="Times New Roman" w:cs="Times New Roman"/>
          <w:sz w:val="24"/>
          <w:szCs w:val="24"/>
        </w:rPr>
      </w:pPr>
      <w:r w:rsidRPr="00A36DEB">
        <w:rPr>
          <w:rFonts w:ascii="Times New Roman" w:hAnsi="Times New Roman" w:cs="Times New Roman"/>
          <w:b/>
          <w:sz w:val="24"/>
          <w:szCs w:val="24"/>
        </w:rPr>
        <w:t>Оценка задания.</w:t>
      </w:r>
      <w:r w:rsidRPr="00A36DEB">
        <w:rPr>
          <w:rFonts w:ascii="Times New Roman" w:hAnsi="Times New Roman" w:cs="Times New Roman"/>
          <w:sz w:val="24"/>
          <w:szCs w:val="24"/>
        </w:rPr>
        <w:t xml:space="preserve"> </w:t>
      </w:r>
      <w:r w:rsidRPr="00A36DEB">
        <w:rPr>
          <w:rFonts w:ascii="Times New Roman" w:eastAsia="Microsoft Sans Serif" w:hAnsi="Times New Roman" w:cs="Times New Roman"/>
          <w:color w:val="000000"/>
          <w:sz w:val="24"/>
          <w:szCs w:val="24"/>
          <w:lang w:eastAsia="ru-RU" w:bidi="ru-RU"/>
        </w:rPr>
        <w:t xml:space="preserve">Максимальная оценка за правильно выполненные задания - </w:t>
      </w:r>
      <w:r w:rsidRPr="00A36DEB">
        <w:rPr>
          <w:rFonts w:ascii="Times New Roman" w:eastAsia="Microsoft Sans Serif" w:hAnsi="Times New Roman" w:cs="Times New Roman"/>
          <w:b/>
          <w:bCs/>
          <w:i/>
          <w:iCs/>
          <w:color w:val="000000"/>
          <w:sz w:val="24"/>
          <w:szCs w:val="24"/>
          <w:lang w:eastAsia="ru-RU" w:bidi="ru-RU"/>
        </w:rPr>
        <w:t>10 баллов.</w:t>
      </w:r>
    </w:p>
    <w:tbl>
      <w:tblPr>
        <w:tblStyle w:val="2"/>
        <w:tblW w:w="0" w:type="auto"/>
        <w:tblLook w:val="04A0" w:firstRow="1" w:lastRow="0" w:firstColumn="1" w:lastColumn="0" w:noHBand="0" w:noVBand="1"/>
      </w:tblPr>
      <w:tblGrid>
        <w:gridCol w:w="640"/>
        <w:gridCol w:w="7516"/>
        <w:gridCol w:w="1189"/>
      </w:tblGrid>
      <w:tr w:rsidR="009714FF" w:rsidRPr="00A36DEB" w:rsidTr="009714FF">
        <w:tc>
          <w:tcPr>
            <w:tcW w:w="640" w:type="dxa"/>
          </w:tcPr>
          <w:p w:rsidR="009714FF" w:rsidRPr="00A36DEB" w:rsidRDefault="009714FF" w:rsidP="00A36DEB">
            <w:pPr>
              <w:spacing w:after="0" w:line="240" w:lineRule="auto"/>
              <w:jc w:val="center"/>
              <w:rPr>
                <w:rFonts w:ascii="Times New Roman" w:hAnsi="Times New Roman" w:cs="Times New Roman"/>
                <w:color w:val="000000"/>
              </w:rPr>
            </w:pPr>
            <w:r w:rsidRPr="00A36DEB">
              <w:rPr>
                <w:rFonts w:ascii="Times New Roman" w:hAnsi="Times New Roman" w:cs="Times New Roman"/>
                <w:color w:val="000000"/>
              </w:rPr>
              <w:t>№</w:t>
            </w:r>
          </w:p>
        </w:tc>
        <w:tc>
          <w:tcPr>
            <w:tcW w:w="7516" w:type="dxa"/>
          </w:tcPr>
          <w:p w:rsidR="009714FF" w:rsidRPr="00A36DEB" w:rsidRDefault="009714FF" w:rsidP="00A36DEB">
            <w:pPr>
              <w:spacing w:after="0" w:line="240" w:lineRule="auto"/>
              <w:jc w:val="center"/>
              <w:rPr>
                <w:rFonts w:ascii="Times New Roman" w:hAnsi="Times New Roman" w:cs="Times New Roman"/>
                <w:color w:val="000000"/>
              </w:rPr>
            </w:pPr>
            <w:r w:rsidRPr="00A36DEB">
              <w:rPr>
                <w:rFonts w:ascii="Times New Roman" w:hAnsi="Times New Roman" w:cs="Times New Roman"/>
                <w:color w:val="000000"/>
              </w:rPr>
              <w:t>Перечень ошибок</w:t>
            </w:r>
          </w:p>
        </w:tc>
        <w:tc>
          <w:tcPr>
            <w:tcW w:w="1189" w:type="dxa"/>
          </w:tcPr>
          <w:p w:rsidR="009714FF" w:rsidRPr="00A36DEB" w:rsidRDefault="009714FF" w:rsidP="00A36DEB">
            <w:pPr>
              <w:spacing w:after="0" w:line="240" w:lineRule="auto"/>
              <w:jc w:val="center"/>
              <w:rPr>
                <w:rFonts w:ascii="Times New Roman" w:hAnsi="Times New Roman" w:cs="Times New Roman"/>
                <w:color w:val="000000"/>
              </w:rPr>
            </w:pPr>
            <w:proofErr w:type="gramStart"/>
            <w:r w:rsidRPr="00A36DEB">
              <w:rPr>
                <w:rFonts w:ascii="Times New Roman" w:hAnsi="Times New Roman" w:cs="Times New Roman"/>
                <w:color w:val="000000"/>
              </w:rPr>
              <w:t>штраф</w:t>
            </w:r>
            <w:proofErr w:type="gramEnd"/>
          </w:p>
        </w:tc>
      </w:tr>
      <w:tr w:rsidR="009714FF" w:rsidRPr="00A36DEB" w:rsidTr="009714FF">
        <w:tc>
          <w:tcPr>
            <w:tcW w:w="640" w:type="dxa"/>
          </w:tcPr>
          <w:p w:rsidR="009714FF" w:rsidRPr="00A36DEB" w:rsidRDefault="009714FF" w:rsidP="00A36DEB">
            <w:pPr>
              <w:numPr>
                <w:ilvl w:val="0"/>
                <w:numId w:val="3"/>
              </w:numPr>
              <w:spacing w:after="0" w:line="240" w:lineRule="auto"/>
              <w:contextualSpacing/>
              <w:rPr>
                <w:rFonts w:ascii="Times New Roman" w:hAnsi="Times New Roman" w:cs="Times New Roman"/>
                <w:bCs/>
                <w:iCs/>
                <w:color w:val="000000"/>
              </w:rPr>
            </w:pPr>
          </w:p>
        </w:tc>
        <w:tc>
          <w:tcPr>
            <w:tcW w:w="7516" w:type="dxa"/>
          </w:tcPr>
          <w:p w:rsidR="009714FF" w:rsidRPr="00A36DEB" w:rsidRDefault="009714FF" w:rsidP="00A36DEB">
            <w:pPr>
              <w:spacing w:after="0" w:line="240" w:lineRule="auto"/>
              <w:rPr>
                <w:rFonts w:ascii="Times New Roman" w:hAnsi="Times New Roman" w:cs="Times New Roman"/>
                <w:bCs/>
                <w:iCs/>
                <w:color w:val="000000"/>
              </w:rPr>
            </w:pPr>
            <w:r w:rsidRPr="00A36DEB">
              <w:rPr>
                <w:rFonts w:ascii="Times New Roman" w:hAnsi="Times New Roman" w:cs="Times New Roman"/>
              </w:rPr>
              <w:t xml:space="preserve">Спуск курка выполнен после присоединения магазина </w:t>
            </w:r>
          </w:p>
        </w:tc>
        <w:tc>
          <w:tcPr>
            <w:tcW w:w="1189" w:type="dxa"/>
          </w:tcPr>
          <w:p w:rsidR="009714FF" w:rsidRPr="00A36DEB" w:rsidRDefault="009714FF" w:rsidP="00A36DEB">
            <w:pPr>
              <w:spacing w:after="0" w:line="240" w:lineRule="auto"/>
              <w:jc w:val="center"/>
              <w:rPr>
                <w:rFonts w:ascii="Times New Roman" w:hAnsi="Times New Roman" w:cs="Times New Roman"/>
                <w:bCs/>
                <w:iCs/>
                <w:color w:val="000000"/>
              </w:rPr>
            </w:pPr>
            <w:r w:rsidRPr="00A36DEB">
              <w:rPr>
                <w:rFonts w:ascii="Times New Roman" w:hAnsi="Times New Roman" w:cs="Times New Roman"/>
                <w:bCs/>
                <w:iCs/>
                <w:color w:val="000000"/>
              </w:rPr>
              <w:t>10</w:t>
            </w:r>
          </w:p>
        </w:tc>
      </w:tr>
      <w:tr w:rsidR="009714FF" w:rsidRPr="00A36DEB" w:rsidTr="009714FF">
        <w:tc>
          <w:tcPr>
            <w:tcW w:w="640" w:type="dxa"/>
          </w:tcPr>
          <w:p w:rsidR="009714FF" w:rsidRPr="00A36DEB" w:rsidRDefault="009714FF" w:rsidP="00A36DEB">
            <w:pPr>
              <w:numPr>
                <w:ilvl w:val="0"/>
                <w:numId w:val="3"/>
              </w:numPr>
              <w:spacing w:after="0" w:line="240" w:lineRule="auto"/>
              <w:contextualSpacing/>
              <w:rPr>
                <w:rFonts w:ascii="Times New Roman" w:hAnsi="Times New Roman" w:cs="Times New Roman"/>
                <w:bCs/>
                <w:iCs/>
                <w:color w:val="000000"/>
              </w:rPr>
            </w:pPr>
          </w:p>
        </w:tc>
        <w:tc>
          <w:tcPr>
            <w:tcW w:w="7516" w:type="dxa"/>
          </w:tcPr>
          <w:p w:rsidR="009714FF" w:rsidRPr="00A36DEB" w:rsidRDefault="009714FF" w:rsidP="00A36DEB">
            <w:pPr>
              <w:spacing w:after="0" w:line="240" w:lineRule="auto"/>
              <w:rPr>
                <w:rFonts w:ascii="Times New Roman" w:hAnsi="Times New Roman" w:cs="Times New Roman"/>
                <w:bCs/>
                <w:iCs/>
                <w:color w:val="000000"/>
              </w:rPr>
            </w:pPr>
            <w:r w:rsidRPr="00A36DEB">
              <w:rPr>
                <w:rFonts w:ascii="Times New Roman" w:hAnsi="Times New Roman" w:cs="Times New Roman"/>
              </w:rPr>
              <w:t xml:space="preserve">При спуске курка автомат направлен на людей </w:t>
            </w:r>
          </w:p>
        </w:tc>
        <w:tc>
          <w:tcPr>
            <w:tcW w:w="1189" w:type="dxa"/>
          </w:tcPr>
          <w:p w:rsidR="009714FF" w:rsidRPr="00A36DEB" w:rsidRDefault="009714FF" w:rsidP="00A36DEB">
            <w:pPr>
              <w:spacing w:after="0" w:line="240" w:lineRule="auto"/>
              <w:jc w:val="center"/>
              <w:rPr>
                <w:rFonts w:ascii="Times New Roman" w:hAnsi="Times New Roman" w:cs="Times New Roman"/>
                <w:bCs/>
                <w:iCs/>
                <w:color w:val="000000"/>
              </w:rPr>
            </w:pPr>
            <w:r w:rsidRPr="00A36DEB">
              <w:rPr>
                <w:rFonts w:ascii="Times New Roman" w:hAnsi="Times New Roman" w:cs="Times New Roman"/>
                <w:bCs/>
                <w:iCs/>
                <w:color w:val="000000"/>
              </w:rPr>
              <w:t>10</w:t>
            </w:r>
          </w:p>
        </w:tc>
      </w:tr>
      <w:tr w:rsidR="009714FF" w:rsidRPr="00A36DEB" w:rsidTr="009714FF">
        <w:tc>
          <w:tcPr>
            <w:tcW w:w="640" w:type="dxa"/>
          </w:tcPr>
          <w:p w:rsidR="009714FF" w:rsidRPr="00A36DEB" w:rsidRDefault="009714FF" w:rsidP="00A36DEB">
            <w:pPr>
              <w:numPr>
                <w:ilvl w:val="0"/>
                <w:numId w:val="3"/>
              </w:numPr>
              <w:spacing w:after="0" w:line="240" w:lineRule="auto"/>
              <w:contextualSpacing/>
              <w:rPr>
                <w:rFonts w:ascii="Times New Roman" w:hAnsi="Times New Roman" w:cs="Times New Roman"/>
                <w:bCs/>
                <w:iCs/>
                <w:color w:val="000000"/>
              </w:rPr>
            </w:pPr>
          </w:p>
        </w:tc>
        <w:tc>
          <w:tcPr>
            <w:tcW w:w="7516" w:type="dxa"/>
          </w:tcPr>
          <w:p w:rsidR="009714FF" w:rsidRPr="00A36DEB" w:rsidRDefault="009714FF" w:rsidP="00A36DEB">
            <w:pPr>
              <w:spacing w:after="0" w:line="240" w:lineRule="auto"/>
              <w:rPr>
                <w:rFonts w:ascii="Times New Roman" w:hAnsi="Times New Roman" w:cs="Times New Roman"/>
                <w:bCs/>
                <w:iCs/>
                <w:color w:val="000000"/>
              </w:rPr>
            </w:pPr>
            <w:r w:rsidRPr="00A36DEB">
              <w:rPr>
                <w:rFonts w:ascii="Times New Roman" w:hAnsi="Times New Roman" w:cs="Times New Roman"/>
              </w:rPr>
              <w:t xml:space="preserve"> Нарушен порядок сборки (за каждый элемент) </w:t>
            </w:r>
          </w:p>
        </w:tc>
        <w:tc>
          <w:tcPr>
            <w:tcW w:w="1189" w:type="dxa"/>
          </w:tcPr>
          <w:p w:rsidR="009714FF" w:rsidRPr="00A36DEB" w:rsidRDefault="009714FF" w:rsidP="00A36DEB">
            <w:pPr>
              <w:spacing w:after="0" w:line="240" w:lineRule="auto"/>
              <w:jc w:val="center"/>
              <w:rPr>
                <w:rFonts w:ascii="Times New Roman" w:hAnsi="Times New Roman" w:cs="Times New Roman"/>
                <w:bCs/>
                <w:iCs/>
                <w:color w:val="000000"/>
              </w:rPr>
            </w:pPr>
            <w:r w:rsidRPr="00A36DEB">
              <w:rPr>
                <w:rFonts w:ascii="Times New Roman" w:hAnsi="Times New Roman" w:cs="Times New Roman"/>
                <w:bCs/>
                <w:iCs/>
                <w:color w:val="000000"/>
              </w:rPr>
              <w:t>2</w:t>
            </w:r>
          </w:p>
        </w:tc>
      </w:tr>
      <w:tr w:rsidR="009714FF" w:rsidRPr="00A36DEB" w:rsidTr="009714FF">
        <w:tc>
          <w:tcPr>
            <w:tcW w:w="640" w:type="dxa"/>
          </w:tcPr>
          <w:p w:rsidR="009714FF" w:rsidRPr="00A36DEB" w:rsidRDefault="009714FF" w:rsidP="00A36DEB">
            <w:pPr>
              <w:numPr>
                <w:ilvl w:val="0"/>
                <w:numId w:val="3"/>
              </w:numPr>
              <w:spacing w:after="0" w:line="240" w:lineRule="auto"/>
              <w:contextualSpacing/>
              <w:rPr>
                <w:rFonts w:ascii="Times New Roman" w:hAnsi="Times New Roman" w:cs="Times New Roman"/>
                <w:bCs/>
                <w:iCs/>
                <w:color w:val="000000"/>
              </w:rPr>
            </w:pPr>
          </w:p>
        </w:tc>
        <w:tc>
          <w:tcPr>
            <w:tcW w:w="7516" w:type="dxa"/>
          </w:tcPr>
          <w:p w:rsidR="009714FF" w:rsidRPr="00A36DEB" w:rsidRDefault="009714FF" w:rsidP="00A36DEB">
            <w:pPr>
              <w:spacing w:after="0" w:line="240" w:lineRule="auto"/>
              <w:rPr>
                <w:rFonts w:ascii="Times New Roman" w:hAnsi="Times New Roman" w:cs="Times New Roman"/>
                <w:bCs/>
                <w:iCs/>
                <w:color w:val="000000"/>
              </w:rPr>
            </w:pPr>
            <w:r w:rsidRPr="00A36DEB">
              <w:rPr>
                <w:rFonts w:ascii="Times New Roman" w:hAnsi="Times New Roman" w:cs="Times New Roman"/>
              </w:rPr>
              <w:t xml:space="preserve">Автомат не собран за 35 секунд </w:t>
            </w:r>
          </w:p>
        </w:tc>
        <w:tc>
          <w:tcPr>
            <w:tcW w:w="1189" w:type="dxa"/>
          </w:tcPr>
          <w:p w:rsidR="009714FF" w:rsidRPr="00A36DEB" w:rsidRDefault="009714FF" w:rsidP="00A36DEB">
            <w:pPr>
              <w:spacing w:after="0" w:line="240" w:lineRule="auto"/>
              <w:jc w:val="center"/>
              <w:rPr>
                <w:rFonts w:ascii="Times New Roman" w:hAnsi="Times New Roman" w:cs="Times New Roman"/>
                <w:bCs/>
                <w:iCs/>
                <w:color w:val="000000"/>
              </w:rPr>
            </w:pPr>
            <w:r w:rsidRPr="00A36DEB">
              <w:rPr>
                <w:rFonts w:ascii="Times New Roman" w:hAnsi="Times New Roman" w:cs="Times New Roman"/>
                <w:bCs/>
                <w:iCs/>
                <w:color w:val="000000"/>
              </w:rPr>
              <w:t>10</w:t>
            </w:r>
          </w:p>
        </w:tc>
      </w:tr>
      <w:tr w:rsidR="009714FF" w:rsidRPr="00A36DEB" w:rsidTr="009714FF">
        <w:tc>
          <w:tcPr>
            <w:tcW w:w="9345" w:type="dxa"/>
            <w:gridSpan w:val="3"/>
          </w:tcPr>
          <w:p w:rsidR="009714FF" w:rsidRPr="00A36DEB" w:rsidRDefault="009714FF" w:rsidP="00A36DEB">
            <w:pPr>
              <w:spacing w:after="0" w:line="240" w:lineRule="auto"/>
              <w:jc w:val="center"/>
              <w:rPr>
                <w:rFonts w:ascii="Times New Roman" w:hAnsi="Times New Roman" w:cs="Times New Roman"/>
                <w:bCs/>
                <w:iCs/>
                <w:color w:val="000000"/>
              </w:rPr>
            </w:pPr>
          </w:p>
        </w:tc>
      </w:tr>
    </w:tbl>
    <w:p w:rsidR="009714FF" w:rsidRPr="00A36DEB" w:rsidRDefault="009714FF" w:rsidP="00A36DEB">
      <w:pPr>
        <w:spacing w:after="0"/>
        <w:rPr>
          <w:rFonts w:ascii="Times New Roman" w:hAnsi="Times New Roman" w:cs="Times New Roman"/>
          <w:sz w:val="24"/>
          <w:szCs w:val="24"/>
        </w:rPr>
      </w:pPr>
    </w:p>
    <w:p w:rsidR="009714FF" w:rsidRPr="00A36DEB" w:rsidRDefault="009714FF" w:rsidP="00A36DEB">
      <w:pPr>
        <w:spacing w:after="0"/>
        <w:rPr>
          <w:rFonts w:ascii="Times New Roman" w:hAnsi="Times New Roman" w:cs="Times New Roman"/>
          <w:sz w:val="24"/>
          <w:szCs w:val="24"/>
        </w:rPr>
      </w:pPr>
    </w:p>
    <w:p w:rsidR="009714FF" w:rsidRPr="00A36DEB" w:rsidRDefault="009714FF" w:rsidP="00A36DEB">
      <w:pPr>
        <w:spacing w:after="0"/>
        <w:rPr>
          <w:rFonts w:ascii="Times New Roman" w:hAnsi="Times New Roman" w:cs="Times New Roman"/>
          <w:sz w:val="24"/>
          <w:szCs w:val="24"/>
        </w:rPr>
      </w:pPr>
    </w:p>
    <w:p w:rsidR="00E3426F" w:rsidRPr="00A36DEB" w:rsidRDefault="00E3426F" w:rsidP="00A36DEB">
      <w:pPr>
        <w:spacing w:after="0"/>
        <w:rPr>
          <w:rFonts w:ascii="Times New Roman" w:hAnsi="Times New Roman" w:cs="Times New Roman"/>
          <w:sz w:val="24"/>
          <w:szCs w:val="24"/>
        </w:rPr>
      </w:pPr>
    </w:p>
    <w:sectPr w:rsidR="00E3426F" w:rsidRPr="00A36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F8C"/>
    <w:multiLevelType w:val="hybridMultilevel"/>
    <w:tmpl w:val="1E12D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475385"/>
    <w:multiLevelType w:val="hybridMultilevel"/>
    <w:tmpl w:val="1D26B9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40D32B71"/>
    <w:multiLevelType w:val="hybridMultilevel"/>
    <w:tmpl w:val="1D26B9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5A"/>
    <w:rsid w:val="000C574A"/>
    <w:rsid w:val="001373E8"/>
    <w:rsid w:val="00270844"/>
    <w:rsid w:val="00492C79"/>
    <w:rsid w:val="0056059E"/>
    <w:rsid w:val="00911DAF"/>
    <w:rsid w:val="009714FF"/>
    <w:rsid w:val="00A36DEB"/>
    <w:rsid w:val="00CC745A"/>
    <w:rsid w:val="00E3426F"/>
    <w:rsid w:val="00F33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E4EB0-282D-4016-B3AC-DF6202FF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4FF"/>
    <w:pPr>
      <w:spacing w:after="160" w:line="259" w:lineRule="auto"/>
    </w:pPr>
  </w:style>
  <w:style w:type="paragraph" w:styleId="1">
    <w:name w:val="heading 1"/>
    <w:basedOn w:val="a"/>
    <w:next w:val="a"/>
    <w:link w:val="10"/>
    <w:uiPriority w:val="9"/>
    <w:qFormat/>
    <w:rsid w:val="005605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59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6059E"/>
    <w:pPr>
      <w:spacing w:after="0" w:line="240" w:lineRule="auto"/>
    </w:pPr>
  </w:style>
  <w:style w:type="paragraph" w:styleId="a4">
    <w:name w:val="List Paragraph"/>
    <w:basedOn w:val="a"/>
    <w:uiPriority w:val="34"/>
    <w:qFormat/>
    <w:rsid w:val="0056059E"/>
    <w:pPr>
      <w:ind w:left="720"/>
      <w:contextualSpacing/>
    </w:pPr>
  </w:style>
  <w:style w:type="table" w:styleId="a5">
    <w:name w:val="Table Grid"/>
    <w:basedOn w:val="a1"/>
    <w:uiPriority w:val="39"/>
    <w:rsid w:val="00971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39"/>
    <w:rsid w:val="009714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9714FF"/>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ksvvs@mail.ru</dc:creator>
  <cp:keywords/>
  <dc:description/>
  <cp:lastModifiedBy>Учетная запись Майкрософт</cp:lastModifiedBy>
  <cp:revision>7</cp:revision>
  <dcterms:created xsi:type="dcterms:W3CDTF">2024-09-03T15:27:00Z</dcterms:created>
  <dcterms:modified xsi:type="dcterms:W3CDTF">2024-09-05T14:32:00Z</dcterms:modified>
</cp:coreProperties>
</file>