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743" w:rsidRPr="00D50743" w:rsidRDefault="00D50743" w:rsidP="00D50743">
      <w:pPr>
        <w:pStyle w:val="a4"/>
        <w:shd w:val="clear" w:color="auto" w:fill="auto"/>
        <w:rPr>
          <w:b/>
          <w:sz w:val="24"/>
          <w:szCs w:val="24"/>
        </w:rPr>
      </w:pPr>
      <w:r w:rsidRPr="00D50743">
        <w:rPr>
          <w:b/>
          <w:sz w:val="24"/>
          <w:szCs w:val="24"/>
        </w:rPr>
        <w:t xml:space="preserve">Муниципальный этап </w:t>
      </w:r>
      <w:proofErr w:type="spellStart"/>
      <w:r w:rsidRPr="00D50743">
        <w:rPr>
          <w:b/>
          <w:sz w:val="24"/>
          <w:szCs w:val="24"/>
        </w:rPr>
        <w:t>ВсОШ</w:t>
      </w:r>
      <w:proofErr w:type="spellEnd"/>
      <w:r w:rsidRPr="00D50743">
        <w:rPr>
          <w:b/>
          <w:sz w:val="24"/>
          <w:szCs w:val="24"/>
        </w:rPr>
        <w:t xml:space="preserve"> по труду (технологии) </w:t>
      </w:r>
    </w:p>
    <w:p w:rsidR="00D50743" w:rsidRPr="00D50743" w:rsidRDefault="00D50743" w:rsidP="00D50743">
      <w:pPr>
        <w:pStyle w:val="a4"/>
        <w:shd w:val="clear" w:color="auto" w:fill="auto"/>
        <w:rPr>
          <w:b/>
          <w:sz w:val="24"/>
          <w:szCs w:val="24"/>
        </w:rPr>
      </w:pPr>
      <w:proofErr w:type="gramStart"/>
      <w:r w:rsidRPr="00D50743">
        <w:rPr>
          <w:b/>
          <w:sz w:val="24"/>
          <w:szCs w:val="24"/>
        </w:rPr>
        <w:t>в</w:t>
      </w:r>
      <w:proofErr w:type="gramEnd"/>
      <w:r w:rsidRPr="00D50743">
        <w:rPr>
          <w:b/>
          <w:sz w:val="24"/>
          <w:szCs w:val="24"/>
        </w:rPr>
        <w:t xml:space="preserve"> Томской области 2024-2025 уч. г.</w:t>
      </w:r>
    </w:p>
    <w:p w:rsidR="00D50743" w:rsidRPr="00D50743" w:rsidRDefault="00D50743" w:rsidP="00D50743">
      <w:pPr>
        <w:pStyle w:val="a4"/>
        <w:shd w:val="clear" w:color="auto" w:fill="auto"/>
        <w:rPr>
          <w:b/>
          <w:sz w:val="24"/>
          <w:szCs w:val="24"/>
        </w:rPr>
      </w:pPr>
      <w:r w:rsidRPr="00D50743">
        <w:rPr>
          <w:b/>
          <w:sz w:val="24"/>
          <w:szCs w:val="24"/>
        </w:rPr>
        <w:t>Направление «Лазерная обработка материалов»</w:t>
      </w:r>
    </w:p>
    <w:p w:rsidR="00D50743" w:rsidRPr="00D50743" w:rsidRDefault="00D50743" w:rsidP="00D50743">
      <w:pPr>
        <w:pStyle w:val="a4"/>
        <w:shd w:val="clear" w:color="auto" w:fill="auto"/>
        <w:rPr>
          <w:b/>
          <w:sz w:val="24"/>
          <w:szCs w:val="24"/>
        </w:rPr>
      </w:pPr>
      <w:r w:rsidRPr="00D50743">
        <w:rPr>
          <w:b/>
          <w:sz w:val="24"/>
          <w:szCs w:val="24"/>
        </w:rPr>
        <w:t>Практический тур</w:t>
      </w:r>
    </w:p>
    <w:p w:rsidR="00D50743" w:rsidRPr="00D50743" w:rsidRDefault="00D50743" w:rsidP="00D50743">
      <w:pPr>
        <w:pStyle w:val="a4"/>
        <w:shd w:val="clear" w:color="auto" w:fill="auto"/>
        <w:rPr>
          <w:b/>
          <w:sz w:val="24"/>
          <w:szCs w:val="24"/>
        </w:rPr>
      </w:pPr>
      <w:r w:rsidRPr="00D50743">
        <w:rPr>
          <w:b/>
          <w:sz w:val="24"/>
          <w:szCs w:val="24"/>
        </w:rPr>
        <w:t xml:space="preserve">7 класс </w:t>
      </w:r>
    </w:p>
    <w:p w:rsidR="00921434" w:rsidRPr="00ED62A7" w:rsidRDefault="00921434" w:rsidP="00921434">
      <w:pPr>
        <w:spacing w:after="0" w:line="240" w:lineRule="auto"/>
        <w:rPr>
          <w:bCs/>
          <w:i/>
          <w:lang w:eastAsia="ru-RU"/>
        </w:rPr>
      </w:pPr>
      <w:r w:rsidRPr="00ED62A7">
        <w:rPr>
          <w:bCs/>
          <w:i/>
          <w:lang w:eastAsia="ru-RU"/>
        </w:rPr>
        <w:t>Время выполнения</w:t>
      </w:r>
      <w:r>
        <w:rPr>
          <w:bCs/>
          <w:i/>
          <w:lang w:eastAsia="ru-RU"/>
        </w:rPr>
        <w:t xml:space="preserve"> задания </w:t>
      </w:r>
      <w:r w:rsidRPr="00ED62A7">
        <w:rPr>
          <w:bCs/>
          <w:i/>
          <w:lang w:eastAsia="ru-RU"/>
        </w:rPr>
        <w:t>– 180 минут</w:t>
      </w:r>
    </w:p>
    <w:p w:rsidR="00921434" w:rsidRPr="00ED62A7" w:rsidRDefault="00921434" w:rsidP="00921434">
      <w:pPr>
        <w:rPr>
          <w:i/>
        </w:rPr>
      </w:pPr>
      <w:r>
        <w:rPr>
          <w:i/>
        </w:rPr>
        <w:t xml:space="preserve">Максимальное </w:t>
      </w:r>
      <w:r w:rsidRPr="00ED62A7">
        <w:rPr>
          <w:i/>
        </w:rPr>
        <w:t>количество</w:t>
      </w:r>
      <w:r>
        <w:rPr>
          <w:i/>
        </w:rPr>
        <w:t xml:space="preserve"> первичных </w:t>
      </w:r>
      <w:r w:rsidRPr="00ED62A7">
        <w:rPr>
          <w:i/>
        </w:rPr>
        <w:t>баллов – 35</w:t>
      </w:r>
    </w:p>
    <w:p w:rsidR="00921434" w:rsidRPr="00921434" w:rsidRDefault="00921434" w:rsidP="00921434">
      <w:pPr>
        <w:jc w:val="center"/>
        <w:rPr>
          <w:b/>
          <w:szCs w:val="24"/>
        </w:rPr>
      </w:pPr>
      <w:r w:rsidRPr="00921434">
        <w:rPr>
          <w:b/>
          <w:szCs w:val="24"/>
        </w:rPr>
        <w:t xml:space="preserve">Лазерная обработка материалов </w:t>
      </w:r>
    </w:p>
    <w:p w:rsidR="00921434" w:rsidRPr="00921434" w:rsidRDefault="00921434" w:rsidP="00921434">
      <w:pPr>
        <w:rPr>
          <w:szCs w:val="24"/>
          <w:u w:val="single"/>
        </w:rPr>
      </w:pPr>
      <w:r w:rsidRPr="00921434">
        <w:rPr>
          <w:szCs w:val="24"/>
          <w:u w:val="single"/>
        </w:rPr>
        <w:t>Технические условия:</w:t>
      </w:r>
    </w:p>
    <w:p w:rsidR="00921434" w:rsidRPr="00A03230" w:rsidRDefault="00921434" w:rsidP="00921434">
      <w:pPr>
        <w:numPr>
          <w:ilvl w:val="0"/>
          <w:numId w:val="1"/>
        </w:numPr>
        <w:spacing w:after="160" w:line="259" w:lineRule="auto"/>
        <w:contextualSpacing/>
        <w:rPr>
          <w:szCs w:val="24"/>
        </w:rPr>
      </w:pPr>
      <w:r w:rsidRPr="00A03230">
        <w:rPr>
          <w:szCs w:val="24"/>
        </w:rPr>
        <w:t>Подготовить файл и изготовить деталь</w:t>
      </w:r>
      <w:r>
        <w:rPr>
          <w:szCs w:val="24"/>
        </w:rPr>
        <w:t xml:space="preserve"> (</w:t>
      </w:r>
      <w:r w:rsidRPr="00A03230">
        <w:rPr>
          <w:szCs w:val="24"/>
        </w:rPr>
        <w:t>медаль спортивная)</w:t>
      </w:r>
      <w:r>
        <w:rPr>
          <w:szCs w:val="24"/>
        </w:rPr>
        <w:t xml:space="preserve"> </w:t>
      </w:r>
      <w:r w:rsidRPr="00A03230">
        <w:rPr>
          <w:szCs w:val="24"/>
        </w:rPr>
        <w:t>на лазерном гравере</w:t>
      </w:r>
      <w:r>
        <w:rPr>
          <w:szCs w:val="24"/>
        </w:rPr>
        <w:t>. (</w:t>
      </w:r>
      <w:proofErr w:type="gramStart"/>
      <w:r>
        <w:rPr>
          <w:szCs w:val="24"/>
        </w:rPr>
        <w:t>см.</w:t>
      </w:r>
      <w:proofErr w:type="gramEnd"/>
      <w:r>
        <w:rPr>
          <w:szCs w:val="24"/>
        </w:rPr>
        <w:t xml:space="preserve"> </w:t>
      </w:r>
      <w:r w:rsidRPr="00A03230">
        <w:rPr>
          <w:szCs w:val="24"/>
        </w:rPr>
        <w:t>эскиз детали). Наружный диаметр 70</w:t>
      </w:r>
      <w:r>
        <w:rPr>
          <w:szCs w:val="24"/>
        </w:rPr>
        <w:t xml:space="preserve"> </w:t>
      </w:r>
      <w:r w:rsidRPr="00A03230">
        <w:rPr>
          <w:szCs w:val="24"/>
        </w:rPr>
        <w:t>мм. Прямоугольник 20х4</w:t>
      </w:r>
      <w:r>
        <w:rPr>
          <w:szCs w:val="24"/>
        </w:rPr>
        <w:t xml:space="preserve"> </w:t>
      </w:r>
      <w:r w:rsidRPr="00A03230">
        <w:rPr>
          <w:szCs w:val="24"/>
        </w:rPr>
        <w:t>мм вырезать, все остальное</w:t>
      </w:r>
      <w:r>
        <w:rPr>
          <w:szCs w:val="24"/>
        </w:rPr>
        <w:t xml:space="preserve"> –</w:t>
      </w:r>
      <w:r w:rsidRPr="00A03230">
        <w:rPr>
          <w:szCs w:val="24"/>
        </w:rPr>
        <w:t xml:space="preserve"> гравировка</w:t>
      </w:r>
      <w:r>
        <w:rPr>
          <w:szCs w:val="24"/>
        </w:rPr>
        <w:t xml:space="preserve"> (</w:t>
      </w:r>
      <w:r w:rsidRPr="00A03230">
        <w:rPr>
          <w:szCs w:val="24"/>
        </w:rPr>
        <w:t>размеры определить произвольно).</w:t>
      </w:r>
    </w:p>
    <w:p w:rsidR="00921434" w:rsidRPr="00A03230" w:rsidRDefault="00921434" w:rsidP="00921434">
      <w:pPr>
        <w:numPr>
          <w:ilvl w:val="0"/>
          <w:numId w:val="1"/>
        </w:numPr>
        <w:spacing w:after="160" w:line="259" w:lineRule="auto"/>
        <w:contextualSpacing/>
        <w:rPr>
          <w:szCs w:val="24"/>
        </w:rPr>
      </w:pPr>
      <w:r w:rsidRPr="00A03230">
        <w:rPr>
          <w:szCs w:val="24"/>
        </w:rPr>
        <w:t>Материал –</w:t>
      </w:r>
      <w:r>
        <w:rPr>
          <w:szCs w:val="24"/>
        </w:rPr>
        <w:t xml:space="preserve"> </w:t>
      </w:r>
      <w:r w:rsidRPr="00A03230">
        <w:rPr>
          <w:szCs w:val="24"/>
        </w:rPr>
        <w:t>фанера 4</w:t>
      </w:r>
      <w:r w:rsidR="00357FF7">
        <w:rPr>
          <w:szCs w:val="24"/>
        </w:rPr>
        <w:t xml:space="preserve"> </w:t>
      </w:r>
      <w:bookmarkStart w:id="0" w:name="_GoBack"/>
      <w:bookmarkEnd w:id="0"/>
      <w:r w:rsidRPr="00A03230">
        <w:rPr>
          <w:szCs w:val="24"/>
        </w:rPr>
        <w:t>мм.</w:t>
      </w:r>
    </w:p>
    <w:p w:rsidR="00921434" w:rsidRPr="00A03230" w:rsidRDefault="00921434" w:rsidP="00921434">
      <w:pPr>
        <w:jc w:val="both"/>
        <w:rPr>
          <w:szCs w:val="24"/>
        </w:rPr>
      </w:pPr>
      <w:r w:rsidRPr="00A03230">
        <w:rPr>
          <w:szCs w:val="24"/>
        </w:rPr>
        <w:t xml:space="preserve">                                                                                      </w:t>
      </w:r>
    </w:p>
    <w:p w:rsidR="00921434" w:rsidRPr="00A03230" w:rsidRDefault="00921434" w:rsidP="00921434">
      <w:pPr>
        <w:jc w:val="center"/>
        <w:rPr>
          <w:szCs w:val="24"/>
        </w:rPr>
      </w:pPr>
      <w:r w:rsidRPr="00A03230">
        <w:rPr>
          <w:noProof/>
          <w:szCs w:val="24"/>
          <w:lang w:eastAsia="ru-RU"/>
        </w:rPr>
        <w:drawing>
          <wp:inline distT="0" distB="0" distL="0" distR="0" wp14:anchorId="108C3D95" wp14:editId="6F232DC1">
            <wp:extent cx="4038600" cy="4038600"/>
            <wp:effectExtent l="0" t="0" r="0" b="0"/>
            <wp:docPr id="2" name="Рисунок 2" descr="C:\Users\Home\Desktop\7-лазер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7-лазер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34" w:rsidRPr="00A03230" w:rsidRDefault="00921434" w:rsidP="00921434">
      <w:pPr>
        <w:jc w:val="both"/>
        <w:rPr>
          <w:szCs w:val="24"/>
        </w:rPr>
      </w:pPr>
      <w:r w:rsidRPr="00A03230">
        <w:rPr>
          <w:szCs w:val="24"/>
        </w:rPr>
        <w:t xml:space="preserve">                                                                                 </w:t>
      </w:r>
    </w:p>
    <w:p w:rsidR="00921434" w:rsidRPr="00A03230" w:rsidRDefault="00921434" w:rsidP="00921434">
      <w:pPr>
        <w:jc w:val="both"/>
        <w:rPr>
          <w:szCs w:val="24"/>
        </w:rPr>
      </w:pPr>
    </w:p>
    <w:p w:rsidR="00921434" w:rsidRPr="00A03230" w:rsidRDefault="00921434" w:rsidP="00921434">
      <w:pPr>
        <w:ind w:left="780"/>
        <w:contextualSpacing/>
        <w:jc w:val="center"/>
        <w:rPr>
          <w:szCs w:val="24"/>
        </w:rPr>
      </w:pPr>
    </w:p>
    <w:p w:rsidR="00921434" w:rsidRPr="00A03230" w:rsidRDefault="00921434" w:rsidP="00921434">
      <w:pPr>
        <w:ind w:left="780"/>
        <w:contextualSpacing/>
        <w:jc w:val="center"/>
        <w:rPr>
          <w:szCs w:val="24"/>
        </w:rPr>
      </w:pPr>
    </w:p>
    <w:p w:rsidR="00921434" w:rsidRDefault="00921434" w:rsidP="00921434">
      <w:pPr>
        <w:ind w:left="780"/>
        <w:contextualSpacing/>
        <w:jc w:val="center"/>
        <w:rPr>
          <w:szCs w:val="24"/>
        </w:rPr>
      </w:pPr>
    </w:p>
    <w:p w:rsidR="00921434" w:rsidRDefault="00921434" w:rsidP="00921434">
      <w:pPr>
        <w:ind w:left="780"/>
        <w:contextualSpacing/>
        <w:jc w:val="center"/>
        <w:rPr>
          <w:szCs w:val="24"/>
        </w:rPr>
      </w:pPr>
    </w:p>
    <w:p w:rsidR="00217E70" w:rsidRDefault="00793BB0"/>
    <w:sectPr w:rsidR="00217E70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3BB0" w:rsidRDefault="00793BB0" w:rsidP="00921434">
      <w:pPr>
        <w:spacing w:after="0" w:line="240" w:lineRule="auto"/>
      </w:pPr>
      <w:r>
        <w:separator/>
      </w:r>
    </w:p>
  </w:endnote>
  <w:endnote w:type="continuationSeparator" w:id="0">
    <w:p w:rsidR="00793BB0" w:rsidRDefault="00793BB0" w:rsidP="00921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1434" w:rsidRDefault="00921434">
    <w:pPr>
      <w:pStyle w:val="a8"/>
      <w:jc w:val="center"/>
    </w:pPr>
  </w:p>
  <w:p w:rsidR="00921434" w:rsidRDefault="0092143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3BB0" w:rsidRDefault="00793BB0" w:rsidP="00921434">
      <w:pPr>
        <w:spacing w:after="0" w:line="240" w:lineRule="auto"/>
      </w:pPr>
      <w:r>
        <w:separator/>
      </w:r>
    </w:p>
  </w:footnote>
  <w:footnote w:type="continuationSeparator" w:id="0">
    <w:p w:rsidR="00793BB0" w:rsidRDefault="00793BB0" w:rsidP="009214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F149C0"/>
    <w:multiLevelType w:val="hybridMultilevel"/>
    <w:tmpl w:val="44804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434"/>
    <w:rsid w:val="00122F55"/>
    <w:rsid w:val="00357FF7"/>
    <w:rsid w:val="00757D98"/>
    <w:rsid w:val="00793BB0"/>
    <w:rsid w:val="00921434"/>
    <w:rsid w:val="009E3DB9"/>
    <w:rsid w:val="00A83CFB"/>
    <w:rsid w:val="00C22818"/>
    <w:rsid w:val="00D50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E37B5C-8FEB-444E-904D-E6E8525F0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1434"/>
    <w:pPr>
      <w:spacing w:after="200" w:line="276" w:lineRule="auto"/>
    </w:pPr>
    <w:rPr>
      <w:rFonts w:ascii="Times New Roman" w:eastAsia="Calibri" w:hAnsi="Times New Roman" w:cs="Times New Roman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921434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9214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Основной текст Знак1"/>
    <w:basedOn w:val="a0"/>
    <w:link w:val="a4"/>
    <w:uiPriority w:val="99"/>
    <w:rsid w:val="00921434"/>
    <w:rPr>
      <w:rFonts w:ascii="Times New Roman" w:hAnsi="Times New Roman" w:cs="Times New Roman"/>
      <w:sz w:val="28"/>
      <w:szCs w:val="28"/>
      <w:shd w:val="clear" w:color="auto" w:fill="FFFFFF"/>
    </w:rPr>
  </w:style>
  <w:style w:type="paragraph" w:styleId="a4">
    <w:name w:val="Body Text"/>
    <w:basedOn w:val="a"/>
    <w:link w:val="10"/>
    <w:uiPriority w:val="99"/>
    <w:rsid w:val="00921434"/>
    <w:pPr>
      <w:shd w:val="clear" w:color="auto" w:fill="FFFFFF"/>
      <w:spacing w:after="0" w:line="322" w:lineRule="exact"/>
      <w:ind w:hanging="420"/>
      <w:jc w:val="center"/>
    </w:pPr>
    <w:rPr>
      <w:rFonts w:eastAsiaTheme="minorHAnsi"/>
      <w:sz w:val="28"/>
    </w:rPr>
  </w:style>
  <w:style w:type="character" w:customStyle="1" w:styleId="a5">
    <w:name w:val="Основной текст Знак"/>
    <w:basedOn w:val="a0"/>
    <w:uiPriority w:val="99"/>
    <w:semiHidden/>
    <w:rsid w:val="00921434"/>
    <w:rPr>
      <w:rFonts w:ascii="Times New Roman" w:eastAsia="Calibri" w:hAnsi="Times New Roman" w:cs="Times New Roman"/>
      <w:szCs w:val="28"/>
    </w:rPr>
  </w:style>
  <w:style w:type="paragraph" w:styleId="a6">
    <w:name w:val="header"/>
    <w:basedOn w:val="a"/>
    <w:link w:val="a7"/>
    <w:uiPriority w:val="99"/>
    <w:unhideWhenUsed/>
    <w:rsid w:val="00921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21434"/>
    <w:rPr>
      <w:rFonts w:ascii="Times New Roman" w:eastAsia="Calibri" w:hAnsi="Times New Roman" w:cs="Times New Roman"/>
      <w:szCs w:val="28"/>
    </w:rPr>
  </w:style>
  <w:style w:type="paragraph" w:styleId="a8">
    <w:name w:val="footer"/>
    <w:basedOn w:val="a"/>
    <w:link w:val="a9"/>
    <w:uiPriority w:val="99"/>
    <w:unhideWhenUsed/>
    <w:rsid w:val="00921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21434"/>
    <w:rPr>
      <w:rFonts w:ascii="Times New Roman" w:eastAsia="Calibri" w:hAnsi="Times New Roman" w:cs="Times New Roman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Ким Л. Ч.</dc:creator>
  <cp:keywords/>
  <dc:description/>
  <cp:lastModifiedBy>Ким Л. Ч.</cp:lastModifiedBy>
  <cp:revision>3</cp:revision>
  <dcterms:created xsi:type="dcterms:W3CDTF">2024-11-20T08:47:00Z</dcterms:created>
  <dcterms:modified xsi:type="dcterms:W3CDTF">2024-11-22T05:19:00Z</dcterms:modified>
</cp:coreProperties>
</file>