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48"/>
        <w:tblW w:w="97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25"/>
        <w:gridCol w:w="5245"/>
        <w:gridCol w:w="850"/>
        <w:gridCol w:w="1630"/>
      </w:tblGrid>
      <w:tr w:rsidR="00535168" w:rsidTr="00535168">
        <w:trPr>
          <w:trHeight w:val="554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Pr="00535168" w:rsidRDefault="00535168" w:rsidP="00535168">
            <w:pPr>
              <w:pStyle w:val="60"/>
              <w:shd w:val="clear" w:color="auto" w:fill="auto"/>
              <w:spacing w:line="240" w:lineRule="auto"/>
              <w:ind w:left="1460"/>
              <w:jc w:val="center"/>
              <w:rPr>
                <w:b/>
              </w:rPr>
            </w:pPr>
            <w:r w:rsidRPr="00535168">
              <w:rPr>
                <w:b/>
              </w:rPr>
              <w:t>Критерии оцен</w:t>
            </w:r>
            <w:r>
              <w:rPr>
                <w:b/>
              </w:rPr>
              <w:t>ивания</w:t>
            </w:r>
            <w:bookmarkStart w:id="0" w:name="_GoBack"/>
            <w:bookmarkEnd w:id="0"/>
            <w:r w:rsidRPr="00535168">
              <w:rPr>
                <w:b/>
              </w:rPr>
              <w:t xml:space="preserve">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Pr="00535168" w:rsidRDefault="00535168" w:rsidP="00535168">
            <w:pPr>
              <w:pStyle w:val="60"/>
              <w:shd w:val="clear" w:color="auto" w:fill="auto"/>
              <w:spacing w:line="240" w:lineRule="auto"/>
              <w:ind w:left="40"/>
              <w:jc w:val="center"/>
              <w:rPr>
                <w:b/>
              </w:rPr>
            </w:pPr>
            <w:r w:rsidRPr="00535168">
              <w:rPr>
                <w:b/>
              </w:rPr>
              <w:t>Баллы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Pr="00535168" w:rsidRDefault="00535168" w:rsidP="00535168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535168">
              <w:rPr>
                <w:b/>
              </w:rPr>
              <w:t>Фактические баллы</w:t>
            </w:r>
          </w:p>
        </w:tc>
      </w:tr>
      <w:tr w:rsidR="00535168" w:rsidTr="00535168">
        <w:trPr>
          <w:trHeight w:val="25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440"/>
              <w:jc w:val="center"/>
            </w:pPr>
            <w:r>
              <w:t>Пояснительная</w:t>
            </w:r>
          </w:p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440"/>
              <w:jc w:val="center"/>
            </w:pPr>
            <w:proofErr w:type="gramStart"/>
            <w:r>
              <w:t>записка</w:t>
            </w:r>
            <w:proofErr w:type="gramEnd"/>
            <w:r>
              <w:t xml:space="preserve"> </w:t>
            </w:r>
          </w:p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440"/>
              <w:jc w:val="center"/>
            </w:pPr>
            <w:r>
              <w:t>10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Содержание и оформление документации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2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Общее оформление (ориентация на ГОСТ 7.32-2017)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Качество теоретического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41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1.2.1 Обоснование актуальности. Формулировка цели и задач, результата и выводов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1.2.2. Сбор и анализ информации по исследуемой проблеме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45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1.2.3 Разработка идеи и концепции робота. Формулировка технического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0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Разработка технологического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5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1.3.1 Описание процесса проектирования, изготовления, программирования, отладки, модификации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1.3.2 Качество схем, чертежей и другой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1.3.3 Обоснование выбора материалов, электронных компонентов, технологий проектирования и изготовления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4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Оценка изделия</w:t>
            </w:r>
          </w:p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20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Качество готового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Креативность и новизна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5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Робототехническая сложность изделия: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6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2.2.1 Конструкция и механизмы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7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2.2.2 Электроника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7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2.2.3 Программное обеспечение и алгоритмы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60" w:firstLine="0"/>
              <w:jc w:val="left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96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Работоспособность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9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Эстетический вид и качество робота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0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Трудоемкость создания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2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Практическая значимость и перспективность разработки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2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Оценка</w:t>
            </w:r>
          </w:p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 xml:space="preserve"> </w:t>
            </w:r>
            <w:proofErr w:type="gramStart"/>
            <w:r>
              <w:t>защиты</w:t>
            </w:r>
            <w:proofErr w:type="gramEnd"/>
            <w:r>
              <w:t xml:space="preserve"> проекта </w:t>
            </w:r>
          </w:p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</w:pPr>
            <w:r>
              <w:t>10 баллов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0" w:firstLine="0"/>
            </w:pPr>
            <w:r>
              <w:t>Процедура презентации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43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Регламент презентации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24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Качество подачи материала и представления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Использование знаний вне школьной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09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78" w:lineRule="exact"/>
              <w:ind w:left="20" w:firstLine="0"/>
              <w:jc w:val="left"/>
            </w:pPr>
            <w:r>
              <w:t>Понимание сути задаваемых вопросов и аргументированность ответов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0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40" w:lineRule="auto"/>
              <w:ind w:left="20" w:firstLine="0"/>
              <w:jc w:val="left"/>
            </w:pPr>
            <w: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15"/>
              <w:shd w:val="clear" w:color="auto" w:fill="auto"/>
              <w:spacing w:line="269" w:lineRule="exact"/>
              <w:ind w:firstLine="0"/>
            </w:pPr>
            <w:r>
              <w:t>Успешная демонстрация работы робота во время защиты в соответствии с заявленными возможностями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0-3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  <w:tr w:rsidR="00535168" w:rsidTr="00535168">
        <w:trPr>
          <w:trHeight w:val="109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Pr="00535168" w:rsidRDefault="00535168" w:rsidP="00084D81">
            <w:pPr>
              <w:pStyle w:val="15"/>
              <w:shd w:val="clear" w:color="auto" w:fill="auto"/>
              <w:spacing w:line="269" w:lineRule="exact"/>
              <w:ind w:firstLine="0"/>
              <w:jc w:val="center"/>
              <w:rPr>
                <w:b/>
              </w:rPr>
            </w:pPr>
            <w:r w:rsidRPr="00535168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pStyle w:val="20"/>
              <w:shd w:val="clear" w:color="auto" w:fill="auto"/>
              <w:spacing w:after="0" w:line="240" w:lineRule="auto"/>
              <w:ind w:left="260" w:firstLine="0"/>
            </w:pPr>
            <w:r>
              <w:t>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168" w:rsidRDefault="00535168" w:rsidP="00084D81">
            <w:pPr>
              <w:rPr>
                <w:sz w:val="10"/>
                <w:szCs w:val="10"/>
              </w:rPr>
            </w:pPr>
          </w:p>
        </w:tc>
      </w:tr>
    </w:tbl>
    <w:p w:rsidR="00535168" w:rsidRPr="00535168" w:rsidRDefault="00535168" w:rsidP="00535168">
      <w:pPr>
        <w:pStyle w:val="a3"/>
        <w:ind w:left="720"/>
        <w:jc w:val="center"/>
        <w:rPr>
          <w:rFonts w:eastAsiaTheme="minorHAnsi"/>
          <w:b/>
          <w:bCs/>
          <w:szCs w:val="24"/>
        </w:rPr>
      </w:pPr>
      <w:r w:rsidRPr="00535168">
        <w:rPr>
          <w:b/>
          <w:bCs/>
          <w:szCs w:val="24"/>
        </w:rPr>
        <w:t xml:space="preserve">Муниципальный этап </w:t>
      </w:r>
      <w:proofErr w:type="spellStart"/>
      <w:r w:rsidRPr="00535168">
        <w:rPr>
          <w:b/>
          <w:bCs/>
          <w:szCs w:val="24"/>
        </w:rPr>
        <w:t>ВсОШ</w:t>
      </w:r>
      <w:proofErr w:type="spellEnd"/>
      <w:r w:rsidRPr="00535168">
        <w:rPr>
          <w:b/>
          <w:bCs/>
          <w:szCs w:val="24"/>
        </w:rPr>
        <w:t xml:space="preserve"> по труду (технологии)</w:t>
      </w:r>
    </w:p>
    <w:p w:rsidR="00535168" w:rsidRPr="00535168" w:rsidRDefault="00535168" w:rsidP="00535168">
      <w:pPr>
        <w:pStyle w:val="a3"/>
        <w:ind w:left="720"/>
        <w:jc w:val="center"/>
        <w:rPr>
          <w:b/>
          <w:bCs/>
          <w:szCs w:val="24"/>
        </w:rPr>
      </w:pPr>
      <w:proofErr w:type="gramStart"/>
      <w:r w:rsidRPr="00535168">
        <w:rPr>
          <w:b/>
          <w:bCs/>
          <w:szCs w:val="24"/>
        </w:rPr>
        <w:t>в</w:t>
      </w:r>
      <w:proofErr w:type="gramEnd"/>
      <w:r w:rsidRPr="00535168">
        <w:rPr>
          <w:b/>
          <w:bCs/>
          <w:szCs w:val="24"/>
        </w:rPr>
        <w:t xml:space="preserve"> Томской области в 2024-2025 учебном году</w:t>
      </w:r>
    </w:p>
    <w:p w:rsidR="00535168" w:rsidRPr="00535168" w:rsidRDefault="00535168" w:rsidP="00535168">
      <w:pPr>
        <w:pStyle w:val="a3"/>
        <w:ind w:left="720"/>
        <w:jc w:val="center"/>
        <w:rPr>
          <w:b/>
          <w:bCs/>
          <w:szCs w:val="24"/>
        </w:rPr>
      </w:pPr>
      <w:r w:rsidRPr="00535168">
        <w:rPr>
          <w:b/>
          <w:szCs w:val="24"/>
        </w:rPr>
        <w:t>Направление «Робототехника»</w:t>
      </w:r>
    </w:p>
    <w:p w:rsidR="00535168" w:rsidRPr="00535168" w:rsidRDefault="00535168" w:rsidP="00535168">
      <w:pPr>
        <w:pStyle w:val="a3"/>
        <w:ind w:left="720"/>
        <w:jc w:val="center"/>
        <w:rPr>
          <w:b/>
          <w:bCs/>
          <w:szCs w:val="24"/>
        </w:rPr>
      </w:pPr>
      <w:r w:rsidRPr="00535168">
        <w:rPr>
          <w:b/>
          <w:bCs/>
          <w:szCs w:val="24"/>
        </w:rPr>
        <w:t>Критерии оценивания проекта</w:t>
      </w:r>
    </w:p>
    <w:p w:rsidR="00217E70" w:rsidRDefault="00535168"/>
    <w:sectPr w:rsidR="0021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68"/>
    <w:rsid w:val="00535168"/>
    <w:rsid w:val="00757D98"/>
    <w:rsid w:val="009E3DB9"/>
    <w:rsid w:val="00C2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70B3-E2C7-486B-AD29-7ABF501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1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351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168"/>
    <w:pPr>
      <w:widowControl/>
      <w:shd w:val="clear" w:color="auto" w:fill="FFFFFF"/>
      <w:autoSpaceDE/>
      <w:autoSpaceDN/>
      <w:adjustRightInd/>
      <w:spacing w:after="3660" w:line="413" w:lineRule="exact"/>
      <w:ind w:hanging="400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15">
    <w:name w:val="Основной текст15"/>
    <w:basedOn w:val="a"/>
    <w:rsid w:val="00535168"/>
    <w:pPr>
      <w:widowControl/>
      <w:shd w:val="clear" w:color="auto" w:fill="FFFFFF"/>
      <w:autoSpaceDE/>
      <w:autoSpaceDN/>
      <w:adjustRightInd/>
      <w:spacing w:line="413" w:lineRule="exact"/>
      <w:ind w:hanging="1700"/>
      <w:jc w:val="both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60">
    <w:name w:val="Основной текст (6)"/>
    <w:basedOn w:val="a"/>
    <w:link w:val="6"/>
    <w:rsid w:val="00535168"/>
    <w:pPr>
      <w:widowControl/>
      <w:shd w:val="clear" w:color="auto" w:fill="FFFFFF"/>
      <w:autoSpaceDE/>
      <w:autoSpaceDN/>
      <w:adjustRightInd/>
      <w:spacing w:line="413" w:lineRule="exact"/>
      <w:jc w:val="both"/>
    </w:pPr>
    <w:rPr>
      <w:rFonts w:ascii="Times New Roman" w:hAnsi="Times New Roman" w:cs="Times New Roman"/>
      <w:sz w:val="23"/>
      <w:szCs w:val="23"/>
      <w:lang w:eastAsia="en-US"/>
    </w:rPr>
  </w:style>
  <w:style w:type="paragraph" w:styleId="a3">
    <w:name w:val="header"/>
    <w:basedOn w:val="a"/>
    <w:link w:val="a4"/>
    <w:unhideWhenUsed/>
    <w:rsid w:val="0053516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rsid w:val="00535168"/>
    <w:rPr>
      <w:rFonts w:ascii="Times New Roman" w:eastAsia="Calibri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Ким Л. Ч.</cp:lastModifiedBy>
  <cp:revision>1</cp:revision>
  <dcterms:created xsi:type="dcterms:W3CDTF">2024-11-15T05:02:00Z</dcterms:created>
  <dcterms:modified xsi:type="dcterms:W3CDTF">2024-11-15T05:07:00Z</dcterms:modified>
</cp:coreProperties>
</file>