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B0" w:rsidRPr="00BD0EA6" w:rsidRDefault="002379B0" w:rsidP="002379B0">
      <w:pPr>
        <w:contextualSpacing/>
        <w:jc w:val="center"/>
        <w:rPr>
          <w:rFonts w:ascii="PT Astra Serif" w:hAnsi="PT Astra Serif"/>
          <w:b/>
          <w:sz w:val="32"/>
          <w:szCs w:val="26"/>
        </w:rPr>
      </w:pPr>
      <w:r w:rsidRPr="00BD0EA6">
        <w:rPr>
          <w:rFonts w:ascii="PT Astra Serif" w:hAnsi="PT Astra Serif"/>
          <w:b/>
          <w:sz w:val="32"/>
          <w:szCs w:val="26"/>
        </w:rPr>
        <w:t>УПРАВЛЕНИЕ ОБРАЗОВАНИЯ</w:t>
      </w:r>
    </w:p>
    <w:p w:rsidR="002379B0" w:rsidRDefault="002379B0" w:rsidP="002379B0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BD0EA6">
        <w:rPr>
          <w:rFonts w:ascii="PT Astra Serif" w:hAnsi="PT Astra Serif"/>
          <w:b/>
          <w:sz w:val="26"/>
          <w:szCs w:val="26"/>
        </w:rPr>
        <w:t>Администра</w:t>
      </w:r>
      <w:r>
        <w:rPr>
          <w:rFonts w:ascii="PT Astra Serif" w:hAnsi="PT Astra Serif"/>
          <w:b/>
          <w:sz w:val="26"/>
          <w:szCs w:val="26"/>
        </w:rPr>
        <w:t>ции городского округа Стрежевой</w:t>
      </w:r>
    </w:p>
    <w:p w:rsidR="002379B0" w:rsidRPr="00BD0EA6" w:rsidRDefault="002379B0" w:rsidP="002379B0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2379B0" w:rsidRPr="00BD0EA6" w:rsidRDefault="002379B0" w:rsidP="002379B0">
      <w:pPr>
        <w:contextualSpacing/>
        <w:jc w:val="center"/>
        <w:rPr>
          <w:rFonts w:ascii="PT Astra Serif" w:hAnsi="PT Astra Serif"/>
          <w:b/>
          <w:spacing w:val="20"/>
          <w:sz w:val="28"/>
          <w:szCs w:val="26"/>
        </w:rPr>
      </w:pPr>
      <w:r w:rsidRPr="00BD0EA6">
        <w:rPr>
          <w:rFonts w:ascii="PT Astra Serif" w:hAnsi="PT Astra Serif"/>
          <w:b/>
          <w:spacing w:val="20"/>
          <w:sz w:val="28"/>
          <w:szCs w:val="26"/>
        </w:rPr>
        <w:t>ПРИКАЗ</w:t>
      </w:r>
    </w:p>
    <w:p w:rsidR="002379B0" w:rsidRPr="00BD0EA6" w:rsidRDefault="002379B0" w:rsidP="002379B0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2379B0" w:rsidRDefault="00443D85" w:rsidP="002379B0">
      <w:pPr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u w:val="single"/>
        </w:rPr>
        <w:t>01</w:t>
      </w:r>
      <w:r w:rsidR="00A27FEA">
        <w:rPr>
          <w:rFonts w:ascii="PT Astra Serif" w:hAnsi="PT Astra Serif"/>
          <w:sz w:val="26"/>
          <w:szCs w:val="26"/>
          <w:u w:val="single"/>
        </w:rPr>
        <w:t>.09</w:t>
      </w:r>
      <w:r w:rsidR="00590958">
        <w:rPr>
          <w:rFonts w:ascii="PT Astra Serif" w:hAnsi="PT Astra Serif"/>
          <w:sz w:val="26"/>
          <w:szCs w:val="26"/>
          <w:u w:val="single"/>
        </w:rPr>
        <w:t>. 2021</w:t>
      </w:r>
      <w:r w:rsidR="002379B0" w:rsidRPr="00BD0EA6">
        <w:rPr>
          <w:rFonts w:ascii="PT Astra Serif" w:hAnsi="PT Astra Serif"/>
          <w:sz w:val="26"/>
          <w:szCs w:val="26"/>
        </w:rPr>
        <w:tab/>
      </w:r>
      <w:r w:rsidR="002379B0" w:rsidRPr="00BD0EA6">
        <w:rPr>
          <w:rFonts w:ascii="PT Astra Serif" w:hAnsi="PT Astra Serif"/>
          <w:sz w:val="26"/>
          <w:szCs w:val="26"/>
        </w:rPr>
        <w:tab/>
      </w:r>
      <w:r w:rsidR="002379B0" w:rsidRPr="00BD0EA6">
        <w:rPr>
          <w:rFonts w:ascii="PT Astra Serif" w:hAnsi="PT Astra Serif"/>
          <w:sz w:val="26"/>
          <w:szCs w:val="26"/>
        </w:rPr>
        <w:tab/>
      </w:r>
      <w:r w:rsidR="002379B0" w:rsidRPr="00BD0EA6">
        <w:rPr>
          <w:rFonts w:ascii="PT Astra Serif" w:hAnsi="PT Astra Serif"/>
          <w:sz w:val="26"/>
          <w:szCs w:val="26"/>
        </w:rPr>
        <w:tab/>
      </w:r>
      <w:r w:rsidR="002379B0" w:rsidRPr="00BD0EA6">
        <w:rPr>
          <w:rFonts w:ascii="PT Astra Serif" w:hAnsi="PT Astra Serif"/>
          <w:sz w:val="26"/>
          <w:szCs w:val="26"/>
        </w:rPr>
        <w:tab/>
      </w:r>
      <w:r w:rsidR="002379B0" w:rsidRPr="00BD0EA6">
        <w:rPr>
          <w:rFonts w:ascii="PT Astra Serif" w:hAnsi="PT Astra Serif"/>
          <w:sz w:val="26"/>
          <w:szCs w:val="26"/>
        </w:rPr>
        <w:tab/>
        <w:t xml:space="preserve">            </w:t>
      </w:r>
      <w:r w:rsidR="002379B0">
        <w:rPr>
          <w:rFonts w:ascii="PT Astra Serif" w:hAnsi="PT Astra Serif"/>
          <w:sz w:val="26"/>
          <w:szCs w:val="26"/>
        </w:rPr>
        <w:t xml:space="preserve">                               </w:t>
      </w:r>
      <w:r w:rsidR="00A27FEA">
        <w:rPr>
          <w:rFonts w:ascii="PT Astra Serif" w:hAnsi="PT Astra Serif"/>
          <w:sz w:val="26"/>
          <w:szCs w:val="26"/>
          <w:u w:val="single"/>
        </w:rPr>
        <w:t xml:space="preserve">№ </w:t>
      </w:r>
      <w:r>
        <w:rPr>
          <w:rFonts w:ascii="PT Astra Serif" w:hAnsi="PT Astra Serif"/>
          <w:sz w:val="26"/>
          <w:szCs w:val="26"/>
          <w:u w:val="single"/>
        </w:rPr>
        <w:t>276</w:t>
      </w:r>
    </w:p>
    <w:p w:rsidR="002379B0" w:rsidRDefault="002379B0" w:rsidP="002379B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379B0" w:rsidRPr="00FA2D34" w:rsidRDefault="002379B0" w:rsidP="002379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О проведении муниципальных спортивных соревнований среди</w:t>
      </w:r>
    </w:p>
    <w:p w:rsidR="002379B0" w:rsidRPr="00FA2D34" w:rsidRDefault="002379B0" w:rsidP="002379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 xml:space="preserve">общеобразовательных учреждений городского округа </w:t>
      </w:r>
      <w:r w:rsidR="00590958">
        <w:rPr>
          <w:rFonts w:ascii="PT Astra Serif" w:hAnsi="PT Astra Serif"/>
          <w:sz w:val="24"/>
          <w:szCs w:val="24"/>
        </w:rPr>
        <w:t>Стрежевой в 2021-2022</w:t>
      </w:r>
      <w:r w:rsidRPr="00FA2D34">
        <w:rPr>
          <w:rFonts w:ascii="PT Astra Serif" w:hAnsi="PT Astra Serif"/>
          <w:sz w:val="24"/>
          <w:szCs w:val="24"/>
        </w:rPr>
        <w:t xml:space="preserve"> учебном году</w:t>
      </w:r>
    </w:p>
    <w:p w:rsidR="002379B0" w:rsidRPr="00FA2D34" w:rsidRDefault="002379B0" w:rsidP="002379B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379B0" w:rsidRPr="00FA2D34" w:rsidRDefault="002379B0" w:rsidP="002379B0">
      <w:pPr>
        <w:spacing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В соответствии с планом работы Управления образования Администрации гор</w:t>
      </w:r>
      <w:r w:rsidR="00590958">
        <w:rPr>
          <w:rFonts w:ascii="PT Astra Serif" w:hAnsi="PT Astra Serif"/>
          <w:sz w:val="24"/>
          <w:szCs w:val="24"/>
        </w:rPr>
        <w:t>одского округа Стрежевой на 2021-2022</w:t>
      </w:r>
      <w:r w:rsidRPr="00FA2D34">
        <w:rPr>
          <w:rFonts w:ascii="PT Astra Serif" w:hAnsi="PT Astra Serif"/>
          <w:sz w:val="24"/>
          <w:szCs w:val="24"/>
        </w:rPr>
        <w:t xml:space="preserve"> учебный год</w:t>
      </w:r>
    </w:p>
    <w:p w:rsidR="002379B0" w:rsidRPr="00FA2D34" w:rsidRDefault="002379B0" w:rsidP="002379B0">
      <w:pPr>
        <w:spacing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pacing w:val="20"/>
          <w:sz w:val="24"/>
          <w:szCs w:val="24"/>
        </w:rPr>
        <w:t>приказываю: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Провести муниципальные спортивные соревнования среди общеобразовательных учреждений гор</w:t>
      </w:r>
      <w:r w:rsidR="00590958">
        <w:rPr>
          <w:rFonts w:ascii="PT Astra Serif" w:hAnsi="PT Astra Serif"/>
          <w:sz w:val="24"/>
          <w:szCs w:val="24"/>
        </w:rPr>
        <w:t>одского округа Стрежевой в 2021-2022</w:t>
      </w:r>
      <w:r w:rsidRPr="00FA2D34">
        <w:rPr>
          <w:rFonts w:ascii="PT Astra Serif" w:hAnsi="PT Astra Serif"/>
          <w:sz w:val="24"/>
          <w:szCs w:val="24"/>
        </w:rPr>
        <w:t xml:space="preserve"> учебном году:</w:t>
      </w:r>
    </w:p>
    <w:p w:rsidR="002379B0" w:rsidRPr="00FA2D34" w:rsidRDefault="008D17E4" w:rsidP="002379B0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24.01.2022г. по 31.01.2022</w:t>
      </w:r>
      <w:r w:rsidR="002379B0" w:rsidRPr="00FA2D34">
        <w:rPr>
          <w:rFonts w:ascii="PT Astra Serif" w:hAnsi="PT Astra Serif"/>
          <w:sz w:val="24"/>
          <w:szCs w:val="24"/>
        </w:rPr>
        <w:t>г. и апрель 202</w:t>
      </w:r>
      <w:r>
        <w:rPr>
          <w:rFonts w:ascii="PT Astra Serif" w:hAnsi="PT Astra Serif"/>
          <w:sz w:val="24"/>
          <w:szCs w:val="24"/>
        </w:rPr>
        <w:t>2</w:t>
      </w:r>
      <w:r w:rsidR="002379B0" w:rsidRPr="00FA2D34">
        <w:rPr>
          <w:rFonts w:ascii="PT Astra Serif" w:hAnsi="PT Astra Serif"/>
          <w:sz w:val="24"/>
          <w:szCs w:val="24"/>
        </w:rPr>
        <w:t xml:space="preserve">г. -  муниципальный этап Всероссийских спортивных соревнований школьников «Президентские состязания»; </w:t>
      </w:r>
    </w:p>
    <w:p w:rsidR="002379B0" w:rsidRPr="00FA2D34" w:rsidRDefault="008D17E4" w:rsidP="002379B0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Октябрь</w:t>
      </w:r>
      <w:r w:rsidR="00876D5E">
        <w:rPr>
          <w:rFonts w:ascii="PT Astra Serif" w:hAnsi="PT Astra Serif"/>
          <w:sz w:val="24"/>
          <w:szCs w:val="24"/>
        </w:rPr>
        <w:t xml:space="preserve"> 2021г. – декабрь</w:t>
      </w:r>
      <w:r w:rsidR="00476175">
        <w:rPr>
          <w:rFonts w:ascii="PT Astra Serif" w:hAnsi="PT Astra Serif"/>
          <w:sz w:val="24"/>
          <w:szCs w:val="24"/>
        </w:rPr>
        <w:t xml:space="preserve"> 2021г. </w:t>
      </w:r>
      <w:r w:rsidR="002379B0" w:rsidRPr="00FA2D34">
        <w:rPr>
          <w:rFonts w:ascii="PT Astra Serif" w:hAnsi="PT Astra Serif"/>
          <w:sz w:val="24"/>
          <w:szCs w:val="24"/>
        </w:rPr>
        <w:t>- муниципальный этап Всероссийских спортивных соревнований школьников «Президентские спортивные игры»;</w:t>
      </w:r>
    </w:p>
    <w:p w:rsidR="002379B0" w:rsidRPr="00FA2D34" w:rsidRDefault="00876D5E" w:rsidP="002379B0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04.05.2022 по 13</w:t>
      </w:r>
      <w:r w:rsidR="002379B0" w:rsidRPr="00FA2D34">
        <w:rPr>
          <w:rFonts w:ascii="PT Astra Serif" w:hAnsi="PT Astra Serif"/>
          <w:sz w:val="24"/>
          <w:szCs w:val="24"/>
        </w:rPr>
        <w:t>.05.2021г. - военно-спортивную игру «Защита».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Утвердить Состав организационного комитета по подготовке и проведению муниципальных спортивных соревнований среди общеобразовательных учреждений го</w:t>
      </w:r>
      <w:r w:rsidR="00876D5E">
        <w:rPr>
          <w:rFonts w:ascii="PT Astra Serif" w:hAnsi="PT Astra Serif"/>
          <w:sz w:val="24"/>
          <w:szCs w:val="24"/>
        </w:rPr>
        <w:t>родского округа Стрежевой в 2021-2022</w:t>
      </w:r>
      <w:r w:rsidRPr="00FA2D34">
        <w:rPr>
          <w:rFonts w:ascii="PT Astra Serif" w:hAnsi="PT Astra Serif"/>
          <w:sz w:val="24"/>
          <w:szCs w:val="24"/>
        </w:rPr>
        <w:t xml:space="preserve"> учебном году согласно приложению 1 к настоящему приказу.</w:t>
      </w:r>
    </w:p>
    <w:p w:rsidR="002379B0" w:rsidRDefault="002379B0" w:rsidP="002379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Внести изменения и у</w:t>
      </w:r>
      <w:r w:rsidRPr="00FA2D34">
        <w:rPr>
          <w:rFonts w:ascii="PT Astra Serif" w:hAnsi="PT Astra Serif"/>
          <w:sz w:val="24"/>
          <w:szCs w:val="24"/>
        </w:rPr>
        <w:t>твердить Положение о проведении муниципальных спортивных соревнований среди общеобразовательных учреждений городского округ</w:t>
      </w:r>
      <w:r w:rsidR="00876D5E">
        <w:rPr>
          <w:rFonts w:ascii="PT Astra Serif" w:hAnsi="PT Astra Serif"/>
          <w:sz w:val="24"/>
          <w:szCs w:val="24"/>
        </w:rPr>
        <w:t>а Стрежевой в 2021-2022</w:t>
      </w:r>
      <w:r w:rsidRPr="00FA2D34">
        <w:rPr>
          <w:rFonts w:ascii="PT Astra Serif" w:hAnsi="PT Astra Serif"/>
          <w:sz w:val="24"/>
          <w:szCs w:val="24"/>
        </w:rPr>
        <w:t xml:space="preserve"> учебном году </w:t>
      </w:r>
      <w:r>
        <w:rPr>
          <w:rFonts w:ascii="PT Astra Serif" w:hAnsi="PT Astra Serif"/>
          <w:sz w:val="24"/>
          <w:szCs w:val="24"/>
        </w:rPr>
        <w:t xml:space="preserve">в новой редакции </w:t>
      </w:r>
      <w:r w:rsidRPr="00FA2D34">
        <w:rPr>
          <w:rFonts w:ascii="PT Astra Serif" w:hAnsi="PT Astra Serif"/>
          <w:sz w:val="24"/>
          <w:szCs w:val="24"/>
        </w:rPr>
        <w:t>согласно приложению 2 к настоящему приказу.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Признать утратившим силу Приказ </w:t>
      </w:r>
      <w:r w:rsidRPr="00697B39">
        <w:rPr>
          <w:rFonts w:ascii="PT Astra Serif" w:hAnsi="PT Astra Serif"/>
          <w:sz w:val="24"/>
          <w:szCs w:val="24"/>
        </w:rPr>
        <w:t>Управления образования городского округа Стрежевой</w:t>
      </w:r>
      <w:r w:rsidR="00876D5E">
        <w:rPr>
          <w:rFonts w:ascii="PT Astra Serif" w:hAnsi="PT Astra Serif"/>
          <w:sz w:val="24"/>
          <w:szCs w:val="24"/>
        </w:rPr>
        <w:t xml:space="preserve"> от 09.11.2020 №366</w:t>
      </w:r>
      <w:r>
        <w:rPr>
          <w:rFonts w:ascii="PT Astra Serif" w:hAnsi="PT Astra Serif"/>
          <w:sz w:val="24"/>
          <w:szCs w:val="24"/>
        </w:rPr>
        <w:t xml:space="preserve"> «О проведении муниципальных спортивных соревнований среди общеобразовательных учреждений го</w:t>
      </w:r>
      <w:r w:rsidR="00876D5E">
        <w:rPr>
          <w:rFonts w:ascii="PT Astra Serif" w:hAnsi="PT Astra Serif"/>
          <w:sz w:val="24"/>
          <w:szCs w:val="24"/>
        </w:rPr>
        <w:t>родского округа Стрежевой в 2020-2021</w:t>
      </w:r>
      <w:r>
        <w:rPr>
          <w:rFonts w:ascii="PT Astra Serif" w:hAnsi="PT Astra Serif"/>
          <w:sz w:val="24"/>
          <w:szCs w:val="24"/>
        </w:rPr>
        <w:t xml:space="preserve"> учебном году». 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Назначить ответственным за проведение муниципальных спортивных соревнований среди общеобразовательных учреждений го</w:t>
      </w:r>
      <w:r w:rsidR="00876D5E">
        <w:rPr>
          <w:rFonts w:ascii="PT Astra Serif" w:hAnsi="PT Astra Serif"/>
          <w:sz w:val="24"/>
          <w:szCs w:val="24"/>
        </w:rPr>
        <w:t>родского округа Стрежевой в 2021-2022</w:t>
      </w:r>
      <w:r w:rsidRPr="00FA2D34">
        <w:rPr>
          <w:rFonts w:ascii="PT Astra Serif" w:hAnsi="PT Astra Serif"/>
          <w:sz w:val="24"/>
          <w:szCs w:val="24"/>
        </w:rPr>
        <w:t xml:space="preserve"> учебном году МОУД</w:t>
      </w:r>
      <w:r w:rsidR="00876D5E">
        <w:rPr>
          <w:rFonts w:ascii="PT Astra Serif" w:hAnsi="PT Astra Serif"/>
          <w:sz w:val="24"/>
          <w:szCs w:val="24"/>
        </w:rPr>
        <w:t>О «ДЮЦ ЦТС» (директор Кондрухин И.С</w:t>
      </w:r>
      <w:r w:rsidRPr="00FA2D34">
        <w:rPr>
          <w:rFonts w:ascii="PT Astra Serif" w:hAnsi="PT Astra Serif"/>
          <w:sz w:val="24"/>
          <w:szCs w:val="24"/>
        </w:rPr>
        <w:t>.).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Руководителям муниципальных общеобразовательных учреждений:</w:t>
      </w:r>
    </w:p>
    <w:p w:rsidR="002379B0" w:rsidRPr="00FA2D34" w:rsidRDefault="002379B0" w:rsidP="002379B0">
      <w:pPr>
        <w:numPr>
          <w:ilvl w:val="1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Организовать и провести школьные этапы Всероссийских спортивных соревнований школьников «Президентские состязания», «Президентские спортивные игры».</w:t>
      </w:r>
    </w:p>
    <w:p w:rsidR="002379B0" w:rsidRPr="00FA2D34" w:rsidRDefault="002379B0" w:rsidP="002379B0">
      <w:pPr>
        <w:numPr>
          <w:ilvl w:val="1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>Обеспечить участие команд-победителей школьного этапа в муниципальном этапе Всероссийских спортивных соревнований школьников «Президентские состязания», участие сборных команд образовательных организаций в муниципальном этапе Всероссийских спортивных соревнований школьников «Президентские спортивные игры», военно-спортивной игре «Защита».</w:t>
      </w:r>
    </w:p>
    <w:p w:rsidR="002379B0" w:rsidRPr="00FA2D34" w:rsidRDefault="002379B0" w:rsidP="002379B0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 xml:space="preserve">Контроль за исполнением настоящего приказа возложить на </w:t>
      </w:r>
      <w:proofErr w:type="spellStart"/>
      <w:r w:rsidRPr="00FA2D34">
        <w:rPr>
          <w:rFonts w:ascii="PT Astra Serif" w:hAnsi="PT Astra Serif"/>
          <w:sz w:val="24"/>
          <w:szCs w:val="24"/>
        </w:rPr>
        <w:t>Лешкову</w:t>
      </w:r>
      <w:proofErr w:type="spellEnd"/>
      <w:r w:rsidRPr="00FA2D34">
        <w:rPr>
          <w:rFonts w:ascii="PT Astra Serif" w:hAnsi="PT Astra Serif"/>
          <w:sz w:val="24"/>
          <w:szCs w:val="24"/>
        </w:rPr>
        <w:t xml:space="preserve"> О.Н., начальника </w:t>
      </w:r>
      <w:proofErr w:type="spellStart"/>
      <w:r w:rsidRPr="00FA2D34">
        <w:rPr>
          <w:rFonts w:ascii="PT Astra Serif" w:hAnsi="PT Astra Serif"/>
          <w:sz w:val="24"/>
          <w:szCs w:val="24"/>
        </w:rPr>
        <w:t>инспекторско</w:t>
      </w:r>
      <w:proofErr w:type="spellEnd"/>
      <w:r w:rsidRPr="00FA2D34">
        <w:rPr>
          <w:rFonts w:ascii="PT Astra Serif" w:hAnsi="PT Astra Serif"/>
          <w:sz w:val="24"/>
          <w:szCs w:val="24"/>
        </w:rPr>
        <w:t>-аналитического отдела.</w:t>
      </w:r>
    </w:p>
    <w:p w:rsidR="002379B0" w:rsidRPr="00FA2D34" w:rsidRDefault="002379B0" w:rsidP="002379B0">
      <w:pPr>
        <w:contextualSpacing/>
        <w:jc w:val="center"/>
        <w:rPr>
          <w:rFonts w:ascii="PT Astra Serif" w:hAnsi="PT Astra Serif"/>
          <w:sz w:val="24"/>
          <w:szCs w:val="24"/>
        </w:rPr>
      </w:pPr>
    </w:p>
    <w:p w:rsidR="002379B0" w:rsidRPr="00FA2D34" w:rsidRDefault="002379B0" w:rsidP="002379B0">
      <w:pPr>
        <w:contextualSpacing/>
        <w:jc w:val="center"/>
        <w:rPr>
          <w:rFonts w:ascii="PT Astra Serif" w:hAnsi="PT Astra Serif"/>
          <w:sz w:val="24"/>
          <w:szCs w:val="24"/>
        </w:rPr>
      </w:pPr>
      <w:r w:rsidRPr="00FA2D34">
        <w:rPr>
          <w:rFonts w:ascii="PT Astra Serif" w:hAnsi="PT Astra Serif"/>
          <w:sz w:val="24"/>
          <w:szCs w:val="24"/>
        </w:rPr>
        <w:t xml:space="preserve">Начальник                                                                          </w:t>
      </w:r>
      <w:proofErr w:type="spellStart"/>
      <w:r w:rsidRPr="00FA2D34">
        <w:rPr>
          <w:rFonts w:ascii="PT Astra Serif" w:hAnsi="PT Astra Serif"/>
          <w:sz w:val="24"/>
          <w:szCs w:val="24"/>
        </w:rPr>
        <w:t>А.М.Довгань</w:t>
      </w:r>
      <w:proofErr w:type="spellEnd"/>
    </w:p>
    <w:p w:rsidR="002379B0" w:rsidRPr="00FA2D34" w:rsidRDefault="002379B0" w:rsidP="002379B0">
      <w:pPr>
        <w:contextualSpacing/>
        <w:rPr>
          <w:rFonts w:ascii="PT Astra Serif" w:hAnsi="PT Astra Serif"/>
          <w:sz w:val="24"/>
          <w:szCs w:val="24"/>
        </w:rPr>
      </w:pPr>
    </w:p>
    <w:p w:rsidR="002379B0" w:rsidRPr="00FA2D34" w:rsidRDefault="002379B0" w:rsidP="002379B0">
      <w:pPr>
        <w:contextualSpacing/>
        <w:rPr>
          <w:rFonts w:ascii="PT Astra Serif" w:hAnsi="PT Astra Serif"/>
          <w:sz w:val="24"/>
          <w:szCs w:val="24"/>
        </w:rPr>
      </w:pPr>
    </w:p>
    <w:p w:rsidR="002379B0" w:rsidRPr="00AF011D" w:rsidRDefault="002379B0" w:rsidP="002379B0">
      <w:pPr>
        <w:contextualSpacing/>
        <w:rPr>
          <w:rFonts w:ascii="PT Astra Serif" w:hAnsi="PT Astra Serif"/>
          <w:sz w:val="16"/>
          <w:szCs w:val="16"/>
        </w:rPr>
      </w:pPr>
      <w:r w:rsidRPr="00AF011D">
        <w:rPr>
          <w:rFonts w:ascii="PT Astra Serif" w:hAnsi="PT Astra Serif"/>
          <w:sz w:val="16"/>
          <w:szCs w:val="16"/>
        </w:rPr>
        <w:t>Исполнители:</w:t>
      </w:r>
    </w:p>
    <w:p w:rsidR="00C46D6B" w:rsidRPr="00AF011D" w:rsidRDefault="00C46D6B" w:rsidP="00C46D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F011D">
        <w:rPr>
          <w:rFonts w:ascii="Times New Roman" w:eastAsia="Times New Roman" w:hAnsi="Times New Roman"/>
          <w:sz w:val="16"/>
          <w:szCs w:val="16"/>
          <w:lang w:eastAsia="ru-RU"/>
        </w:rPr>
        <w:t>Кондрухин И.С.  5 57 65</w:t>
      </w:r>
    </w:p>
    <w:p w:rsidR="002379B0" w:rsidRDefault="002379B0" w:rsidP="0023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Байгулова О.М.  5 57 9</w:t>
      </w:r>
    </w:p>
    <w:p w:rsidR="00A27FEA" w:rsidRPr="002A1C92" w:rsidRDefault="00A27FEA" w:rsidP="0023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Пасенкова В.С.5 98 27</w:t>
      </w:r>
    </w:p>
    <w:p w:rsidR="0030477A" w:rsidRDefault="0030477A" w:rsidP="007B05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9B0" w:rsidRDefault="002379B0" w:rsidP="0079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79B0" w:rsidRDefault="002379B0" w:rsidP="0079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45D30" w:rsidRPr="00AF011D" w:rsidRDefault="00E45D30" w:rsidP="00E45D30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AF011D">
        <w:rPr>
          <w:rFonts w:ascii="PT Astra Serif" w:hAnsi="PT Astra Serif"/>
          <w:sz w:val="20"/>
          <w:szCs w:val="20"/>
        </w:rPr>
        <w:lastRenderedPageBreak/>
        <w:t>Приложение 1 к приказу Управления</w:t>
      </w:r>
    </w:p>
    <w:p w:rsidR="00E45D30" w:rsidRPr="00AF011D" w:rsidRDefault="00E45D30" w:rsidP="00E45D3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AF011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67110">
        <w:rPr>
          <w:rFonts w:ascii="PT Astra Serif" w:hAnsi="PT Astra Serif"/>
          <w:sz w:val="20"/>
          <w:szCs w:val="20"/>
        </w:rPr>
        <w:t xml:space="preserve">         образования от 01.09.</w:t>
      </w:r>
      <w:r w:rsidR="00590958">
        <w:rPr>
          <w:rFonts w:ascii="PT Astra Serif" w:hAnsi="PT Astra Serif"/>
          <w:sz w:val="20"/>
          <w:szCs w:val="20"/>
        </w:rPr>
        <w:t xml:space="preserve"> 2021 № </w:t>
      </w:r>
      <w:r w:rsidR="00F67110">
        <w:rPr>
          <w:rFonts w:ascii="PT Astra Serif" w:hAnsi="PT Astra Serif"/>
          <w:sz w:val="20"/>
          <w:szCs w:val="20"/>
        </w:rPr>
        <w:t>276</w:t>
      </w:r>
    </w:p>
    <w:p w:rsidR="00E45D30" w:rsidRPr="00AF011D" w:rsidRDefault="00E45D30" w:rsidP="00E45D30">
      <w:pPr>
        <w:spacing w:after="0" w:line="240" w:lineRule="auto"/>
        <w:ind w:left="720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E45D30" w:rsidRPr="00AF011D" w:rsidRDefault="00E45D30" w:rsidP="00E45D30">
      <w:pPr>
        <w:spacing w:after="0"/>
        <w:ind w:left="108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45D30" w:rsidRPr="00AF011D" w:rsidRDefault="00E45D30" w:rsidP="00E45D30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AF011D">
        <w:rPr>
          <w:rFonts w:ascii="PT Astra Serif" w:eastAsia="Times New Roman" w:hAnsi="PT Astra Serif"/>
          <w:b/>
          <w:sz w:val="24"/>
          <w:szCs w:val="24"/>
          <w:lang w:eastAsia="ru-RU"/>
        </w:rPr>
        <w:t>Состав организационного комитета по подготовке и проведению муниципальных спортивных соревнований среди общеобразовательных учреждений городского округа Стрежевой в 202</w:t>
      </w:r>
      <w:r w:rsidR="00D55D25">
        <w:rPr>
          <w:rFonts w:ascii="PT Astra Serif" w:eastAsia="Times New Roman" w:hAnsi="PT Astra Serif"/>
          <w:b/>
          <w:sz w:val="24"/>
          <w:szCs w:val="24"/>
          <w:lang w:eastAsia="ru-RU"/>
        </w:rPr>
        <w:t>1</w:t>
      </w:r>
      <w:r w:rsidRPr="00AF011D">
        <w:rPr>
          <w:rFonts w:ascii="PT Astra Serif" w:eastAsia="Times New Roman" w:hAnsi="PT Astra Serif"/>
          <w:b/>
          <w:sz w:val="24"/>
          <w:szCs w:val="24"/>
          <w:lang w:eastAsia="ru-RU"/>
        </w:rPr>
        <w:t>-202</w:t>
      </w:r>
      <w:r w:rsidR="00D55D25">
        <w:rPr>
          <w:rFonts w:ascii="PT Astra Serif" w:eastAsia="Times New Roman" w:hAnsi="PT Astra Serif"/>
          <w:b/>
          <w:sz w:val="24"/>
          <w:szCs w:val="24"/>
          <w:lang w:eastAsia="ru-RU"/>
        </w:rPr>
        <w:t>2</w:t>
      </w:r>
      <w:r w:rsidRPr="00AF011D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учебном году</w:t>
      </w:r>
    </w:p>
    <w:p w:rsidR="00E45D30" w:rsidRPr="00AF011D" w:rsidRDefault="00E45D30" w:rsidP="00E45D30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238"/>
      </w:tblGrid>
      <w:tr w:rsidR="00E45D30" w:rsidRPr="00AF011D" w:rsidTr="001A04EA">
        <w:tc>
          <w:tcPr>
            <w:tcW w:w="4106" w:type="dxa"/>
          </w:tcPr>
          <w:p w:rsidR="00E45D30" w:rsidRPr="00AF011D" w:rsidRDefault="00E45D30" w:rsidP="001A04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Довгань Алла Марьяновна</w:t>
            </w:r>
          </w:p>
        </w:tc>
        <w:tc>
          <w:tcPr>
            <w:tcW w:w="567" w:type="dxa"/>
          </w:tcPr>
          <w:p w:rsidR="00E45D30" w:rsidRPr="00AF011D" w:rsidRDefault="00E45D30" w:rsidP="001A04EA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E45D30" w:rsidRPr="00AF011D" w:rsidRDefault="00E45D30" w:rsidP="001A04E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Начальник Управления образования Администрации городского округа Стрежевой – председатель Оргкомитета</w:t>
            </w:r>
          </w:p>
        </w:tc>
      </w:tr>
      <w:tr w:rsidR="00590958" w:rsidRPr="00AF011D" w:rsidTr="001A04EA">
        <w:tc>
          <w:tcPr>
            <w:tcW w:w="4106" w:type="dxa"/>
          </w:tcPr>
          <w:p w:rsidR="00590958" w:rsidRPr="00C46D6B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46D6B">
              <w:rPr>
                <w:rFonts w:ascii="PT Astra Serif" w:hAnsi="PT Astra Serif"/>
                <w:sz w:val="24"/>
                <w:szCs w:val="24"/>
              </w:rPr>
              <w:t>Кондрухин Игорь Сергеевич</w:t>
            </w:r>
          </w:p>
        </w:tc>
        <w:tc>
          <w:tcPr>
            <w:tcW w:w="567" w:type="dxa"/>
          </w:tcPr>
          <w:p w:rsidR="00590958" w:rsidRPr="00C46D6B" w:rsidRDefault="00590958" w:rsidP="0059095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6D6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590958" w:rsidRPr="00C46D6B" w:rsidRDefault="00C46D6B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46D6B">
              <w:rPr>
                <w:rFonts w:ascii="PT Astra Serif" w:hAnsi="PT Astra Serif"/>
                <w:sz w:val="24"/>
                <w:szCs w:val="24"/>
              </w:rPr>
              <w:t xml:space="preserve">иректор </w:t>
            </w:r>
            <w:r w:rsidR="00590958" w:rsidRPr="00C46D6B">
              <w:rPr>
                <w:rFonts w:ascii="PT Astra Serif" w:hAnsi="PT Astra Serif"/>
                <w:sz w:val="24"/>
                <w:szCs w:val="24"/>
              </w:rPr>
              <w:t>МОУДО «ДЮЦ ЦТС», главный судья соревнований</w:t>
            </w:r>
          </w:p>
        </w:tc>
      </w:tr>
      <w:tr w:rsidR="00590958" w:rsidRPr="00AF011D" w:rsidTr="001A04EA">
        <w:tc>
          <w:tcPr>
            <w:tcW w:w="4106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Лешкова Ольга Николаевна</w:t>
            </w:r>
          </w:p>
        </w:tc>
        <w:tc>
          <w:tcPr>
            <w:tcW w:w="567" w:type="dxa"/>
          </w:tcPr>
          <w:p w:rsidR="00590958" w:rsidRPr="00AF011D" w:rsidRDefault="00590958" w:rsidP="0059095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 w:rsidRPr="00AF011D">
              <w:rPr>
                <w:rFonts w:ascii="PT Astra Serif" w:hAnsi="PT Astra Serif"/>
                <w:sz w:val="24"/>
                <w:szCs w:val="24"/>
              </w:rPr>
              <w:t>инспекторско</w:t>
            </w:r>
            <w:proofErr w:type="spellEnd"/>
            <w:r w:rsidRPr="00AF011D">
              <w:rPr>
                <w:rFonts w:ascii="PT Astra Serif" w:hAnsi="PT Astra Serif"/>
                <w:sz w:val="24"/>
                <w:szCs w:val="24"/>
              </w:rPr>
              <w:t>-аналитического отдела Управления образования Администрации городского округа Стрежевой</w:t>
            </w:r>
          </w:p>
        </w:tc>
      </w:tr>
      <w:tr w:rsidR="00590958" w:rsidRPr="00AF011D" w:rsidTr="001A04EA">
        <w:tc>
          <w:tcPr>
            <w:tcW w:w="4106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 xml:space="preserve">Байгулова Ольга Михайловна </w:t>
            </w:r>
          </w:p>
        </w:tc>
        <w:tc>
          <w:tcPr>
            <w:tcW w:w="567" w:type="dxa"/>
          </w:tcPr>
          <w:p w:rsidR="00590958" w:rsidRPr="00AF011D" w:rsidRDefault="00590958" w:rsidP="0059095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 xml:space="preserve">ведущий аналитик </w:t>
            </w:r>
            <w:proofErr w:type="spellStart"/>
            <w:r w:rsidRPr="00AF011D">
              <w:rPr>
                <w:rFonts w:ascii="PT Astra Serif" w:hAnsi="PT Astra Serif"/>
                <w:sz w:val="24"/>
                <w:szCs w:val="24"/>
              </w:rPr>
              <w:t>инспекторско</w:t>
            </w:r>
            <w:proofErr w:type="spellEnd"/>
            <w:r w:rsidRPr="00AF011D">
              <w:rPr>
                <w:rFonts w:ascii="PT Astra Serif" w:hAnsi="PT Astra Serif"/>
                <w:sz w:val="24"/>
                <w:szCs w:val="24"/>
              </w:rPr>
              <w:t>-аналитического отдела Управления образования Администрации городского округа Стрежевой</w:t>
            </w:r>
          </w:p>
        </w:tc>
      </w:tr>
      <w:tr w:rsidR="00590958" w:rsidRPr="00AF011D" w:rsidTr="001A04EA">
        <w:tc>
          <w:tcPr>
            <w:tcW w:w="4106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Рябченко Галина Николаевна</w:t>
            </w:r>
          </w:p>
        </w:tc>
        <w:tc>
          <w:tcPr>
            <w:tcW w:w="567" w:type="dxa"/>
          </w:tcPr>
          <w:p w:rsidR="00590958" w:rsidRPr="00AF011D" w:rsidRDefault="00590958" w:rsidP="0059095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заместитель начальника Управления образования Администрации городского округа Стрежевой</w:t>
            </w:r>
          </w:p>
        </w:tc>
      </w:tr>
      <w:tr w:rsidR="00590958" w:rsidRPr="00AF011D" w:rsidTr="001A04EA">
        <w:tc>
          <w:tcPr>
            <w:tcW w:w="4106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Шоцкая Елена Васильевна</w:t>
            </w:r>
          </w:p>
        </w:tc>
        <w:tc>
          <w:tcPr>
            <w:tcW w:w="567" w:type="dxa"/>
          </w:tcPr>
          <w:p w:rsidR="00590958" w:rsidRPr="00AF011D" w:rsidRDefault="00590958" w:rsidP="00590958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238" w:type="dxa"/>
          </w:tcPr>
          <w:p w:rsidR="00590958" w:rsidRPr="00AF011D" w:rsidRDefault="00590958" w:rsidP="0059095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011D">
              <w:rPr>
                <w:rFonts w:ascii="PT Astra Serif" w:hAnsi="PT Astra Serif"/>
                <w:sz w:val="24"/>
                <w:szCs w:val="24"/>
              </w:rPr>
              <w:t>учитель физической культуры МОУ «СОШ № 3», руководитель городской группы педагогов по физической культуре</w:t>
            </w:r>
          </w:p>
        </w:tc>
      </w:tr>
    </w:tbl>
    <w:p w:rsidR="007967C4" w:rsidRDefault="007967C4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215D" w:rsidRDefault="0087215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67C4" w:rsidRDefault="007967C4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479D" w:rsidRDefault="008E479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479D" w:rsidRDefault="008E479D" w:rsidP="005A09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2A9D" w:rsidRDefault="00492A9D" w:rsidP="008169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2A9D" w:rsidRDefault="00492A9D" w:rsidP="008169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2A9D" w:rsidRDefault="00492A9D" w:rsidP="008169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69FA" w:rsidRPr="005A09D2" w:rsidRDefault="008169FA" w:rsidP="008169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9D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5A09D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приказу</w:t>
      </w:r>
      <w:r w:rsidRPr="005A09D2">
        <w:rPr>
          <w:rFonts w:ascii="Times New Roman" w:hAnsi="Times New Roman"/>
          <w:sz w:val="20"/>
          <w:szCs w:val="20"/>
        </w:rPr>
        <w:t xml:space="preserve"> Управления</w:t>
      </w:r>
    </w:p>
    <w:p w:rsidR="008169FA" w:rsidRPr="005A09D2" w:rsidRDefault="008169FA" w:rsidP="00816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F67110">
        <w:rPr>
          <w:rFonts w:ascii="Times New Roman" w:hAnsi="Times New Roman"/>
          <w:sz w:val="20"/>
          <w:szCs w:val="20"/>
        </w:rPr>
        <w:t xml:space="preserve">           образования от 01.09. 2021 №276</w:t>
      </w:r>
      <w:bookmarkStart w:id="0" w:name="_GoBack"/>
      <w:bookmarkEnd w:id="0"/>
    </w:p>
    <w:p w:rsidR="008169FA" w:rsidRDefault="008169FA" w:rsidP="008169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FA" w:rsidRPr="004C6BA8" w:rsidRDefault="008169FA" w:rsidP="008169F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8169FA" w:rsidRDefault="008169FA" w:rsidP="008169FA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FA" w:rsidRPr="00D22CA0" w:rsidRDefault="008169FA" w:rsidP="008169FA">
      <w:pPr>
        <w:pStyle w:val="aa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CA0">
        <w:rPr>
          <w:rFonts w:ascii="Times New Roman" w:hAnsi="Times New Roman"/>
          <w:sz w:val="24"/>
          <w:szCs w:val="24"/>
        </w:rPr>
        <w:t>Муниципальные спортивные соревнования среди общеобразовательных учреждений г</w:t>
      </w:r>
      <w:r>
        <w:rPr>
          <w:rFonts w:ascii="Times New Roman" w:hAnsi="Times New Roman"/>
          <w:sz w:val="24"/>
          <w:szCs w:val="24"/>
        </w:rPr>
        <w:t>ородского округа Стрежевой в 2021-2022</w:t>
      </w:r>
      <w:r w:rsidRPr="00D22CA0">
        <w:rPr>
          <w:rFonts w:ascii="Times New Roman" w:hAnsi="Times New Roman"/>
          <w:sz w:val="24"/>
          <w:szCs w:val="24"/>
        </w:rPr>
        <w:t xml:space="preserve"> учебном году 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>(далее – Спортивные соревнования), проводятся в соответствии</w:t>
      </w:r>
      <w:r w:rsidRPr="00D22CA0">
        <w:rPr>
          <w:rFonts w:ascii="Times New Roman" w:hAnsi="Times New Roman"/>
          <w:sz w:val="24"/>
          <w:szCs w:val="24"/>
        </w:rPr>
        <w:t xml:space="preserve"> 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>с календарным планом официальных физкультурных мероприятий и спортивных мероприятий, межмуниципальных официальных физкультурных мероприятий и спортивных мероприятий городского округа Стрежевой на основании постановления Администрации городского округа. Порядок проведения Спортивных сорев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нований определяется настоящим П</w:t>
      </w:r>
      <w:r w:rsidRPr="00D22CA0">
        <w:rPr>
          <w:rFonts w:ascii="Times New Roman" w:eastAsia="Times New Roman" w:hAnsi="Times New Roman"/>
          <w:sz w:val="24"/>
          <w:szCs w:val="24"/>
          <w:lang w:eastAsia="ru-RU"/>
        </w:rPr>
        <w:t>оложением.</w:t>
      </w:r>
    </w:p>
    <w:p w:rsidR="008169FA" w:rsidRPr="00671535" w:rsidRDefault="008169FA" w:rsidP="008169FA">
      <w:pPr>
        <w:pStyle w:val="a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eastAsia="Times New Roman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соревнования проводятся с целью укрепления здоровья, вовлечение детей в систематические занятия физической культурой, развития всесторонне </w:t>
      </w:r>
      <w:proofErr w:type="spellStart"/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>грамонично</w:t>
      </w:r>
      <w:proofErr w:type="spellEnd"/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развитой личности, выявление талантливых детей, приобщение к школьному туризму и спорту, в том числе военно-приклад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и служебно-прикладных видов.</w:t>
      </w:r>
    </w:p>
    <w:p w:rsidR="008169FA" w:rsidRPr="00671535" w:rsidRDefault="008169FA" w:rsidP="008169FA">
      <w:pPr>
        <w:pStyle w:val="aa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Спортивных соревнований: 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4C6BA8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становление гражданской и патриотической позиции подрастающего поколения, формирование позитивных жизненных установок;</w:t>
      </w:r>
    </w:p>
    <w:p w:rsidR="008169FA" w:rsidRDefault="008169FA" w:rsidP="008169FA">
      <w:pPr>
        <w:pStyle w:val="Default"/>
        <w:tabs>
          <w:tab w:val="left" w:pos="851"/>
        </w:tabs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  развитие детско-юношеского и молодежного спорта; 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выявление сильнейших команд по видам спорта;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выявление сильнейших спортсменов по видам спорта;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выявление сильнейших спортсменов для формирования команд, участников региональных соревнований;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подготовка спортивного резерва;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выполнения требований Единой всероссийской спортивной 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присвоения спортивных разрядов;</w:t>
      </w:r>
    </w:p>
    <w:p w:rsidR="008169FA" w:rsidRDefault="008169FA" w:rsidP="008169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развитие соревновательной деятельности обучающихся по различным видам спорта.</w:t>
      </w:r>
    </w:p>
    <w:p w:rsidR="008169FA" w:rsidRDefault="008169FA" w:rsidP="008169F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FA" w:rsidRDefault="008169FA" w:rsidP="008169F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ОРГАНИЗАТОРОВ СПОРТИВНЫХ</w:t>
      </w:r>
    </w:p>
    <w:p w:rsidR="008169FA" w:rsidRDefault="008169FA" w:rsidP="008169F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СОРЕВНОВАНИЙ</w:t>
      </w:r>
    </w:p>
    <w:p w:rsidR="008169FA" w:rsidRDefault="008169FA" w:rsidP="008169F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9FA" w:rsidRPr="00671535" w:rsidRDefault="008169FA" w:rsidP="008169FA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руководство проведением Спортивных соревнований осуществляет организационный комитет по подготовке и проведению муниципальных спортивных соревнований среди общеобразовательных учреждений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Стрежевой в 2021-2022</w:t>
      </w:r>
      <w:r w:rsidRPr="0067153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(далее – Организационный комитет).</w:t>
      </w:r>
    </w:p>
    <w:p w:rsidR="008169FA" w:rsidRPr="00D22CA0" w:rsidRDefault="008169FA" w:rsidP="008169FA">
      <w:pPr>
        <w:pStyle w:val="aa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Спортивных соревнований осуществляет </w:t>
      </w:r>
      <w:r w:rsidRPr="007D72CA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образовательное учреждение </w:t>
      </w:r>
      <w:r w:rsidRPr="007D72CA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Детско-юношеский центр «Центр туризма и спорта городского округа Стрежевой»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МОУДО «ДЮЦ ЦТС»).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МОУДО «ДЮЦ ЦТС» для непосредственного проведения соревнований создает главную судейскую коллегию (далее – ГСК), состав которой утверждается приказом учреждения.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ГСК осуществляет следующие функции: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определяет систему и организует проведение соревнований по каждому виду спорта;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подводит итоги выступления команд школ по видам программ Спортивных соревнований и определяет победителей и призеров в соответствии с правилами проведения соревнований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протесты, поданные представителями команд школ.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К проведению Спортивных соревнований могут привлекаться сторонние организации.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организаторами спортивных соревнований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Организаторам и участникам Спортивных соревнований запрещается: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оказывать противоправное влияние на результаты спортивных соревнований, включенных в настоящее Положение;</w:t>
      </w:r>
    </w:p>
    <w:p w:rsidR="008169FA" w:rsidRDefault="008169FA" w:rsidP="008169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</w:t>
      </w:r>
    </w:p>
    <w:p w:rsidR="008169FA" w:rsidRDefault="008169FA" w:rsidP="00816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FA" w:rsidRPr="00894B6A" w:rsidRDefault="008169FA" w:rsidP="008169F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B6A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УЧАСТНИКОВ И ЗРИТЕЛЕЙ, МЕДИЦИНСКОЕ ОБЕСПЕЧ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ЕНИЕ</w:t>
      </w:r>
    </w:p>
    <w:p w:rsidR="008169FA" w:rsidRPr="00894B6A" w:rsidRDefault="008169FA" w:rsidP="008169FA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9FA" w:rsidRPr="00894B6A" w:rsidRDefault="008169FA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утверждаемых в установленном порядке. </w:t>
      </w:r>
    </w:p>
    <w:p w:rsidR="008169FA" w:rsidRPr="00894B6A" w:rsidRDefault="008169FA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894B6A">
        <w:rPr>
          <w:rFonts w:ascii="Times New Roman" w:eastAsia="Times New Roman" w:hAnsi="Times New Roman"/>
          <w:sz w:val="24"/>
          <w:szCs w:val="24"/>
          <w:lang w:eastAsia="ru-RU"/>
        </w:rPr>
        <w:t>Проведение спортивных соревнований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 При проведении официальных спортивных соревнований на объектах спорта, включенных во Всероссийских реестр объектов спорта в соответствии с Федеральным законом от 4 декабря 2007 года №329-ФЗ «О физической культуре и спорте в Российской Федерации», а также в местах проведения официальных спортивных соревнований,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правил соревнований по виду спорта.</w:t>
      </w:r>
    </w:p>
    <w:p w:rsidR="008169FA" w:rsidRDefault="008169FA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D25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Обеспечение безопасности участников и зрителей осуществляется согласно </w:t>
      </w:r>
      <w:r w:rsidRPr="005F6070">
        <w:rPr>
          <w:rFonts w:ascii="Times New Roman" w:eastAsia="Times New Roman" w:hAnsi="Times New Roman"/>
          <w:sz w:val="24"/>
          <w:szCs w:val="24"/>
          <w:lang w:eastAsia="ru-RU"/>
        </w:rPr>
        <w:t>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соревнований по соответствующим видам спорта.</w:t>
      </w:r>
    </w:p>
    <w:p w:rsidR="008169FA" w:rsidRPr="00D55D25" w:rsidRDefault="008169FA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D25">
        <w:rPr>
          <w:rFonts w:ascii="Times New Roman" w:eastAsia="Times New Roman" w:hAnsi="Times New Roman"/>
          <w:sz w:val="24"/>
          <w:szCs w:val="24"/>
          <w:lang w:eastAsia="ru-RU"/>
        </w:rPr>
        <w:t>3.4. 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169FA" w:rsidRPr="00D55D25" w:rsidRDefault="008169FA" w:rsidP="008169FA">
      <w:pPr>
        <w:pStyle w:val="5"/>
        <w:shd w:val="clear" w:color="auto" w:fill="auto"/>
        <w:suppressAutoHyphens/>
        <w:spacing w:before="0" w:line="240" w:lineRule="auto"/>
        <w:ind w:firstLine="708"/>
        <w:rPr>
          <w:sz w:val="24"/>
          <w:szCs w:val="24"/>
          <w:lang w:val="ru-RU" w:eastAsia="ru-RU"/>
        </w:rPr>
      </w:pPr>
      <w:r w:rsidRPr="00D55D25">
        <w:rPr>
          <w:sz w:val="24"/>
          <w:szCs w:val="24"/>
          <w:lang w:val="ru-RU" w:eastAsia="ru-RU"/>
        </w:rPr>
        <w:t xml:space="preserve">3.5.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D55D25">
        <w:rPr>
          <w:sz w:val="24"/>
          <w:szCs w:val="24"/>
          <w:lang w:val="ru-RU" w:eastAsia="ru-RU"/>
        </w:rPr>
        <w:t>Минспортом</w:t>
      </w:r>
      <w:proofErr w:type="spellEnd"/>
      <w:r w:rsidRPr="00D55D25">
        <w:rPr>
          <w:sz w:val="24"/>
          <w:szCs w:val="24"/>
          <w:lang w:val="ru-RU" w:eastAsia="ru-RU"/>
        </w:rPr>
        <w:t xml:space="preserve"> России и Роспотребнадзором (с изменениями и дополнениями)</w:t>
      </w:r>
    </w:p>
    <w:p w:rsidR="008169FA" w:rsidRPr="00894B6A" w:rsidRDefault="008169FA" w:rsidP="00816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FA" w:rsidRPr="00894B6A" w:rsidRDefault="008169FA" w:rsidP="008169FA">
      <w:pPr>
        <w:spacing w:after="0" w:line="240" w:lineRule="auto"/>
        <w:rPr>
          <w:sz w:val="24"/>
          <w:szCs w:val="24"/>
        </w:rPr>
      </w:pPr>
    </w:p>
    <w:p w:rsidR="008169FA" w:rsidRPr="00894B6A" w:rsidRDefault="008169FA" w:rsidP="008169FA">
      <w:pPr>
        <w:spacing w:after="0" w:line="240" w:lineRule="auto"/>
        <w:rPr>
          <w:sz w:val="24"/>
          <w:szCs w:val="24"/>
        </w:rPr>
      </w:pPr>
    </w:p>
    <w:p w:rsidR="008169FA" w:rsidRDefault="008169FA" w:rsidP="008169FA"/>
    <w:p w:rsidR="008169FA" w:rsidRDefault="008169FA" w:rsidP="008169FA"/>
    <w:p w:rsidR="008169FA" w:rsidRDefault="008169FA" w:rsidP="008169FA"/>
    <w:p w:rsidR="007B0508" w:rsidRDefault="007B0508"/>
    <w:p w:rsidR="006B29FB" w:rsidRDefault="006B29FB">
      <w:pPr>
        <w:sectPr w:rsidR="006B29FB" w:rsidSect="00236955">
          <w:pgSz w:w="11906" w:h="16838" w:code="9"/>
          <w:pgMar w:top="709" w:right="567" w:bottom="567" w:left="1418" w:header="709" w:footer="709" w:gutter="0"/>
          <w:cols w:space="708"/>
          <w:docGrid w:linePitch="360"/>
        </w:sectPr>
      </w:pPr>
    </w:p>
    <w:p w:rsidR="00BC2D4D" w:rsidRDefault="00BC2D4D" w:rsidP="00BC2D4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25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ПРЕЗИДЕНТСКИЕ СПОРТИВНЫЕ ИГРЫ</w:t>
      </w:r>
    </w:p>
    <w:p w:rsidR="00BC2D4D" w:rsidRPr="007C2847" w:rsidRDefault="00BC2D4D" w:rsidP="00BC2D4D">
      <w:pPr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84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спортивном соревновании</w:t>
      </w:r>
    </w:p>
    <w:tbl>
      <w:tblPr>
        <w:tblpPr w:leftFromText="180" w:rightFromText="180" w:vertAnchor="text" w:horzAnchor="page" w:tblpXSpec="center" w:tblpY="113"/>
        <w:tblW w:w="1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3260"/>
        <w:gridCol w:w="1985"/>
        <w:gridCol w:w="7"/>
      </w:tblGrid>
      <w:tr w:rsidR="00BC2D4D" w:rsidRPr="007C2847" w:rsidTr="00BC2D4D">
        <w:trPr>
          <w:cantSplit/>
          <w:trHeight w:val="624"/>
        </w:trPr>
        <w:tc>
          <w:tcPr>
            <w:tcW w:w="562" w:type="dxa"/>
            <w:vMerge w:val="restart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C2D4D" w:rsidRPr="0008607C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спортивных соревнований, населенный пункт, наимен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ование спортивного сооружения)</w:t>
            </w:r>
          </w:p>
        </w:tc>
        <w:tc>
          <w:tcPr>
            <w:tcW w:w="2410" w:type="dxa"/>
            <w:vMerge w:val="restart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52" w:type="dxa"/>
            <w:gridSpan w:val="3"/>
            <w:tcBorders>
              <w:bottom w:val="single" w:sz="4" w:space="0" w:color="auto"/>
            </w:tcBorders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спортивного соревнования</w:t>
            </w: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7C2847" w:rsidTr="00BC2D4D">
        <w:trPr>
          <w:gridAfter w:val="1"/>
          <w:wAfter w:w="7" w:type="dxa"/>
          <w:cantSplit/>
          <w:trHeight w:val="1606"/>
        </w:trPr>
        <w:tc>
          <w:tcPr>
            <w:tcW w:w="562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extDirection w:val="btLr"/>
          </w:tcPr>
          <w:p w:rsidR="00BC2D4D" w:rsidRPr="007C2847" w:rsidRDefault="00BC2D4D" w:rsidP="00BC2D4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extDirection w:val="btLr"/>
          </w:tcPr>
          <w:p w:rsidR="00BC2D4D" w:rsidRPr="007C2847" w:rsidRDefault="00BC2D4D" w:rsidP="00BC2D4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спортивной  </w:t>
            </w: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BC2D4D" w:rsidRPr="0008607C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- код спортивной дисциплины </w:t>
            </w:r>
          </w:p>
          <w:p w:rsidR="00BC2D4D" w:rsidRPr="0008607C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</w:tc>
      </w:tr>
      <w:tr w:rsidR="00BC2D4D" w:rsidRPr="007C2847" w:rsidTr="00BC2D4D">
        <w:trPr>
          <w:cantSplit/>
          <w:trHeight w:val="282"/>
        </w:trPr>
        <w:tc>
          <w:tcPr>
            <w:tcW w:w="562" w:type="dxa"/>
          </w:tcPr>
          <w:p w:rsidR="00BC2D4D" w:rsidRPr="0008607C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9" w:type="dxa"/>
            <w:gridSpan w:val="5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102">
              <w:rPr>
                <w:rFonts w:ascii="Times New Roman" w:eastAsia="Times New Roman" w:hAnsi="Times New Roman"/>
                <w:lang w:eastAsia="ru-RU"/>
              </w:rPr>
              <w:t>Открытие/Начало соревнований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октября 2021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C2D4D" w:rsidRPr="007C2847" w:rsidTr="00BC2D4D">
        <w:trPr>
          <w:gridAfter w:val="1"/>
          <w:wAfter w:w="7" w:type="dxa"/>
          <w:trHeight w:val="501"/>
        </w:trPr>
        <w:tc>
          <w:tcPr>
            <w:tcW w:w="562" w:type="dxa"/>
            <w:vMerge w:val="restart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</w:tcPr>
          <w:p w:rsid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«Нефтяник»</w:t>
            </w:r>
          </w:p>
        </w:tc>
        <w:tc>
          <w:tcPr>
            <w:tcW w:w="241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октября 2021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Style w:val="1"/>
                <w:rFonts w:eastAsia="Calibri"/>
              </w:rPr>
              <w:t>легкоатлетические эстафеты</w:t>
            </w:r>
          </w:p>
        </w:tc>
        <w:tc>
          <w:tcPr>
            <w:tcW w:w="1985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hAnsi="Times New Roman"/>
                <w:sz w:val="24"/>
                <w:szCs w:val="24"/>
              </w:rPr>
              <w:t>002 067 1 8 1 1 Я</w:t>
            </w:r>
          </w:p>
        </w:tc>
      </w:tr>
      <w:tr w:rsidR="00BC2D4D" w:rsidRPr="007C2847" w:rsidTr="00BC2D4D">
        <w:trPr>
          <w:gridAfter w:val="1"/>
          <w:wAfter w:w="7" w:type="dxa"/>
          <w:trHeight w:val="380"/>
        </w:trPr>
        <w:tc>
          <w:tcPr>
            <w:tcW w:w="562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октября 202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326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800 м (юноши). Бег 600 м (девушки)</w:t>
            </w:r>
          </w:p>
        </w:tc>
        <w:tc>
          <w:tcPr>
            <w:tcW w:w="1985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002 009 1 8 1 1 Я</w:t>
            </w:r>
          </w:p>
        </w:tc>
      </w:tr>
      <w:tr w:rsidR="00BC2D4D" w:rsidRPr="007C2847" w:rsidTr="00BC2D4D">
        <w:trPr>
          <w:gridAfter w:val="1"/>
          <w:wAfter w:w="7" w:type="dxa"/>
          <w:trHeight w:val="370"/>
        </w:trPr>
        <w:tc>
          <w:tcPr>
            <w:tcW w:w="562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Style w:val="1"/>
                <w:rFonts w:eastAsia="Calibri"/>
              </w:rPr>
              <w:t>метание мяча (юноши и девушки)</w:t>
            </w:r>
          </w:p>
        </w:tc>
        <w:tc>
          <w:tcPr>
            <w:tcW w:w="1985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7C2847" w:rsidTr="00BC2D4D">
        <w:trPr>
          <w:gridAfter w:val="1"/>
          <w:wAfter w:w="7" w:type="dxa"/>
          <w:trHeight w:val="518"/>
        </w:trPr>
        <w:tc>
          <w:tcPr>
            <w:tcW w:w="562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№___</w:t>
            </w:r>
          </w:p>
        </w:tc>
        <w:tc>
          <w:tcPr>
            <w:tcW w:w="241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5-19 ноября 202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065C">
              <w:rPr>
                <w:rFonts w:ascii="Times New Roman" w:eastAsia="Times New Roman" w:hAnsi="Times New Roman"/>
                <w:lang w:eastAsia="ru-RU"/>
              </w:rPr>
              <w:t>Баскетбол 3х3</w:t>
            </w:r>
          </w:p>
          <w:p w:rsidR="00BC2D4D" w:rsidRPr="0045065C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Баскетбол (тестирование)</w:t>
            </w:r>
          </w:p>
        </w:tc>
        <w:tc>
          <w:tcPr>
            <w:tcW w:w="1985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47">
              <w:rPr>
                <w:rFonts w:ascii="Times New Roman" w:hAnsi="Times New Roman"/>
                <w:sz w:val="24"/>
                <w:szCs w:val="24"/>
                <w:lang w:eastAsia="ru-RU"/>
              </w:rPr>
              <w:t>014 003 2 8 1 1 Н</w:t>
            </w:r>
          </w:p>
        </w:tc>
      </w:tr>
      <w:tr w:rsidR="00BC2D4D" w:rsidRPr="007C2847" w:rsidTr="00BC2D4D">
        <w:trPr>
          <w:gridAfter w:val="1"/>
          <w:wAfter w:w="7" w:type="dxa"/>
          <w:trHeight w:val="411"/>
        </w:trPr>
        <w:tc>
          <w:tcPr>
            <w:tcW w:w="562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C2D4D" w:rsidRPr="007C2847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СОШ №___</w:t>
            </w:r>
          </w:p>
        </w:tc>
        <w:tc>
          <w:tcPr>
            <w:tcW w:w="2410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13-17 декабря 2021</w:t>
            </w:r>
            <w:r w:rsidRPr="007C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</w:tcPr>
          <w:p w:rsidR="00D55D25" w:rsidRDefault="00D55D25" w:rsidP="00BC2D4D">
            <w:pPr>
              <w:spacing w:after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Волейбол</w:t>
            </w:r>
          </w:p>
          <w:p w:rsid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Волейбол </w:t>
            </w:r>
            <w:r>
              <w:rPr>
                <w:rFonts w:ascii="Times New Roman" w:eastAsia="Times New Roman" w:hAnsi="Times New Roman"/>
                <w:lang w:eastAsia="ru-RU"/>
              </w:rPr>
              <w:t>(тестирование)</w:t>
            </w:r>
          </w:p>
        </w:tc>
        <w:tc>
          <w:tcPr>
            <w:tcW w:w="1985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7C2847" w:rsidTr="00BC2D4D">
        <w:trPr>
          <w:trHeight w:val="411"/>
        </w:trPr>
        <w:tc>
          <w:tcPr>
            <w:tcW w:w="562" w:type="dxa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9" w:type="dxa"/>
            <w:gridSpan w:val="5"/>
          </w:tcPr>
          <w:p w:rsidR="00BC2D4D" w:rsidRPr="007C2847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Закрытие соревнований </w:t>
            </w:r>
            <w:r w:rsidRPr="00E66E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- 23 декабря 2021г.</w:t>
            </w:r>
          </w:p>
        </w:tc>
      </w:tr>
    </w:tbl>
    <w:p w:rsidR="00BC2D4D" w:rsidRDefault="00BC2D4D" w:rsidP="00BC2D4D">
      <w:pPr>
        <w:sectPr w:rsidR="00BC2D4D" w:rsidSect="00236955">
          <w:pgSz w:w="11906" w:h="16838" w:code="9"/>
          <w:pgMar w:top="709" w:right="567" w:bottom="567" w:left="1418" w:header="709" w:footer="709" w:gutter="0"/>
          <w:cols w:space="708"/>
          <w:docGrid w:linePitch="360"/>
        </w:sectPr>
      </w:pPr>
    </w:p>
    <w:p w:rsidR="00BC2D4D" w:rsidRPr="007C2847" w:rsidRDefault="00BC2D4D" w:rsidP="00BC2D4D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847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7C28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C2847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BC2D4D" w:rsidRPr="00CD4102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D4255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BD4255">
        <w:rPr>
          <w:rFonts w:ascii="Times New Roman" w:hAnsi="Times New Roman"/>
          <w:bCs/>
          <w:sz w:val="24"/>
          <w:szCs w:val="24"/>
        </w:rPr>
        <w:t xml:space="preserve">.1. В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муниципальном этапе </w:t>
      </w:r>
      <w:r w:rsidRPr="00BD4255">
        <w:rPr>
          <w:rFonts w:ascii="Times New Roman" w:hAnsi="Times New Roman"/>
          <w:bCs/>
          <w:sz w:val="24"/>
          <w:szCs w:val="24"/>
        </w:rPr>
        <w:t xml:space="preserve">Президентских </w:t>
      </w:r>
      <w:r w:rsidRPr="00BD4255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игр</w:t>
      </w:r>
      <w:r w:rsidRPr="00BD4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(далее Президентские спортивные игры) </w:t>
      </w:r>
      <w:r w:rsidRPr="00BD4255">
        <w:rPr>
          <w:rFonts w:ascii="Times New Roman" w:hAnsi="Times New Roman"/>
          <w:sz w:val="24"/>
          <w:szCs w:val="24"/>
        </w:rPr>
        <w:t xml:space="preserve">принимают участие </w:t>
      </w:r>
      <w:r w:rsidRPr="00BD4255">
        <w:rPr>
          <w:rFonts w:ascii="Times New Roman" w:hAnsi="Times New Roman"/>
          <w:sz w:val="24"/>
          <w:szCs w:val="24"/>
          <w:lang w:val="ru-RU"/>
        </w:rPr>
        <w:t>команды-школы</w:t>
      </w:r>
      <w:r w:rsidRPr="00BD4255">
        <w:rPr>
          <w:rFonts w:ascii="Times New Roman" w:hAnsi="Times New Roman"/>
          <w:sz w:val="24"/>
          <w:szCs w:val="24"/>
        </w:rPr>
        <w:t>, сост</w:t>
      </w:r>
      <w:r w:rsidRPr="00BD4255">
        <w:rPr>
          <w:rFonts w:ascii="Times New Roman" w:hAnsi="Times New Roman"/>
          <w:sz w:val="24"/>
          <w:szCs w:val="24"/>
          <w:lang w:val="ru-RU"/>
        </w:rPr>
        <w:t>оящие</w:t>
      </w:r>
      <w:r w:rsidRPr="00BD4255">
        <w:rPr>
          <w:rFonts w:ascii="Times New Roman" w:hAnsi="Times New Roman"/>
          <w:sz w:val="24"/>
          <w:szCs w:val="24"/>
        </w:rPr>
        <w:t xml:space="preserve"> из учащихся: </w:t>
      </w:r>
      <w:r w:rsidRPr="00621302">
        <w:rPr>
          <w:rFonts w:ascii="Times New Roman" w:hAnsi="Times New Roman"/>
          <w:sz w:val="24"/>
          <w:szCs w:val="24"/>
        </w:rPr>
        <w:t xml:space="preserve">1 группа – </w:t>
      </w:r>
      <w:r w:rsidRPr="00CD37C3">
        <w:rPr>
          <w:rFonts w:ascii="Times New Roman" w:hAnsi="Times New Roman"/>
          <w:sz w:val="24"/>
          <w:szCs w:val="24"/>
        </w:rPr>
        <w:t>200</w:t>
      </w:r>
      <w:r w:rsidR="0039483C" w:rsidRPr="00CD37C3">
        <w:rPr>
          <w:rFonts w:ascii="Times New Roman" w:hAnsi="Times New Roman"/>
          <w:sz w:val="24"/>
          <w:szCs w:val="24"/>
          <w:lang w:val="ru-RU"/>
        </w:rPr>
        <w:t>7</w:t>
      </w:r>
      <w:r w:rsidRPr="00CD37C3">
        <w:rPr>
          <w:rFonts w:ascii="Times New Roman" w:hAnsi="Times New Roman"/>
          <w:sz w:val="24"/>
          <w:szCs w:val="24"/>
          <w:lang w:val="ru-RU"/>
        </w:rPr>
        <w:t>-</w:t>
      </w:r>
      <w:r w:rsidRPr="00CD37C3">
        <w:rPr>
          <w:rFonts w:ascii="Times New Roman" w:hAnsi="Times New Roman"/>
          <w:sz w:val="24"/>
          <w:szCs w:val="24"/>
        </w:rPr>
        <w:t>200</w:t>
      </w:r>
      <w:r w:rsidR="0039483C" w:rsidRPr="00CD37C3">
        <w:rPr>
          <w:rFonts w:ascii="Times New Roman" w:hAnsi="Times New Roman"/>
          <w:sz w:val="24"/>
          <w:szCs w:val="24"/>
          <w:lang w:val="ru-RU"/>
        </w:rPr>
        <w:t>8</w:t>
      </w:r>
      <w:r w:rsidRPr="00CD37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37C3">
        <w:rPr>
          <w:rFonts w:ascii="Times New Roman" w:hAnsi="Times New Roman"/>
          <w:sz w:val="24"/>
          <w:szCs w:val="24"/>
        </w:rPr>
        <w:t>го</w:t>
      </w:r>
      <w:r w:rsidRPr="00CD37C3">
        <w:rPr>
          <w:rFonts w:ascii="Times New Roman" w:hAnsi="Times New Roman"/>
          <w:sz w:val="24"/>
          <w:szCs w:val="24"/>
          <w:lang w:val="ru-RU"/>
        </w:rPr>
        <w:t>дов рождения</w:t>
      </w:r>
      <w:r w:rsidRPr="00CD37C3">
        <w:rPr>
          <w:rFonts w:ascii="Times New Roman" w:hAnsi="Times New Roman"/>
          <w:sz w:val="24"/>
          <w:szCs w:val="24"/>
        </w:rPr>
        <w:t>; 2 группа – 200</w:t>
      </w:r>
      <w:r w:rsidR="0039483C" w:rsidRPr="00CD37C3">
        <w:rPr>
          <w:rFonts w:ascii="Times New Roman" w:hAnsi="Times New Roman"/>
          <w:sz w:val="24"/>
          <w:szCs w:val="24"/>
          <w:lang w:val="ru-RU"/>
        </w:rPr>
        <w:t>9</w:t>
      </w:r>
      <w:r w:rsidRPr="00CD37C3">
        <w:rPr>
          <w:rFonts w:ascii="Times New Roman" w:hAnsi="Times New Roman"/>
          <w:sz w:val="24"/>
          <w:szCs w:val="24"/>
          <w:lang w:val="ru-RU"/>
        </w:rPr>
        <w:t>-</w:t>
      </w:r>
      <w:r w:rsidR="0039483C" w:rsidRPr="00CD37C3">
        <w:rPr>
          <w:rFonts w:ascii="Times New Roman" w:hAnsi="Times New Roman"/>
          <w:sz w:val="24"/>
          <w:szCs w:val="24"/>
        </w:rPr>
        <w:t>2010</w:t>
      </w:r>
      <w:r w:rsidRPr="00CD37C3">
        <w:rPr>
          <w:rFonts w:ascii="Times New Roman" w:hAnsi="Times New Roman"/>
          <w:sz w:val="24"/>
          <w:szCs w:val="24"/>
          <w:lang w:val="ru-RU"/>
        </w:rPr>
        <w:t xml:space="preserve"> годов рождения. В</w:t>
      </w:r>
      <w:r w:rsidRPr="00CD37C3">
        <w:rPr>
          <w:rFonts w:ascii="Times New Roman" w:hAnsi="Times New Roman"/>
          <w:sz w:val="24"/>
          <w:szCs w:val="24"/>
        </w:rPr>
        <w:t xml:space="preserve"> составе каждой группы</w:t>
      </w:r>
      <w:r w:rsidRPr="00CD4102">
        <w:rPr>
          <w:rFonts w:ascii="Times New Roman" w:hAnsi="Times New Roman"/>
          <w:sz w:val="24"/>
          <w:szCs w:val="24"/>
        </w:rPr>
        <w:t xml:space="preserve"> 22 человек</w:t>
      </w:r>
      <w:r w:rsidRPr="00CD4102">
        <w:rPr>
          <w:rFonts w:ascii="Times New Roman" w:hAnsi="Times New Roman"/>
          <w:sz w:val="24"/>
          <w:szCs w:val="24"/>
          <w:lang w:val="ru-RU"/>
        </w:rPr>
        <w:t>а</w:t>
      </w:r>
      <w:r w:rsidRPr="00CD4102">
        <w:rPr>
          <w:rFonts w:ascii="Times New Roman" w:hAnsi="Times New Roman"/>
          <w:sz w:val="24"/>
          <w:szCs w:val="24"/>
        </w:rPr>
        <w:t xml:space="preserve">, в том числе 20 участников (10 юношей, 10 девушек), 2 руководителя. </w:t>
      </w:r>
    </w:p>
    <w:p w:rsidR="00BC2D4D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D4255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BD4255">
        <w:rPr>
          <w:rFonts w:ascii="Times New Roman" w:hAnsi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sz w:val="24"/>
          <w:szCs w:val="24"/>
          <w:lang w:val="ru-RU"/>
        </w:rPr>
        <w:t>К участию в Президент</w:t>
      </w:r>
      <w:proofErr w:type="spellStart"/>
      <w:r w:rsidRPr="00BD425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спортивных играх не допускаются команды-школы:</w:t>
      </w:r>
    </w:p>
    <w:p w:rsidR="00BC2D4D" w:rsidRPr="00BD4255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  с</w:t>
      </w:r>
      <w:r w:rsidRPr="00BD4255">
        <w:rPr>
          <w:rFonts w:ascii="Times New Roman" w:hAnsi="Times New Roman"/>
          <w:sz w:val="24"/>
          <w:szCs w:val="24"/>
        </w:rPr>
        <w:t>формированные из обучающихся спортивных (специализированных) классов;</w:t>
      </w:r>
    </w:p>
    <w:p w:rsidR="00BC2D4D" w:rsidRPr="008F2761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Pr="008F2761">
        <w:rPr>
          <w:rFonts w:ascii="Times New Roman" w:hAnsi="Times New Roman"/>
          <w:sz w:val="24"/>
          <w:szCs w:val="24"/>
        </w:rPr>
        <w:t>сформированные из обучающихся одного класса</w:t>
      </w:r>
      <w:r w:rsidRPr="008F276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C2D4D" w:rsidRPr="008F2761" w:rsidRDefault="00BC2D4D" w:rsidP="00BC2D4D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 </w:t>
      </w:r>
      <w:r w:rsidRPr="008F2761">
        <w:rPr>
          <w:rFonts w:ascii="Times New Roman" w:eastAsia="Times New Roman" w:hAnsi="Times New Roman"/>
          <w:sz w:val="24"/>
          <w:szCs w:val="24"/>
          <w:lang w:eastAsia="x-none"/>
        </w:rPr>
        <w:t>имеющие в своем составе обучающихся, не участвовавших в школьном этапе Президентских спортивных игр;</w:t>
      </w:r>
      <w:r w:rsidRPr="008F276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BC2D4D" w:rsidRPr="007E6C9E" w:rsidRDefault="00BC2D4D" w:rsidP="00BC2D4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-   </w:t>
      </w:r>
      <w:r w:rsidRPr="007E6C9E">
        <w:rPr>
          <w:rFonts w:ascii="Times New Roman" w:eastAsia="Times New Roman" w:hAnsi="Times New Roman"/>
          <w:sz w:val="24"/>
          <w:szCs w:val="24"/>
          <w:lang w:eastAsia="x-none"/>
        </w:rPr>
        <w:t>имеющие в своём составе обучающихся, не указанн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ых в предварительной заявке</w:t>
      </w:r>
      <w:r w:rsidRPr="007E6C9E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BC2D4D" w:rsidRPr="00BD4255" w:rsidRDefault="00BC2D4D" w:rsidP="00BC2D4D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Pr="00BD4255">
        <w:rPr>
          <w:rFonts w:ascii="Times New Roman" w:hAnsi="Times New Roman"/>
          <w:sz w:val="24"/>
          <w:szCs w:val="24"/>
        </w:rPr>
        <w:t>представившие заявку на уча</w:t>
      </w:r>
      <w:r>
        <w:rPr>
          <w:rFonts w:ascii="Times New Roman" w:hAnsi="Times New Roman"/>
          <w:sz w:val="24"/>
          <w:szCs w:val="24"/>
        </w:rPr>
        <w:t>стие позже установленного срока.</w:t>
      </w:r>
    </w:p>
    <w:p w:rsidR="00BC2D4D" w:rsidRPr="00BD4255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4.2.3. </w:t>
      </w:r>
      <w:r w:rsidRPr="00BD4255">
        <w:rPr>
          <w:rFonts w:ascii="Times New Roman" w:hAnsi="Times New Roman"/>
          <w:sz w:val="24"/>
          <w:szCs w:val="24"/>
        </w:rPr>
        <w:t xml:space="preserve">Все участники команды-школы должны иметь единую спортивную и парадную форму, с названием (логотипом) общеобразовательного учреждения.  </w:t>
      </w:r>
    </w:p>
    <w:p w:rsidR="00BC2D4D" w:rsidRDefault="00BC2D4D" w:rsidP="00BC2D4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4.2.4. </w:t>
      </w:r>
      <w:r w:rsidRPr="00BD4255">
        <w:rPr>
          <w:rFonts w:ascii="Times New Roman" w:hAnsi="Times New Roman"/>
          <w:sz w:val="24"/>
          <w:szCs w:val="24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BC2D4D" w:rsidRDefault="00BC2D4D" w:rsidP="00BC2D4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D4D" w:rsidRPr="00BD4255" w:rsidRDefault="00BC2D4D" w:rsidP="00BC2D4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BD4255">
        <w:rPr>
          <w:rFonts w:ascii="Times New Roman" w:hAnsi="Times New Roman"/>
          <w:b/>
          <w:bCs/>
          <w:sz w:val="24"/>
          <w:szCs w:val="24"/>
        </w:rPr>
        <w:t>. Программа мероприятия</w:t>
      </w:r>
    </w:p>
    <w:p w:rsidR="00BC2D4D" w:rsidRPr="00C10A67" w:rsidRDefault="00BC2D4D" w:rsidP="00BC2D4D">
      <w:pPr>
        <w:pStyle w:val="a4"/>
        <w:ind w:firstLine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BD4255">
        <w:rPr>
          <w:rFonts w:ascii="Times New Roman" w:hAnsi="Times New Roman"/>
          <w:sz w:val="24"/>
          <w:szCs w:val="24"/>
        </w:rPr>
        <w:t>.</w:t>
      </w:r>
      <w:r w:rsidRPr="00BD4255">
        <w:rPr>
          <w:rFonts w:ascii="Times New Roman" w:hAnsi="Times New Roman"/>
          <w:sz w:val="24"/>
          <w:szCs w:val="24"/>
          <w:lang w:val="ru-RU"/>
        </w:rPr>
        <w:t>1.</w:t>
      </w:r>
      <w:r w:rsidRPr="00BD4255">
        <w:rPr>
          <w:rFonts w:ascii="Times New Roman" w:hAnsi="Times New Roman"/>
          <w:sz w:val="24"/>
          <w:szCs w:val="24"/>
        </w:rPr>
        <w:t xml:space="preserve"> Программа Президентских спортивных игр включает соревнования по следующим видам спорта: баскетбол 3х3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C10A67">
        <w:rPr>
          <w:rFonts w:ascii="Times New Roman" w:hAnsi="Times New Roman"/>
          <w:sz w:val="24"/>
          <w:szCs w:val="24"/>
          <w:lang w:val="ru-RU"/>
        </w:rPr>
        <w:t>баскетбол (тестирование) (командное участие)</w:t>
      </w:r>
      <w:r w:rsidRPr="00C10A67">
        <w:rPr>
          <w:rFonts w:ascii="Times New Roman" w:hAnsi="Times New Roman"/>
          <w:sz w:val="24"/>
          <w:szCs w:val="24"/>
        </w:rPr>
        <w:t>, легкая атлетика</w:t>
      </w:r>
      <w:r w:rsidRPr="00C10A67">
        <w:rPr>
          <w:rFonts w:ascii="Times New Roman" w:hAnsi="Times New Roman"/>
          <w:sz w:val="24"/>
          <w:szCs w:val="24"/>
          <w:lang w:val="ru-RU"/>
        </w:rPr>
        <w:t xml:space="preserve"> (лично-командное участие)</w:t>
      </w:r>
      <w:r w:rsidRPr="00C1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волейбол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(</w:t>
      </w:r>
      <w:r w:rsidRPr="00C10A67">
        <w:rPr>
          <w:rFonts w:ascii="Times New Roman" w:hAnsi="Times New Roman"/>
          <w:sz w:val="24"/>
          <w:szCs w:val="24"/>
          <w:lang w:val="ru-RU"/>
        </w:rPr>
        <w:t>(тестирование) (командное участие)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10A67">
        <w:rPr>
          <w:rFonts w:ascii="Times New Roman" w:hAnsi="Times New Roman"/>
          <w:sz w:val="24"/>
          <w:szCs w:val="24"/>
          <w:lang w:val="ru-RU"/>
        </w:rPr>
        <w:t>.</w:t>
      </w:r>
    </w:p>
    <w:p w:rsidR="00BC2D4D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4.3.2. </w:t>
      </w:r>
      <w:r w:rsidRPr="00BD4255">
        <w:rPr>
          <w:rFonts w:eastAsia="Times New Roman"/>
          <w:color w:val="auto"/>
        </w:rPr>
        <w:t xml:space="preserve">Каждая команда-школа должна принять участие во всех видах спорта с обязательным участием команды девушек и команды юношей, заявленных в программе мероприятия. </w:t>
      </w:r>
    </w:p>
    <w:p w:rsidR="00BC2D4D" w:rsidRPr="00BD4255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>В случае неучастия команды-школы в одном из видов спорта ей присваивается последнее место в данном виде спорта</w:t>
      </w:r>
      <w:r>
        <w:rPr>
          <w:rFonts w:eastAsia="Times New Roman"/>
          <w:color w:val="auto"/>
        </w:rPr>
        <w:t>,</w:t>
      </w:r>
      <w:r w:rsidRPr="00BD4255">
        <w:rPr>
          <w:rFonts w:eastAsia="Times New Roman"/>
          <w:color w:val="auto"/>
        </w:rPr>
        <w:t xml:space="preserve"> плюс три штрафных очка. </w:t>
      </w:r>
    </w:p>
    <w:p w:rsidR="00BC2D4D" w:rsidRPr="00BD4255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 xml:space="preserve">В случае отказа от соревнований команд девушек или юношей команде-школы присваивается последнее место. </w:t>
      </w:r>
    </w:p>
    <w:p w:rsidR="00BC2D4D" w:rsidRPr="00BD4255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BD4255">
        <w:rPr>
          <w:rFonts w:eastAsia="Times New Roman"/>
          <w:color w:val="auto"/>
        </w:rPr>
        <w:t xml:space="preserve">Участник команды-школы может принимать участие </w:t>
      </w:r>
      <w:r>
        <w:rPr>
          <w:rFonts w:eastAsia="Times New Roman"/>
          <w:color w:val="auto"/>
        </w:rPr>
        <w:t xml:space="preserve">в </w:t>
      </w:r>
      <w:r w:rsidRPr="00BD4255">
        <w:rPr>
          <w:rFonts w:eastAsia="Times New Roman"/>
          <w:color w:val="auto"/>
        </w:rPr>
        <w:t>виде л</w:t>
      </w:r>
      <w:r w:rsidRPr="00BD4255">
        <w:t>егкая атлетика</w:t>
      </w:r>
      <w:r w:rsidRPr="00BD4255">
        <w:rPr>
          <w:rFonts w:eastAsia="Times New Roman"/>
          <w:color w:val="auto"/>
        </w:rPr>
        <w:t xml:space="preserve"> только в одной эстафете.</w:t>
      </w:r>
    </w:p>
    <w:p w:rsidR="00BC2D4D" w:rsidRPr="00BD4255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r w:rsidRPr="00BD4255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проведения соревнований по каждому виду спорта определяется ГСК по согласованию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Организационным комитетом</w:t>
      </w:r>
      <w:r w:rsidRPr="00BD42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рассмотрения технических заявок.</w:t>
      </w:r>
    </w:p>
    <w:p w:rsidR="00BC2D4D" w:rsidRPr="002C4F31" w:rsidRDefault="00BC2D4D" w:rsidP="00BC2D4D">
      <w:pPr>
        <w:pStyle w:val="Default"/>
        <w:jc w:val="both"/>
        <w:rPr>
          <w:bCs/>
        </w:rPr>
      </w:pPr>
      <w:r>
        <w:rPr>
          <w:b/>
          <w:bCs/>
        </w:rPr>
        <w:tab/>
      </w:r>
      <w:r w:rsidRPr="002C4F31">
        <w:rPr>
          <w:bCs/>
        </w:rPr>
        <w:t>4.</w:t>
      </w:r>
      <w:r>
        <w:rPr>
          <w:bCs/>
        </w:rPr>
        <w:t>3</w:t>
      </w:r>
      <w:r w:rsidRPr="002C4F31">
        <w:rPr>
          <w:bCs/>
        </w:rPr>
        <w:t>.4 Виды программы:</w:t>
      </w:r>
    </w:p>
    <w:p w:rsidR="00BC2D4D" w:rsidRDefault="00BC2D4D" w:rsidP="00BC2D4D">
      <w:pPr>
        <w:pStyle w:val="Default"/>
        <w:ind w:firstLine="708"/>
        <w:jc w:val="both"/>
        <w:rPr>
          <w:b/>
          <w:bCs/>
        </w:rPr>
      </w:pPr>
    </w:p>
    <w:p w:rsidR="00BC2D4D" w:rsidRPr="002C4F31" w:rsidRDefault="00BC2D4D" w:rsidP="00BC2D4D">
      <w:pPr>
        <w:pStyle w:val="Default"/>
        <w:ind w:firstLine="708"/>
        <w:jc w:val="both"/>
      </w:pPr>
      <w:r>
        <w:rPr>
          <w:b/>
          <w:bCs/>
        </w:rPr>
        <w:t>Б</w:t>
      </w:r>
      <w:r w:rsidRPr="002C4F31">
        <w:rPr>
          <w:b/>
          <w:bCs/>
        </w:rPr>
        <w:t>аскетбол 3х3</w:t>
      </w:r>
    </w:p>
    <w:p w:rsidR="00BC2D4D" w:rsidRPr="002C4F31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Соревнования проводятся в соответствии с правилами Баскетбола 3x3 ФИБА. Соревнования командные</w:t>
      </w:r>
      <w:r>
        <w:rPr>
          <w:rFonts w:eastAsia="Times New Roman"/>
          <w:color w:val="auto"/>
        </w:rPr>
        <w:t>,</w:t>
      </w:r>
      <w:r w:rsidRPr="002C4F31">
        <w:rPr>
          <w:rFonts w:eastAsia="Times New Roman"/>
          <w:color w:val="auto"/>
        </w:rPr>
        <w:t xml:space="preserve"> проводятся раздельно среди юношей и девушек. Состав каждой команды: 4 человека, в том числе 1 запасной. В игре должны быть задействованы все 4 игрока команды.</w:t>
      </w:r>
    </w:p>
    <w:p w:rsidR="00BC2D4D" w:rsidRPr="002C4F31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- «грязное»). В случае равного счета по истечении 8 минут игра продолжается до двух набранных очков в дополнительное время.</w:t>
      </w:r>
    </w:p>
    <w:p w:rsidR="00BC2D4D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Игры по всех категориях проводятся с официальным мячом 3x3 (утяжелённый</w:t>
      </w:r>
      <w:bookmarkStart w:id="1" w:name="bookmark6"/>
      <w:r w:rsidRPr="002C4F31">
        <w:rPr>
          <w:rFonts w:eastAsia="Times New Roman"/>
          <w:color w:val="auto"/>
        </w:rPr>
        <w:t xml:space="preserve"> №6).</w:t>
      </w:r>
      <w:bookmarkEnd w:id="1"/>
      <w:r w:rsidRPr="002C4F31">
        <w:rPr>
          <w:rFonts w:eastAsia="Times New Roman"/>
          <w:color w:val="auto"/>
        </w:rPr>
        <w:t xml:space="preserve"> </w:t>
      </w:r>
    </w:p>
    <w:p w:rsidR="00BC2D4D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2C4F31">
        <w:rPr>
          <w:rFonts w:eastAsia="Times New Roman"/>
          <w:color w:val="auto"/>
        </w:rPr>
        <w:t>За выигрыш начисляется 2 очка, пораже</w:t>
      </w:r>
      <w:bookmarkStart w:id="2" w:name="bookmark10"/>
      <w:r>
        <w:rPr>
          <w:rFonts w:eastAsia="Times New Roman"/>
          <w:color w:val="auto"/>
        </w:rPr>
        <w:t>ние - 1 очко, неявку - 0 очков.</w:t>
      </w:r>
    </w:p>
    <w:p w:rsidR="00BC2D4D" w:rsidRPr="00C44F40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C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 определяется на судейской коллегии.</w:t>
      </w:r>
    </w:p>
    <w:p w:rsidR="00BC2D4D" w:rsidRDefault="00BC2D4D" w:rsidP="00BC2D4D">
      <w:pPr>
        <w:pStyle w:val="Default"/>
        <w:ind w:firstLine="708"/>
        <w:jc w:val="both"/>
        <w:rPr>
          <w:b/>
          <w:lang w:bidi="ru-RU"/>
        </w:rPr>
      </w:pPr>
    </w:p>
    <w:p w:rsidR="00BC2D4D" w:rsidRPr="00CD4102" w:rsidRDefault="00BC2D4D" w:rsidP="00BC2D4D">
      <w:pPr>
        <w:pStyle w:val="Default"/>
        <w:ind w:firstLine="708"/>
        <w:jc w:val="both"/>
        <w:rPr>
          <w:b/>
          <w:i/>
          <w:color w:val="auto"/>
          <w:lang w:bidi="ru-RU"/>
        </w:rPr>
      </w:pPr>
      <w:r w:rsidRPr="00CD4102">
        <w:rPr>
          <w:b/>
          <w:i/>
          <w:color w:val="auto"/>
          <w:lang w:bidi="ru-RU"/>
        </w:rPr>
        <w:t xml:space="preserve">В случае подъёма роста инфекции </w:t>
      </w:r>
      <w:r w:rsidRPr="00CD4102">
        <w:rPr>
          <w:b/>
          <w:i/>
          <w:color w:val="auto"/>
          <w:shd w:val="clear" w:color="auto" w:fill="FFFFFF"/>
        </w:rPr>
        <w:t>COVID-19 и ведение новых ограничительных мер будет проводится «</w:t>
      </w:r>
      <w:r w:rsidRPr="00CD4102">
        <w:rPr>
          <w:b/>
          <w:i/>
          <w:color w:val="auto"/>
          <w:lang w:bidi="ru-RU"/>
        </w:rPr>
        <w:t xml:space="preserve">Баскетбол </w:t>
      </w:r>
      <w:r w:rsidRPr="00CD4102">
        <w:rPr>
          <w:rFonts w:eastAsia="Times New Roman"/>
          <w:b/>
          <w:i/>
          <w:color w:val="auto"/>
        </w:rPr>
        <w:t>- Тестирование</w:t>
      </w:r>
      <w:r w:rsidRPr="00CD4102">
        <w:rPr>
          <w:b/>
          <w:i/>
          <w:color w:val="auto"/>
          <w:shd w:val="clear" w:color="auto" w:fill="FFFFFF"/>
        </w:rPr>
        <w:t>»</w:t>
      </w:r>
      <w:r>
        <w:rPr>
          <w:b/>
          <w:i/>
          <w:color w:val="auto"/>
          <w:shd w:val="clear" w:color="auto" w:fill="FFFFFF"/>
        </w:rPr>
        <w:t xml:space="preserve">. </w:t>
      </w:r>
      <w:r w:rsidRPr="00CD4102">
        <w:rPr>
          <w:b/>
          <w:i/>
          <w:color w:val="auto"/>
          <w:shd w:val="clear" w:color="auto" w:fill="FFFFFF"/>
        </w:rPr>
        <w:t xml:space="preserve"> </w:t>
      </w:r>
    </w:p>
    <w:p w:rsidR="00BC2D4D" w:rsidRDefault="00BC2D4D" w:rsidP="00BC2D4D">
      <w:pPr>
        <w:pStyle w:val="Default"/>
        <w:ind w:firstLine="708"/>
        <w:jc w:val="both"/>
        <w:rPr>
          <w:b/>
          <w:color w:val="auto"/>
          <w:lang w:bidi="ru-RU"/>
        </w:rPr>
      </w:pPr>
    </w:p>
    <w:p w:rsidR="00BC2D4D" w:rsidRPr="00C10A67" w:rsidRDefault="00BC2D4D" w:rsidP="00BC2D4D">
      <w:pPr>
        <w:pStyle w:val="Default"/>
        <w:ind w:firstLine="708"/>
        <w:jc w:val="both"/>
        <w:rPr>
          <w:rFonts w:eastAsia="Times New Roman"/>
          <w:color w:val="auto"/>
        </w:rPr>
      </w:pPr>
      <w:r w:rsidRPr="00C10A67">
        <w:rPr>
          <w:b/>
          <w:color w:val="auto"/>
          <w:lang w:bidi="ru-RU"/>
        </w:rPr>
        <w:t>Баскетбол</w:t>
      </w:r>
      <w:bookmarkEnd w:id="2"/>
      <w:r w:rsidRPr="00C10A67">
        <w:rPr>
          <w:b/>
          <w:color w:val="auto"/>
          <w:lang w:bidi="ru-RU"/>
        </w:rPr>
        <w:t xml:space="preserve"> </w:t>
      </w:r>
      <w:r w:rsidRPr="00C10A67">
        <w:rPr>
          <w:rFonts w:eastAsia="Times New Roman"/>
          <w:color w:val="auto"/>
        </w:rPr>
        <w:t>- Тестирование проводится раздельно среди команд юношей и команд девушек.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left="160" w:firstLine="68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Состав каждой команды: 4 человека.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left="160" w:firstLine="68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lastRenderedPageBreak/>
        <w:t>Командный результат считается по сумме итогового времени 4 участников раздельно среди мальчиков и девочек.</w:t>
      </w:r>
    </w:p>
    <w:p w:rsidR="00BC2D4D" w:rsidRPr="00C10A67" w:rsidRDefault="00BC2D4D" w:rsidP="00BC2D4D">
      <w:pPr>
        <w:pStyle w:val="22"/>
        <w:shd w:val="clear" w:color="auto" w:fill="auto"/>
        <w:tabs>
          <w:tab w:val="left" w:pos="1786"/>
        </w:tabs>
        <w:spacing w:before="0" w:after="0" w:line="322" w:lineRule="exact"/>
        <w:ind w:firstLine="0"/>
        <w:jc w:val="both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Оборудование: Баскетбольный мяч (утяжелённый №6), 2 конуса, баскетбольная площадка стандартного размера.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Конусы №1 и №2 стоят на центральной линии, в 1,5 метрах от боковых линий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  <w:lang w:eastAsia="ru-RU"/>
        </w:rPr>
      </w:pPr>
      <w:r w:rsidRPr="00C10A67">
        <w:rPr>
          <w:sz w:val="24"/>
          <w:szCs w:val="24"/>
          <w:lang w:eastAsia="ru-RU"/>
        </w:rPr>
        <w:t>Расположение инвентаря</w:t>
      </w:r>
    </w:p>
    <w:p w:rsidR="00BC2D4D" w:rsidRPr="0025152F" w:rsidRDefault="00BC2D4D" w:rsidP="00BC2D4D">
      <w:pPr>
        <w:pStyle w:val="22"/>
        <w:shd w:val="clear" w:color="auto" w:fill="auto"/>
        <w:spacing w:before="0" w:after="3368" w:line="322" w:lineRule="exact"/>
        <w:ind w:firstLine="0"/>
        <w:jc w:val="left"/>
        <w:rPr>
          <w:sz w:val="24"/>
          <w:szCs w:val="24"/>
          <w:lang w:eastAsia="ru-RU"/>
        </w:rPr>
      </w:pPr>
    </w:p>
    <w:p w:rsidR="00BC2D4D" w:rsidRDefault="00BC2D4D" w:rsidP="00BC2D4D">
      <w:pPr>
        <w:pStyle w:val="22"/>
        <w:shd w:val="clear" w:color="auto" w:fill="auto"/>
        <w:spacing w:before="0" w:after="4016"/>
        <w:ind w:firstLine="0"/>
        <w:jc w:val="both"/>
        <w:sectPr w:rsidR="00BC2D4D" w:rsidSect="0025152F">
          <w:pgSz w:w="11900" w:h="16840"/>
          <w:pgMar w:top="1105" w:right="927" w:bottom="1418" w:left="1009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408305" distR="63500" simplePos="0" relativeHeight="251659264" behindDoc="1" locked="0" layoutInCell="1" allowOverlap="1" wp14:anchorId="11C687DD" wp14:editId="0856ED79">
            <wp:simplePos x="0" y="0"/>
            <wp:positionH relativeFrom="margin">
              <wp:posOffset>1292225</wp:posOffset>
            </wp:positionH>
            <wp:positionV relativeFrom="paragraph">
              <wp:posOffset>-2136775</wp:posOffset>
            </wp:positionV>
            <wp:extent cx="4900930" cy="4931410"/>
            <wp:effectExtent l="0" t="0" r="0" b="2540"/>
            <wp:wrapSquare wrapText="left"/>
            <wp:docPr id="1" name="Рисунок 1" descr="C:\Users\KONDRU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DRU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493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b/>
          <w:sz w:val="24"/>
          <w:szCs w:val="24"/>
          <w:lang w:eastAsia="ru-RU" w:bidi="ru-RU"/>
        </w:rPr>
        <w:lastRenderedPageBreak/>
        <w:t>Задание</w:t>
      </w:r>
      <w:r w:rsidRPr="00C10A67">
        <w:rPr>
          <w:sz w:val="24"/>
          <w:szCs w:val="24"/>
          <w:lang w:eastAsia="ru-RU" w:bidi="ru-RU"/>
        </w:rPr>
        <w:t>: Исходное положение: участник находится под кольцом, берет баскетбольный мяч, выполняет ведение мяча правой рукой к конусу №1, обводит его, затем ведёт к баскетбольному щиту, выполняет бросок в движении на два шага. Подбирает мяч после броска и ведёт его левой рукой к конусу №2, обводит его, затем ведёт к баскетбольному щиту, выполняет бросок в движении на два шага после ведения.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sz w:val="24"/>
          <w:szCs w:val="24"/>
          <w:lang w:eastAsia="ru-RU" w:bidi="ru-RU"/>
        </w:rPr>
        <w:t>Начало упражнения с сигнала судьи, окончание - когда мяч коснётся пола после последнего броска.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C10A67">
        <w:rPr>
          <w:sz w:val="24"/>
          <w:szCs w:val="24"/>
          <w:lang w:eastAsia="ru-RU" w:bidi="ru-RU"/>
        </w:rPr>
        <w:t>Бросок в кольцо выполняется любой рукой. Допускается бросок двумя руками.</w:t>
      </w:r>
    </w:p>
    <w:p w:rsidR="00BC2D4D" w:rsidRPr="00C10A67" w:rsidRDefault="00BC2D4D" w:rsidP="00BC2D4D">
      <w:pPr>
        <w:pStyle w:val="22"/>
        <w:shd w:val="clear" w:color="auto" w:fill="auto"/>
        <w:spacing w:before="0" w:after="43" w:line="240" w:lineRule="exact"/>
        <w:ind w:firstLine="0"/>
        <w:jc w:val="left"/>
      </w:pPr>
      <w:r w:rsidRPr="00C10A67">
        <w:rPr>
          <w:rStyle w:val="2Exact"/>
          <w:b/>
          <w:sz w:val="24"/>
          <w:szCs w:val="24"/>
        </w:rPr>
        <w:t>Оценивание комбинации:</w:t>
      </w:r>
      <w:r w:rsidRPr="00C10A67">
        <w:rPr>
          <w:rStyle w:val="2Exact"/>
        </w:rPr>
        <w:t xml:space="preserve"> </w:t>
      </w:r>
      <w:r w:rsidRPr="00C10A67">
        <w:rPr>
          <w:sz w:val="24"/>
          <w:szCs w:val="24"/>
          <w:lang w:eastAsia="ru-RU" w:bidi="ru-RU"/>
        </w:rPr>
        <w:t>Комбинация выполняется комплексно.</w:t>
      </w:r>
    </w:p>
    <w:p w:rsidR="00BC2D4D" w:rsidRPr="00C10A67" w:rsidRDefault="00BC2D4D" w:rsidP="00BC2D4D">
      <w:pPr>
        <w:pStyle w:val="22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  <w:lang w:eastAsia="ru-RU" w:bidi="ru-RU"/>
        </w:rPr>
      </w:pPr>
      <w:r w:rsidRPr="00C10A67">
        <w:rPr>
          <w:sz w:val="24"/>
          <w:szCs w:val="24"/>
          <w:lang w:eastAsia="ru-RU" w:bidi="ru-RU"/>
        </w:rPr>
        <w:t>После выполнения комбинации к времени участника прибавляется количество штрафных секунд согласно системе штрафов.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BC2D4D" w:rsidRPr="00C10A67" w:rsidTr="00BC2D4D">
        <w:tc>
          <w:tcPr>
            <w:tcW w:w="9913" w:type="dxa"/>
            <w:gridSpan w:val="2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</w:pPr>
            <w:r w:rsidRPr="00C10A67">
              <w:rPr>
                <w:sz w:val="24"/>
                <w:szCs w:val="24"/>
                <w:lang w:eastAsia="ru-RU" w:bidi="ru-RU"/>
              </w:rPr>
              <w:t>Штрафные секунды</w:t>
            </w:r>
          </w:p>
        </w:tc>
      </w:tr>
      <w:tr w:rsidR="00BC2D4D" w:rsidRPr="00C10A67" w:rsidTr="00BC2D4D">
        <w:tc>
          <w:tcPr>
            <w:tcW w:w="4957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Сдвинутый конус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+ 3 сек. за каждый, если участник, после того как сдвинул конус, поставил его обратно в меловой контур, штраф не начисляется.</w:t>
            </w:r>
          </w:p>
        </w:tc>
      </w:tr>
      <w:tr w:rsidR="00BC2D4D" w:rsidRPr="00C10A67" w:rsidTr="00BC2D4D">
        <w:tc>
          <w:tcPr>
            <w:tcW w:w="4957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proofErr w:type="spellStart"/>
            <w:r w:rsidRPr="00C10A67">
              <w:rPr>
                <w:sz w:val="24"/>
                <w:szCs w:val="24"/>
                <w:lang w:eastAsia="ru-RU" w:bidi="ru-RU"/>
              </w:rPr>
              <w:t>Необбегание</w:t>
            </w:r>
            <w:proofErr w:type="spellEnd"/>
            <w:r w:rsidRPr="00C10A67">
              <w:rPr>
                <w:sz w:val="24"/>
                <w:szCs w:val="24"/>
                <w:lang w:eastAsia="ru-RU" w:bidi="ru-RU"/>
              </w:rPr>
              <w:t xml:space="preserve"> конуса 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+ 10 сек.</w:t>
            </w:r>
          </w:p>
        </w:tc>
      </w:tr>
      <w:tr w:rsidR="00BC2D4D" w:rsidRPr="00C10A67" w:rsidTr="00BC2D4D">
        <w:tc>
          <w:tcPr>
            <w:tcW w:w="4957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Технические ошибки при выполнении ведения мяча вокруг конусов (пронос мяча, пробежка и т.д.)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 сек. за каждую ошибку</w:t>
            </w:r>
          </w:p>
        </w:tc>
      </w:tr>
      <w:tr w:rsidR="00BC2D4D" w:rsidRPr="00C10A67" w:rsidTr="00BC2D4D">
        <w:tc>
          <w:tcPr>
            <w:tcW w:w="4957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Ведение мяча не той рукой, которая указана в требованиях к стандарту выполнения движений (обводка конуса №1 - справа налево правой рукой, обводка конуса №2 - слева направо левой рукой)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+ 1 сек. за каждый удар</w:t>
            </w:r>
          </w:p>
        </w:tc>
      </w:tr>
      <w:tr w:rsidR="00BC2D4D" w:rsidRPr="00C10A67" w:rsidTr="00BC2D4D">
        <w:tc>
          <w:tcPr>
            <w:tcW w:w="4957" w:type="dxa"/>
            <w:vAlign w:val="center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left="140"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Невыполнение элемента бросок в движении на два шага после ведения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+ 5 сек. если участник во время выполнения данного элемента по техническим причинам выронил мяч, он имеет право повторить выполнение элемента заново, штраф при повторном правильном выполнении не начисляется</w:t>
            </w:r>
          </w:p>
        </w:tc>
      </w:tr>
      <w:tr w:rsidR="00BC2D4D" w:rsidRPr="00C10A67" w:rsidTr="00BC2D4D">
        <w:tc>
          <w:tcPr>
            <w:tcW w:w="4957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Непопадание в кольцо</w:t>
            </w:r>
          </w:p>
        </w:tc>
        <w:tc>
          <w:tcPr>
            <w:tcW w:w="4956" w:type="dxa"/>
          </w:tcPr>
          <w:p w:rsidR="00BC2D4D" w:rsidRPr="00C10A67" w:rsidRDefault="00BC2D4D" w:rsidP="00BC2D4D">
            <w:pPr>
              <w:pStyle w:val="22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C10A67">
              <w:rPr>
                <w:sz w:val="24"/>
                <w:szCs w:val="24"/>
                <w:lang w:eastAsia="ru-RU" w:bidi="ru-RU"/>
              </w:rPr>
              <w:t>+ 3 сек. если участник выполняет бросок с места или после технической ошибки при выполнении броска в движении на два шага после ведения попадает в кольцо, штраф не начисляется</w:t>
            </w:r>
          </w:p>
        </w:tc>
      </w:tr>
    </w:tbl>
    <w:p w:rsidR="00BC2D4D" w:rsidRPr="002C4F31" w:rsidRDefault="00BC2D4D" w:rsidP="00BC2D4D">
      <w:pPr>
        <w:pStyle w:val="Default"/>
        <w:ind w:firstLine="708"/>
        <w:jc w:val="both"/>
      </w:pPr>
      <w:r>
        <w:rPr>
          <w:b/>
          <w:bCs/>
        </w:rPr>
        <w:t>Легкая атлетика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Pr="002C4F31">
        <w:t>Минспорттуризма</w:t>
      </w:r>
      <w:proofErr w:type="spellEnd"/>
      <w:r w:rsidRPr="002C4F31">
        <w:t xml:space="preserve"> России. 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 xml:space="preserve">Соревнования лично-командные. Соревнования проводятся раздельно среди юношей и девушек. Состав команды </w:t>
      </w:r>
      <w:r>
        <w:t xml:space="preserve">- </w:t>
      </w:r>
      <w:r w:rsidRPr="002C4F31">
        <w:t xml:space="preserve">20 человек (10 юношей и 10 девушек). 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>Программа соревнований:</w:t>
      </w:r>
    </w:p>
    <w:p w:rsidR="00BC2D4D" w:rsidRPr="002C4F31" w:rsidRDefault="00BC2D4D" w:rsidP="00BC2D4D">
      <w:pPr>
        <w:pStyle w:val="Default"/>
        <w:jc w:val="both"/>
        <w:rPr>
          <w:b/>
        </w:rPr>
      </w:pPr>
      <w:r w:rsidRPr="002C4F31">
        <w:rPr>
          <w:b/>
        </w:rPr>
        <w:t>легкоатлетическое многоборье:</w:t>
      </w:r>
    </w:p>
    <w:p w:rsidR="00BC2D4D" w:rsidRPr="002C4F31" w:rsidRDefault="00BC2D4D" w:rsidP="00BC2D4D">
      <w:pPr>
        <w:pStyle w:val="Default"/>
        <w:jc w:val="both"/>
      </w:pPr>
      <w:r w:rsidRPr="002C4F31">
        <w:t xml:space="preserve">- бег 800 м (юноши) - выполняется на беговой дорожке с высокого старта; </w:t>
      </w:r>
    </w:p>
    <w:p w:rsidR="00BC2D4D" w:rsidRPr="002C4F31" w:rsidRDefault="00BC2D4D" w:rsidP="00BC2D4D">
      <w:pPr>
        <w:pStyle w:val="Default"/>
        <w:jc w:val="both"/>
      </w:pPr>
      <w:r w:rsidRPr="002C4F31">
        <w:t>- бег 600 м (девушки) - выполняется на беговой дорожке с высокого старта;</w:t>
      </w:r>
    </w:p>
    <w:p w:rsidR="00BC2D4D" w:rsidRPr="002C4F31" w:rsidRDefault="00BC2D4D" w:rsidP="00BC2D4D">
      <w:pPr>
        <w:pStyle w:val="Default"/>
        <w:jc w:val="both"/>
      </w:pPr>
      <w:r w:rsidRPr="002C4F31">
        <w:t xml:space="preserve">- метание мяча (юноши и девушки) - выполняется с разбега; каждому участнику предоставляются три зачётных попытки (подряд); итоговый результат определяется по лучшему результату из трёх попыток, </w:t>
      </w:r>
      <w:r>
        <w:t>мяч для метания - малый (140 г).</w:t>
      </w:r>
    </w:p>
    <w:p w:rsidR="00BC2D4D" w:rsidRDefault="00BC2D4D" w:rsidP="00BC2D4D">
      <w:pPr>
        <w:pStyle w:val="Default"/>
        <w:jc w:val="both"/>
        <w:rPr>
          <w:b/>
        </w:rPr>
      </w:pPr>
    </w:p>
    <w:p w:rsidR="00BC2D4D" w:rsidRDefault="00BC2D4D" w:rsidP="00BC2D4D">
      <w:pPr>
        <w:pStyle w:val="Default"/>
        <w:jc w:val="both"/>
        <w:rPr>
          <w:b/>
        </w:rPr>
      </w:pPr>
    </w:p>
    <w:p w:rsidR="00BC2D4D" w:rsidRDefault="00BC2D4D" w:rsidP="00BC2D4D">
      <w:pPr>
        <w:pStyle w:val="Default"/>
        <w:jc w:val="both"/>
        <w:rPr>
          <w:b/>
        </w:rPr>
      </w:pPr>
    </w:p>
    <w:p w:rsidR="00BC2D4D" w:rsidRPr="002C4F31" w:rsidRDefault="00BC2D4D" w:rsidP="00BC2D4D">
      <w:pPr>
        <w:pStyle w:val="Default"/>
        <w:jc w:val="both"/>
        <w:rPr>
          <w:b/>
        </w:rPr>
      </w:pPr>
      <w:r>
        <w:rPr>
          <w:b/>
        </w:rPr>
        <w:lastRenderedPageBreak/>
        <w:t>л</w:t>
      </w:r>
      <w:r w:rsidRPr="002C4F31">
        <w:rPr>
          <w:b/>
        </w:rPr>
        <w:t>егкоатлетическ</w:t>
      </w:r>
      <w:r>
        <w:rPr>
          <w:b/>
        </w:rPr>
        <w:t xml:space="preserve">ая </w:t>
      </w:r>
      <w:r w:rsidRPr="002C4F31">
        <w:rPr>
          <w:b/>
        </w:rPr>
        <w:t>эстафет</w:t>
      </w:r>
      <w:r>
        <w:rPr>
          <w:b/>
        </w:rPr>
        <w:t>а</w:t>
      </w:r>
      <w:r w:rsidRPr="002C4F31">
        <w:rPr>
          <w:b/>
        </w:rPr>
        <w:t>:</w:t>
      </w:r>
    </w:p>
    <w:p w:rsidR="00BC2D4D" w:rsidRPr="002C4F31" w:rsidRDefault="00BC2D4D" w:rsidP="00BC2D4D">
      <w:pPr>
        <w:pStyle w:val="Default"/>
        <w:jc w:val="both"/>
      </w:pPr>
      <w:r w:rsidRPr="002C4F31">
        <w:t>смешанная эстафета (4 юношей и 4 девушки) - 400 м-300 м-200 м-100 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3120"/>
        <w:gridCol w:w="1272"/>
        <w:gridCol w:w="3120"/>
      </w:tblGrid>
      <w:tr w:rsidR="00BC2D4D" w:rsidRPr="002C4F31" w:rsidTr="00BC2D4D">
        <w:trPr>
          <w:trHeight w:hRule="exact" w:val="346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rPr>
                <w:iCs/>
              </w:rPr>
              <w:t>Команда-школа</w:t>
            </w:r>
          </w:p>
        </w:tc>
      </w:tr>
      <w:tr w:rsidR="00BC2D4D" w:rsidRPr="002C4F31" w:rsidTr="00BC2D4D">
        <w:trPr>
          <w:trHeight w:hRule="exact" w:val="3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rPr>
                <w:iCs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rPr>
                <w:iCs/>
              </w:rPr>
              <w:t>Дистанция</w:t>
            </w:r>
          </w:p>
        </w:tc>
      </w:tr>
      <w:tr w:rsidR="00BC2D4D" w:rsidRPr="002C4F31" w:rsidTr="00BC2D4D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t>400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4E2EAF" w:rsidRDefault="00BC2D4D" w:rsidP="00BC2D4D">
            <w:pPr>
              <w:pStyle w:val="Default"/>
              <w:jc w:val="both"/>
            </w:pPr>
            <w:r w:rsidRPr="004E2EAF">
              <w:t>200 м - девушка</w:t>
            </w:r>
          </w:p>
        </w:tc>
      </w:tr>
      <w:tr w:rsidR="00BC2D4D" w:rsidRPr="002C4F31" w:rsidTr="00BC2D4D">
        <w:trPr>
          <w:trHeight w:hRule="exact" w:val="3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400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200 м - юноша</w:t>
            </w:r>
          </w:p>
        </w:tc>
      </w:tr>
      <w:tr w:rsidR="00BC2D4D" w:rsidRPr="002C4F31" w:rsidTr="00BC2D4D">
        <w:trPr>
          <w:trHeight w:hRule="exact" w:val="33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300 м - девушка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100 м - девушка</w:t>
            </w:r>
          </w:p>
        </w:tc>
      </w:tr>
      <w:tr w:rsidR="00BC2D4D" w:rsidRPr="002C4F31" w:rsidTr="00BC2D4D">
        <w:trPr>
          <w:trHeight w:hRule="exact" w:val="3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300 м - юноша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Pr="002C4F31" w:rsidRDefault="00BC2D4D" w:rsidP="00BC2D4D">
            <w:pPr>
              <w:pStyle w:val="Default"/>
              <w:jc w:val="both"/>
            </w:pPr>
            <w:r w:rsidRPr="002C4F31">
              <w:t>100 м - юноша</w:t>
            </w:r>
          </w:p>
        </w:tc>
      </w:tr>
    </w:tbl>
    <w:p w:rsidR="00BC2D4D" w:rsidRPr="002C4F31" w:rsidRDefault="00BC2D4D" w:rsidP="00BC2D4D">
      <w:pPr>
        <w:pStyle w:val="Default"/>
        <w:ind w:firstLine="708"/>
        <w:jc w:val="both"/>
      </w:pPr>
      <w:r w:rsidRPr="002C4F31">
        <w:t>Результат, показанный командой школы, фиксируется с точностью 0,1 сек. по ручному секундомеру.</w:t>
      </w:r>
    </w:p>
    <w:p w:rsidR="00BC2D4D" w:rsidRDefault="00BC2D4D" w:rsidP="00BC2D4D">
      <w:pPr>
        <w:pStyle w:val="Default"/>
        <w:ind w:firstLine="708"/>
        <w:jc w:val="both"/>
      </w:pPr>
      <w:r w:rsidRPr="002C4F31"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</w:t>
      </w:r>
      <w:r>
        <w:t xml:space="preserve"> (если участники бегут по своим дорожкам)</w:t>
      </w:r>
      <w:r w:rsidRPr="002C4F31">
        <w:t>.</w:t>
      </w:r>
      <w:r w:rsidRPr="004E2EAF">
        <w:t xml:space="preserve"> 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>Представителям образовательных учреждений запрещается находиться в зоне фактического проведения эстафеты (беговой дорожки).</w:t>
      </w:r>
    </w:p>
    <w:p w:rsidR="00BC2D4D" w:rsidRPr="00E270B6" w:rsidRDefault="00BC2D4D" w:rsidP="00BC2D4D">
      <w:pPr>
        <w:pStyle w:val="Default"/>
        <w:ind w:firstLine="708"/>
        <w:jc w:val="both"/>
      </w:pPr>
      <w:r w:rsidRPr="002C4F31">
        <w:t>В беговых видах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  <w:r>
        <w:t xml:space="preserve"> </w:t>
      </w:r>
      <w:r w:rsidRPr="002C4F31">
        <w:t xml:space="preserve">Результаты в беговых дисциплинах фиксируются с точностью 0,1 сек. </w:t>
      </w:r>
      <w:r w:rsidRPr="00E270B6">
        <w:t>по ручному секундомеру.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>Командное первенство определяется по наибольшей сумме очков 16 лучших результатов (8 юношей и 8 девушек) в отдельных дисциплинах легкоатлетического многоборья.</w:t>
      </w:r>
      <w:r>
        <w:t xml:space="preserve"> </w:t>
      </w:r>
      <w:r w:rsidRPr="002C4F31">
        <w:rPr>
          <w:color w:val="auto"/>
        </w:rPr>
        <w:t xml:space="preserve">В случае отсутствия одного из «зачетного» участника в команде-школе ему будет </w:t>
      </w:r>
      <w:r>
        <w:rPr>
          <w:color w:val="auto"/>
        </w:rPr>
        <w:t>засчитываться</w:t>
      </w:r>
      <w:r w:rsidRPr="002C4F31">
        <w:rPr>
          <w:color w:val="auto"/>
        </w:rPr>
        <w:t xml:space="preserve"> худший результат участника соревнований.  </w:t>
      </w:r>
      <w:r w:rsidRPr="002C4F31">
        <w:t>При равенстве очков у двух и более команд</w:t>
      </w:r>
      <w:r>
        <w:t>-</w:t>
      </w:r>
      <w:r w:rsidRPr="002C4F31">
        <w:t>школ, преимущество получает команда</w:t>
      </w:r>
      <w:r>
        <w:t>-</w:t>
      </w:r>
      <w:r w:rsidRPr="002C4F31">
        <w:t>школы, набравшая большую сумму очков в беге на 800 и 600 метров.</w:t>
      </w:r>
    </w:p>
    <w:p w:rsidR="00BC2D4D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Волейбол </w:t>
      </w:r>
    </w:p>
    <w:p w:rsidR="00BC2D4D" w:rsidRPr="00C44F40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командные, проводятся раздельно среди юношей и девушек.</w:t>
      </w:r>
    </w:p>
    <w:p w:rsidR="00BC2D4D" w:rsidRPr="00C44F40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Состав команды – 8 человек (6 игроков на площадке и 2 запасных).</w:t>
      </w:r>
    </w:p>
    <w:p w:rsidR="00BC2D4D" w:rsidRPr="00C44F40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Игра проходит на волейбольной площадке.</w:t>
      </w:r>
    </w:p>
    <w:p w:rsidR="00BC2D4D" w:rsidRPr="00C44F40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Соревнования проводятся из 3-х партий до 15 очков. Разрыва в 2 очка при окончании партии нет.</w:t>
      </w:r>
    </w:p>
    <w:p w:rsidR="00BC2D4D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F40">
        <w:rPr>
          <w:rFonts w:ascii="Times New Roman" w:hAnsi="Times New Roman"/>
          <w:color w:val="000000"/>
          <w:sz w:val="24"/>
          <w:szCs w:val="24"/>
          <w:lang w:eastAsia="ru-RU"/>
        </w:rPr>
        <w:t>За выигрыш начисляется 2 очка, за поражение 1 очко, за неявку 0 очков.</w:t>
      </w:r>
    </w:p>
    <w:p w:rsidR="00BC2D4D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C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 определяется на судейской коллегии.</w:t>
      </w:r>
    </w:p>
    <w:p w:rsidR="00BC2D4D" w:rsidRPr="00521794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hAnsi="Times New Roman"/>
          <w:b/>
          <w:i/>
          <w:sz w:val="24"/>
          <w:szCs w:val="24"/>
          <w:lang w:bidi="ru-RU"/>
        </w:rPr>
        <w:t xml:space="preserve">В случае подъёма роста инфекции </w:t>
      </w:r>
      <w:r w:rsidRPr="0052179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COVID-19 и ведение новых ограничительных мер будет проводится</w:t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Волейбол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872325">
        <w:rPr>
          <w:rFonts w:eastAsia="Times New Roman"/>
          <w:b/>
          <w:i/>
        </w:rPr>
        <w:t xml:space="preserve"> </w:t>
      </w:r>
      <w:r w:rsidRPr="0087232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Тестирование.  </w:t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проводятся раздельно среди команд юношей и команд девушек.</w:t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каждой команды 10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 Высота сетки определяется согласно правилам вида спорта волейбол с учетом возраста участников.</w:t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волейбольных мяча, волейбольная сетка (высота 224см) стандартная волейбольная площадка</w:t>
      </w: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Расположение инвентаря</w:t>
      </w: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09E0F9AD" wp14:editId="16D7169A">
            <wp:simplePos x="0" y="0"/>
            <wp:positionH relativeFrom="margin">
              <wp:posOffset>2095500</wp:posOffset>
            </wp:positionH>
            <wp:positionV relativeFrom="paragraph">
              <wp:posOffset>8049260</wp:posOffset>
            </wp:positionV>
            <wp:extent cx="4151630" cy="2395855"/>
            <wp:effectExtent l="0" t="0" r="1270" b="4445"/>
            <wp:wrapNone/>
            <wp:docPr id="6" name="Рисунок 6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548AC0A0" wp14:editId="6A0C9A2E">
            <wp:simplePos x="0" y="0"/>
            <wp:positionH relativeFrom="margin">
              <wp:posOffset>1148936</wp:posOffset>
            </wp:positionH>
            <wp:positionV relativeFrom="paragraph">
              <wp:posOffset>-361563</wp:posOffset>
            </wp:positionV>
            <wp:extent cx="4151630" cy="2395855"/>
            <wp:effectExtent l="0" t="0" r="1270" b="4445"/>
            <wp:wrapNone/>
            <wp:docPr id="4" name="Рисунок 4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D4D" w:rsidRPr="00521794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 wp14:anchorId="0083D1AC" wp14:editId="5C0F69BB">
            <wp:simplePos x="0" y="0"/>
            <wp:positionH relativeFrom="margin">
              <wp:posOffset>2071370</wp:posOffset>
            </wp:positionH>
            <wp:positionV relativeFrom="paragraph">
              <wp:posOffset>8025130</wp:posOffset>
            </wp:positionV>
            <wp:extent cx="4151630" cy="2395855"/>
            <wp:effectExtent l="0" t="0" r="1270" b="4445"/>
            <wp:wrapNone/>
            <wp:docPr id="3" name="Рисунок 3" descr="C:\Users\KONDRU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DRU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4D" w:rsidRDefault="00BC2D4D" w:rsidP="00BC2D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Задание №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Исходное положение: участник стоит у мяча № 1 по команде судьи берёт мяч и из-за лицевой волейбольной линии выполняет подачу через сетку в противоположную площадку любым способом (верхняя подача, нижняя подача, боковая подача). Далее бежит к волейбольному мячу №2, берёт его и выполняет подачу через сетку в противоположную площадку любым способом (верхняя подача, нижняя подача, боковая подача).</w:t>
      </w:r>
    </w:p>
    <w:p w:rsidR="00BC2D4D" w:rsidRDefault="00BC2D4D" w:rsidP="00BC2D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1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упражнения с сигнала судьи, окончание - касание мячом пола после второй подачи.</w:t>
      </w:r>
    </w:p>
    <w:p w:rsidR="00BC2D4D" w:rsidRPr="00521794" w:rsidRDefault="00BC2D4D" w:rsidP="00BC2D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D4D" w:rsidRPr="00521794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794">
        <w:rPr>
          <w:rFonts w:ascii="Times New Roman" w:hAnsi="Times New Roman"/>
          <w:b/>
          <w:sz w:val="24"/>
          <w:szCs w:val="24"/>
        </w:rPr>
        <w:t xml:space="preserve">Задание № 2 </w:t>
      </w:r>
    </w:p>
    <w:p w:rsidR="00BC2D4D" w:rsidRPr="00521794" w:rsidRDefault="00BC2D4D" w:rsidP="00BC2D4D">
      <w:pPr>
        <w:pStyle w:val="22"/>
        <w:framePr w:w="9850" w:wrap="notBeside" w:vAnchor="text" w:hAnchor="text" w:xAlign="center" w:y="1"/>
        <w:shd w:val="clear" w:color="auto" w:fill="auto"/>
        <w:spacing w:before="0" w:after="0" w:line="317" w:lineRule="exact"/>
        <w:ind w:firstLine="0"/>
        <w:jc w:val="both"/>
        <w:rPr>
          <w:sz w:val="24"/>
          <w:szCs w:val="24"/>
        </w:rPr>
      </w:pPr>
      <w:r w:rsidRPr="00521794">
        <w:rPr>
          <w:sz w:val="24"/>
          <w:szCs w:val="24"/>
        </w:rPr>
        <w:t>Игрок встаёт у намеченной линии в 2.5 метрах от стены, берёт волейбольный мяч и выполняет передачи мяча двумя руками сверху с использованием ровной поверхности стены. Выполняется 10 передач на время.</w:t>
      </w:r>
    </w:p>
    <w:p w:rsidR="00BC2D4D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1794">
        <w:rPr>
          <w:rFonts w:ascii="Times New Roman" w:hAnsi="Times New Roman"/>
          <w:sz w:val="24"/>
          <w:szCs w:val="24"/>
        </w:rPr>
        <w:t>Начало упражнения с сигнала судьи, окончание на 10 касании мячом стены.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5486"/>
      </w:tblGrid>
      <w:tr w:rsidR="00BC2D4D" w:rsidTr="00BC2D4D">
        <w:trPr>
          <w:trHeight w:hRule="exact" w:val="331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firstLine="0"/>
            </w:pPr>
            <w:r>
              <w:t>Штрафные секунды</w:t>
            </w:r>
          </w:p>
        </w:tc>
      </w:tr>
      <w:tr w:rsidR="00BC2D4D" w:rsidTr="00BC2D4D">
        <w:trPr>
          <w:trHeight w:hRule="exact" w:val="96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Default="00BC2D4D" w:rsidP="00BC2D4D">
            <w:pPr>
              <w:pStyle w:val="22"/>
              <w:shd w:val="clear" w:color="auto" w:fill="auto"/>
              <w:spacing w:before="0" w:after="0"/>
              <w:ind w:left="180" w:firstLine="0"/>
              <w:jc w:val="left"/>
            </w:pPr>
            <w:r>
              <w:t>Подача волейбольного мяча с поля (заступ за лицевую волейбольную линию во время подачи)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+ 3 сек.</w:t>
            </w:r>
          </w:p>
        </w:tc>
      </w:tr>
      <w:tr w:rsidR="00BC2D4D" w:rsidTr="00BC2D4D">
        <w:trPr>
          <w:trHeight w:hRule="exact" w:val="63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317" w:lineRule="exact"/>
              <w:ind w:left="180" w:firstLine="0"/>
              <w:jc w:val="left"/>
            </w:pPr>
            <w:r>
              <w:t>Подача волейбольного мяча с руки (без подбрасывания)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 xml:space="preserve">+ </w:t>
            </w:r>
            <w:proofErr w:type="spellStart"/>
            <w:r>
              <w:t>Зсек</w:t>
            </w:r>
            <w:proofErr w:type="spellEnd"/>
            <w:r>
              <w:t>.;</w:t>
            </w:r>
          </w:p>
        </w:tc>
      </w:tr>
      <w:tr w:rsidR="00BC2D4D" w:rsidTr="00BC2D4D">
        <w:trPr>
          <w:trHeight w:hRule="exact" w:val="96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317" w:lineRule="exact"/>
              <w:ind w:left="180" w:firstLine="0"/>
              <w:jc w:val="left"/>
            </w:pPr>
            <w:r>
              <w:t>Мяч после подачи не попал в противоположную волейбольную площадку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+ 10 сек</w:t>
            </w:r>
          </w:p>
        </w:tc>
      </w:tr>
      <w:tr w:rsidR="00BC2D4D" w:rsidTr="00BC2D4D">
        <w:trPr>
          <w:trHeight w:hRule="exact" w:val="341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За потерю мяча (задание № 2)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4D" w:rsidRDefault="00BC2D4D" w:rsidP="00BC2D4D">
            <w:pPr>
              <w:pStyle w:val="22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+5 сек.</w:t>
            </w:r>
          </w:p>
        </w:tc>
      </w:tr>
    </w:tbl>
    <w:p w:rsidR="00BC2D4D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21794">
        <w:rPr>
          <w:rFonts w:ascii="Times New Roman" w:hAnsi="Times New Roman"/>
          <w:color w:val="000000"/>
          <w:sz w:val="24"/>
          <w:szCs w:val="24"/>
          <w:lang w:eastAsia="ru-RU" w:bidi="ru-RU"/>
        </w:rPr>
        <w:t>Командный результат считается по сумме итогового времени 10 участников раздельно среди мальчиков и девочек.</w:t>
      </w:r>
    </w:p>
    <w:p w:rsidR="00BC2D4D" w:rsidRPr="00521794" w:rsidRDefault="00BC2D4D" w:rsidP="00BC2D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D4D" w:rsidRPr="00A80830" w:rsidRDefault="00BC2D4D" w:rsidP="00BC2D4D">
      <w:pPr>
        <w:pStyle w:val="Default"/>
        <w:ind w:firstLine="708"/>
        <w:jc w:val="both"/>
        <w:rPr>
          <w:b/>
        </w:rPr>
      </w:pPr>
      <w:r w:rsidRPr="00A80830">
        <w:rPr>
          <w:b/>
        </w:rPr>
        <w:t>В программе соревнований могут быть изменения в рамках данного положения</w:t>
      </w:r>
      <w:r>
        <w:rPr>
          <w:b/>
        </w:rPr>
        <w:t>.</w:t>
      </w:r>
      <w:r w:rsidRPr="00A80830">
        <w:rPr>
          <w:b/>
        </w:rPr>
        <w:t xml:space="preserve">  </w:t>
      </w:r>
    </w:p>
    <w:p w:rsidR="00BC2D4D" w:rsidRPr="002C4F31" w:rsidRDefault="00BC2D4D" w:rsidP="00BC2D4D">
      <w:pPr>
        <w:pStyle w:val="Default"/>
        <w:jc w:val="center"/>
      </w:pPr>
    </w:p>
    <w:p w:rsidR="00BC2D4D" w:rsidRPr="002C4F31" w:rsidRDefault="00BC2D4D" w:rsidP="00BC2D4D">
      <w:pPr>
        <w:pStyle w:val="Default"/>
        <w:jc w:val="center"/>
      </w:pPr>
      <w:r>
        <w:rPr>
          <w:b/>
          <w:bCs/>
        </w:rPr>
        <w:t>4.4</w:t>
      </w:r>
      <w:r w:rsidRPr="002C4F31">
        <w:rPr>
          <w:b/>
          <w:bCs/>
        </w:rPr>
        <w:t>. Условия подведения итогов</w:t>
      </w:r>
    </w:p>
    <w:p w:rsidR="00BC2D4D" w:rsidRPr="002C4F31" w:rsidRDefault="00BC2D4D" w:rsidP="00BC2D4D">
      <w:pPr>
        <w:pStyle w:val="Default"/>
        <w:ind w:firstLine="708"/>
        <w:jc w:val="both"/>
      </w:pPr>
      <w:r>
        <w:t xml:space="preserve">4.4.1 </w:t>
      </w:r>
      <w:r w:rsidRPr="002C4F31">
        <w:t>Победители и призеры Президентских спортивных игр</w:t>
      </w:r>
      <w:r>
        <w:t xml:space="preserve"> по видам спорта</w:t>
      </w:r>
      <w:r w:rsidRPr="002C4F31">
        <w:t xml:space="preserve">: </w:t>
      </w:r>
    </w:p>
    <w:p w:rsidR="00BC2D4D" w:rsidRPr="002C4F31" w:rsidRDefault="00BC2D4D" w:rsidP="00BC2D4D">
      <w:pPr>
        <w:pStyle w:val="Default"/>
        <w:ind w:firstLine="708"/>
        <w:jc w:val="both"/>
      </w:pPr>
      <w:r>
        <w:t>-   в</w:t>
      </w:r>
      <w:r w:rsidRPr="00EE2B91">
        <w:t xml:space="preserve"> </w:t>
      </w:r>
      <w:r w:rsidRPr="002C4F31">
        <w:rPr>
          <w:b/>
        </w:rPr>
        <w:t>баскетболе 3х3</w:t>
      </w:r>
      <w:r w:rsidRPr="002C4F31">
        <w:t xml:space="preserve"> определяются в ком</w:t>
      </w:r>
      <w:r>
        <w:t>андном и общекомандном зачетах. В</w:t>
      </w:r>
      <w:r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BC2D4D" w:rsidRPr="002C4F31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4F31">
        <w:rPr>
          <w:rFonts w:ascii="Times New Roman" w:hAnsi="Times New Roman"/>
          <w:color w:val="000000"/>
          <w:sz w:val="24"/>
          <w:szCs w:val="24"/>
          <w:lang w:eastAsia="ru-RU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BC2D4D" w:rsidRPr="002C4F31" w:rsidRDefault="00BC2D4D" w:rsidP="00BC2D4D">
      <w:pPr>
        <w:pStyle w:val="Default"/>
        <w:ind w:firstLine="708"/>
        <w:jc w:val="both"/>
      </w:pPr>
      <w:r>
        <w:t xml:space="preserve">-   </w:t>
      </w:r>
      <w:r w:rsidRPr="00EE2B91">
        <w:t>в</w:t>
      </w:r>
      <w:r w:rsidRPr="002C4F31">
        <w:rPr>
          <w:b/>
        </w:rPr>
        <w:t xml:space="preserve"> </w:t>
      </w:r>
      <w:r w:rsidRPr="002C4F31">
        <w:rPr>
          <w:b/>
          <w:bCs/>
        </w:rPr>
        <w:t xml:space="preserve">легкой атлетике </w:t>
      </w:r>
      <w:r w:rsidRPr="002C4F31">
        <w:t>определяются в личном, ко</w:t>
      </w:r>
      <w:r>
        <w:t>мандном и общекомандном зачетах. В</w:t>
      </w:r>
      <w:r w:rsidRPr="002C4F31">
        <w:t xml:space="preserve"> личном зачете победители и призеры определяются раздельно среди юношей и девушек; </w:t>
      </w:r>
    </w:p>
    <w:p w:rsidR="00BC2D4D" w:rsidRPr="002C4F31" w:rsidRDefault="00BC2D4D" w:rsidP="00BC2D4D">
      <w:pPr>
        <w:pStyle w:val="Default"/>
        <w:jc w:val="both"/>
      </w:pPr>
      <w:r w:rsidRPr="002C4F31">
        <w:t>командный зачет определяется по наибольшей сумме очков 16 лучших результатов (8 юношей и 8 девушек) в отдельных дисциплинах легкоатлетического многоборья.</w:t>
      </w:r>
    </w:p>
    <w:p w:rsidR="00BC2D4D" w:rsidRPr="002C4F31" w:rsidRDefault="00BC2D4D" w:rsidP="00BC2D4D">
      <w:pPr>
        <w:pStyle w:val="Default"/>
        <w:ind w:firstLine="708"/>
        <w:jc w:val="both"/>
      </w:pPr>
      <w:r w:rsidRPr="002C4F31">
        <w:t>При равенстве очков у двух и более команд школ, преимущество получает команда школы, набравшая большую сумму очк</w:t>
      </w:r>
      <w:r>
        <w:t>ов в беге на 800 и 600 метров.</w:t>
      </w:r>
    </w:p>
    <w:p w:rsidR="00BC2D4D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В легкоатлетическ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эстафет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победител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и призеры определяются по лучшему времени эстафеты. В общекомандном зачете победители и призеры определяются по наименьшей сумме мест показанных: 16 лучших результатов (8 юношей и 8 девушек) в отдельных дисциплинах и места, показанные в эстафете.</w:t>
      </w:r>
    </w:p>
    <w:p w:rsidR="00BC2D4D" w:rsidRPr="004D60CF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60CF">
        <w:rPr>
          <w:rFonts w:ascii="Times New Roman" w:hAnsi="Times New Roman"/>
          <w:color w:val="000000"/>
          <w:sz w:val="24"/>
          <w:szCs w:val="24"/>
          <w:lang w:eastAsia="ru-RU"/>
        </w:rPr>
        <w:t>При равенстве суммы мест у двух или более команд-школ, преимущество получает команда-школа, имеющая лучший результат в смешанной эстафете.</w:t>
      </w:r>
    </w:p>
    <w:p w:rsidR="00BC2D4D" w:rsidRPr="002C4F31" w:rsidRDefault="00BC2D4D" w:rsidP="00BC2D4D">
      <w:pPr>
        <w:pStyle w:val="Default"/>
        <w:ind w:firstLine="708"/>
        <w:jc w:val="both"/>
      </w:pPr>
      <w:r w:rsidRPr="004D60CF">
        <w:t xml:space="preserve">- </w:t>
      </w:r>
      <w:r>
        <w:t>в</w:t>
      </w:r>
      <w:r w:rsidRPr="00EE2B91">
        <w:t xml:space="preserve"> </w:t>
      </w:r>
      <w:r>
        <w:rPr>
          <w:b/>
        </w:rPr>
        <w:t>в</w:t>
      </w:r>
      <w:r w:rsidRPr="00C44F40">
        <w:rPr>
          <w:b/>
        </w:rPr>
        <w:t xml:space="preserve">олейбол </w:t>
      </w:r>
      <w:r w:rsidRPr="002C4F31">
        <w:t>определяются в ком</w:t>
      </w:r>
      <w:r>
        <w:t>андном и общекомандном зачетах. В</w:t>
      </w:r>
      <w:r w:rsidRPr="002C4F31">
        <w:t xml:space="preserve"> командном зачете победители и призеры определяются раздельно среди юношей и девушек; в общекомандном зачёте – по наименьшей сумме мест, занятых в командном зачете юношами и девушками. </w:t>
      </w:r>
    </w:p>
    <w:p w:rsidR="00BC2D4D" w:rsidRPr="002C4F31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4F31">
        <w:rPr>
          <w:rFonts w:ascii="Times New Roman" w:hAnsi="Times New Roman"/>
          <w:color w:val="000000"/>
          <w:sz w:val="24"/>
          <w:szCs w:val="24"/>
          <w:lang w:eastAsia="ru-RU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BC2D4D" w:rsidRPr="00AF03D6" w:rsidRDefault="00BC2D4D" w:rsidP="00BC2D4D">
      <w:pPr>
        <w:pStyle w:val="Default"/>
        <w:ind w:firstLine="708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 xml:space="preserve">4.4.2. </w:t>
      </w:r>
      <w:r w:rsidRPr="002C4F31">
        <w:rPr>
          <w:color w:val="auto"/>
          <w:lang w:eastAsia="en-US"/>
        </w:rPr>
        <w:t>Победитель и призеры Президентских спортивных игр в общекомандном зачете определяются по наименьшей сумме мест, занятых командами-школами в общекомандных зачетах по видам спорта: баскетбол 3х3</w:t>
      </w:r>
      <w:r>
        <w:rPr>
          <w:color w:val="auto"/>
          <w:lang w:eastAsia="en-US"/>
        </w:rPr>
        <w:t>/баскетбол (тестирование); легкая атлетика</w:t>
      </w:r>
      <w:r w:rsidRPr="002C4F31">
        <w:rPr>
          <w:color w:val="auto"/>
          <w:lang w:eastAsia="en-US"/>
        </w:rPr>
        <w:t xml:space="preserve">; </w:t>
      </w:r>
      <w:r w:rsidRPr="00AF03D6">
        <w:t>во</w:t>
      </w:r>
      <w:r w:rsidR="00D55D25">
        <w:t>лейбол</w:t>
      </w:r>
      <w:r w:rsidRPr="00AF03D6">
        <w:rPr>
          <w:color w:val="auto"/>
          <w:lang w:eastAsia="en-US"/>
        </w:rPr>
        <w:t xml:space="preserve">.  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C4F31">
        <w:rPr>
          <w:rFonts w:ascii="Times New Roman" w:hAnsi="Times New Roman"/>
          <w:sz w:val="24"/>
          <w:szCs w:val="24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BC2D4D" w:rsidRPr="002C4F31" w:rsidRDefault="00BC2D4D" w:rsidP="00BC2D4D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C2D4D" w:rsidRPr="002C4F31" w:rsidRDefault="00BC2D4D" w:rsidP="00BC2D4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</w:t>
      </w:r>
      <w:r w:rsidRPr="002C4F31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F2761">
        <w:rPr>
          <w:rFonts w:ascii="Times New Roman" w:hAnsi="Times New Roman"/>
          <w:sz w:val="24"/>
          <w:szCs w:val="24"/>
        </w:rPr>
        <w:t xml:space="preserve">.1. Команды-школы, занявшие </w:t>
      </w:r>
      <w:r>
        <w:rPr>
          <w:rFonts w:ascii="Times New Roman" w:hAnsi="Times New Roman"/>
          <w:sz w:val="24"/>
          <w:szCs w:val="24"/>
        </w:rPr>
        <w:t>1-3 места</w:t>
      </w:r>
      <w:r w:rsidRPr="002C4F31">
        <w:rPr>
          <w:rFonts w:ascii="Times New Roman" w:hAnsi="Times New Roman"/>
          <w:sz w:val="24"/>
          <w:szCs w:val="24"/>
        </w:rPr>
        <w:t xml:space="preserve"> в общекоман</w:t>
      </w:r>
      <w:r>
        <w:rPr>
          <w:rFonts w:ascii="Times New Roman" w:hAnsi="Times New Roman"/>
          <w:sz w:val="24"/>
          <w:szCs w:val="24"/>
        </w:rPr>
        <w:t>дном зачёте, награждаю</w:t>
      </w:r>
      <w:r w:rsidRPr="002C4F31">
        <w:rPr>
          <w:rFonts w:ascii="Times New Roman" w:hAnsi="Times New Roman"/>
          <w:sz w:val="24"/>
          <w:szCs w:val="24"/>
        </w:rPr>
        <w:t>тся кубками, дипломами и медалями; руководители   – дипломами.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2C4F31">
        <w:rPr>
          <w:rFonts w:ascii="Times New Roman" w:hAnsi="Times New Roman"/>
          <w:sz w:val="24"/>
          <w:szCs w:val="24"/>
        </w:rPr>
        <w:t>.2. Команды, занявшие 1-3 места в отдельных видах программы награждаются кубками и дипломами.</w:t>
      </w:r>
    </w:p>
    <w:p w:rsidR="00BC2D4D" w:rsidRPr="008F2761" w:rsidRDefault="00BC2D4D" w:rsidP="00BC2D4D">
      <w:pPr>
        <w:pStyle w:val="a3"/>
        <w:spacing w:before="0" w:beforeAutospacing="0" w:after="0" w:afterAutospacing="0"/>
        <w:ind w:firstLine="454"/>
        <w:jc w:val="both"/>
      </w:pPr>
      <w:r>
        <w:t>4.5</w:t>
      </w:r>
      <w:r w:rsidRPr="008F2761">
        <w:t>.3. Победители и призеры в личном зачете награждаются дипломами и медалями.</w:t>
      </w:r>
    </w:p>
    <w:p w:rsidR="00BC2D4D" w:rsidRPr="00406836" w:rsidRDefault="00BC2D4D" w:rsidP="00BC2D4D">
      <w:pPr>
        <w:pStyle w:val="a3"/>
        <w:spacing w:before="0" w:beforeAutospacing="0" w:after="0" w:afterAutospacing="0"/>
        <w:ind w:firstLine="454"/>
        <w:jc w:val="both"/>
      </w:pPr>
      <w:r>
        <w:t>4.5</w:t>
      </w:r>
      <w:r w:rsidRPr="00406836">
        <w:t>.4. Решение об участие команда-класс в региональном этапе Президентских спортивных игр принимает организационный комитет.</w:t>
      </w:r>
    </w:p>
    <w:p w:rsidR="00BC2D4D" w:rsidRPr="002C4F31" w:rsidRDefault="00BC2D4D" w:rsidP="00BC2D4D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Pr="002C4F31">
        <w:rPr>
          <w:rFonts w:ascii="Times New Roman" w:hAnsi="Times New Roman"/>
          <w:b/>
          <w:sz w:val="24"/>
          <w:szCs w:val="24"/>
        </w:rPr>
        <w:t>. Страхование участников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C4F31">
        <w:rPr>
          <w:rFonts w:ascii="Times New Roman" w:hAnsi="Times New Roman"/>
          <w:sz w:val="24"/>
          <w:szCs w:val="24"/>
        </w:rPr>
        <w:t>.1. Страхование жизни от несчастных случаев участников производится за счет МОУДО «ДЮЦ ЦТС».</w:t>
      </w:r>
    </w:p>
    <w:p w:rsidR="00BC2D4D" w:rsidRPr="007967C4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C4F3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</w:t>
      </w:r>
      <w:r w:rsidRPr="007967C4">
        <w:rPr>
          <w:rFonts w:ascii="Times New Roman" w:hAnsi="Times New Roman"/>
          <w:sz w:val="24"/>
          <w:szCs w:val="24"/>
        </w:rPr>
        <w:t xml:space="preserve">ля оформления страховых полисов </w:t>
      </w:r>
      <w:r>
        <w:rPr>
          <w:rFonts w:ascii="Times New Roman" w:hAnsi="Times New Roman"/>
          <w:sz w:val="24"/>
          <w:szCs w:val="24"/>
        </w:rPr>
        <w:t>участникам соревнований р</w:t>
      </w:r>
      <w:r w:rsidRPr="007967C4">
        <w:rPr>
          <w:rFonts w:ascii="Times New Roman" w:hAnsi="Times New Roman"/>
          <w:sz w:val="24"/>
          <w:szCs w:val="24"/>
        </w:rPr>
        <w:t>уководители</w:t>
      </w:r>
      <w:r>
        <w:rPr>
          <w:rFonts w:ascii="Times New Roman" w:hAnsi="Times New Roman"/>
          <w:sz w:val="24"/>
          <w:szCs w:val="24"/>
        </w:rPr>
        <w:t xml:space="preserve"> команд предоставляют</w:t>
      </w:r>
      <w:r w:rsidRPr="007967C4">
        <w:rPr>
          <w:rFonts w:ascii="Times New Roman" w:hAnsi="Times New Roman"/>
          <w:sz w:val="24"/>
          <w:szCs w:val="24"/>
        </w:rPr>
        <w:t xml:space="preserve"> в МОУДО «ДЮЦ ЦТС»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7C4">
        <w:rPr>
          <w:rFonts w:ascii="Times New Roman" w:hAnsi="Times New Roman"/>
          <w:sz w:val="24"/>
          <w:szCs w:val="24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команды </w:t>
      </w:r>
      <w:r w:rsidRPr="007967C4">
        <w:rPr>
          <w:rFonts w:ascii="Times New Roman" w:hAnsi="Times New Roman"/>
          <w:sz w:val="24"/>
          <w:szCs w:val="24"/>
        </w:rPr>
        <w:t>и копии документов</w:t>
      </w:r>
      <w:r>
        <w:rPr>
          <w:rFonts w:ascii="Times New Roman" w:hAnsi="Times New Roman"/>
          <w:sz w:val="24"/>
          <w:szCs w:val="24"/>
        </w:rPr>
        <w:t xml:space="preserve"> (паспорт, свидетельство о рождении)</w:t>
      </w:r>
      <w:r w:rsidRPr="007967C4">
        <w:rPr>
          <w:rFonts w:ascii="Times New Roman" w:hAnsi="Times New Roman"/>
          <w:sz w:val="24"/>
          <w:szCs w:val="24"/>
        </w:rPr>
        <w:t xml:space="preserve"> на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97F">
        <w:rPr>
          <w:rFonts w:ascii="Times New Roman" w:hAnsi="Times New Roman"/>
          <w:b/>
          <w:sz w:val="24"/>
          <w:szCs w:val="24"/>
        </w:rPr>
        <w:t>до 17 сентября 2021г. до 17.00час.</w:t>
      </w:r>
      <w:r w:rsidRPr="007967C4">
        <w:rPr>
          <w:rFonts w:ascii="Times New Roman" w:hAnsi="Times New Roman"/>
          <w:sz w:val="24"/>
          <w:szCs w:val="24"/>
        </w:rPr>
        <w:t xml:space="preserve"> В случае несвоевременного предоставления документов для страхования, страхование от несчастного случая оформляют за счет общеобразовательного учреждения.</w:t>
      </w:r>
    </w:p>
    <w:p w:rsidR="00BC2D4D" w:rsidRDefault="00BC2D4D" w:rsidP="00BC2D4D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D4D" w:rsidRDefault="00BC2D4D" w:rsidP="00BC2D4D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4.7</w:t>
      </w:r>
      <w:r w:rsidRPr="002C4F31">
        <w:rPr>
          <w:rFonts w:ascii="Times New Roman" w:hAnsi="Times New Roman"/>
          <w:b/>
          <w:bCs/>
          <w:sz w:val="24"/>
          <w:szCs w:val="24"/>
        </w:rPr>
        <w:t>. Подача заявок на участие</w:t>
      </w:r>
    </w:p>
    <w:p w:rsid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C4F31">
        <w:rPr>
          <w:rFonts w:ascii="Times New Roman" w:hAnsi="Times New Roman"/>
          <w:sz w:val="24"/>
          <w:szCs w:val="24"/>
        </w:rPr>
        <w:t xml:space="preserve">.1. </w:t>
      </w:r>
      <w:r w:rsidRPr="007967C4">
        <w:rPr>
          <w:rFonts w:ascii="Times New Roman" w:hAnsi="Times New Roman"/>
          <w:sz w:val="24"/>
          <w:szCs w:val="24"/>
        </w:rPr>
        <w:t>Заявки на участие в Президентских спортивных играх представляются в МОУДО «ДЮЦ ЦТС»</w:t>
      </w:r>
      <w:r w:rsidRPr="002C4F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27 сентября 2021г. </w:t>
      </w:r>
      <w:r w:rsidRPr="002C4F31">
        <w:rPr>
          <w:rFonts w:ascii="Times New Roman" w:hAnsi="Times New Roman"/>
          <w:b/>
          <w:sz w:val="24"/>
          <w:szCs w:val="24"/>
        </w:rPr>
        <w:t>с 14.00 час. до 16.30 час.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C4F31">
        <w:rPr>
          <w:rFonts w:ascii="Times New Roman" w:hAnsi="Times New Roman"/>
          <w:sz w:val="24"/>
          <w:szCs w:val="24"/>
        </w:rPr>
        <w:t xml:space="preserve">.2. В </w:t>
      </w:r>
      <w:r w:rsidRPr="008F2761">
        <w:rPr>
          <w:rFonts w:ascii="Times New Roman" w:hAnsi="Times New Roman"/>
          <w:sz w:val="24"/>
          <w:szCs w:val="24"/>
        </w:rPr>
        <w:t xml:space="preserve">ГСК (комиссию по допуску) представляются </w:t>
      </w:r>
      <w:r w:rsidRPr="002C4F31">
        <w:rPr>
          <w:rFonts w:ascii="Times New Roman" w:hAnsi="Times New Roman"/>
          <w:sz w:val="24"/>
          <w:szCs w:val="24"/>
        </w:rPr>
        <w:t>следующие документы: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F31">
        <w:rPr>
          <w:rFonts w:ascii="Times New Roman" w:hAnsi="Times New Roman"/>
          <w:sz w:val="24"/>
          <w:szCs w:val="24"/>
        </w:rPr>
        <w:t>заявка, на участие в Президентских спортивных играх, заверенная медицинским учреждением по установленной форме</w:t>
      </w:r>
      <w:r>
        <w:rPr>
          <w:rFonts w:ascii="Times New Roman" w:hAnsi="Times New Roman"/>
          <w:sz w:val="24"/>
          <w:szCs w:val="24"/>
        </w:rPr>
        <w:t xml:space="preserve"> (приложение 7 к настоящему Положению)</w:t>
      </w:r>
      <w:r w:rsidRPr="002C4F3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C4F31">
        <w:rPr>
          <w:rFonts w:ascii="Times New Roman" w:hAnsi="Times New Roman"/>
          <w:sz w:val="24"/>
          <w:szCs w:val="24"/>
        </w:rPr>
        <w:t>выписка из приказа школы о направлении команды на соревнования;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C4F31">
        <w:rPr>
          <w:rFonts w:ascii="Times New Roman" w:hAnsi="Times New Roman"/>
          <w:sz w:val="24"/>
          <w:szCs w:val="24"/>
        </w:rPr>
        <w:t>копии документов на участников (</w:t>
      </w:r>
      <w:r>
        <w:rPr>
          <w:rFonts w:ascii="Times New Roman" w:hAnsi="Times New Roman"/>
          <w:sz w:val="24"/>
          <w:szCs w:val="24"/>
        </w:rPr>
        <w:t>паспорт, к свидетельству о рождение</w:t>
      </w:r>
      <w:r w:rsidRPr="002C4F31">
        <w:rPr>
          <w:rFonts w:ascii="Times New Roman" w:hAnsi="Times New Roman"/>
          <w:sz w:val="24"/>
          <w:szCs w:val="24"/>
        </w:rPr>
        <w:t xml:space="preserve"> прикладывается </w:t>
      </w:r>
      <w:r>
        <w:rPr>
          <w:rFonts w:ascii="Times New Roman" w:hAnsi="Times New Roman"/>
          <w:sz w:val="24"/>
          <w:szCs w:val="24"/>
        </w:rPr>
        <w:t>справка общеобразовательного учреждения</w:t>
      </w:r>
      <w:r w:rsidRPr="002C4F31">
        <w:rPr>
          <w:rFonts w:ascii="Times New Roman" w:hAnsi="Times New Roman"/>
          <w:sz w:val="24"/>
          <w:szCs w:val="24"/>
        </w:rPr>
        <w:t xml:space="preserve"> с фотографией).</w:t>
      </w:r>
    </w:p>
    <w:p w:rsidR="00BC2D4D" w:rsidRPr="002C4F31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C4F31">
        <w:rPr>
          <w:rFonts w:ascii="Times New Roman" w:hAnsi="Times New Roman"/>
          <w:sz w:val="24"/>
          <w:szCs w:val="24"/>
        </w:rPr>
        <w:t>.3. В случае если в команде произошла замена участника до начала соревнования, представитель обязан подать дополнительную заявку согласно требованиям, выписка из приказа школы на участника и страховку от несчастного случая оформленную за счет общеобразовательного учреждения.</w:t>
      </w:r>
    </w:p>
    <w:p w:rsidR="00BC2D4D" w:rsidRPr="002058EB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C4F31">
        <w:rPr>
          <w:rFonts w:ascii="Times New Roman" w:hAnsi="Times New Roman"/>
          <w:sz w:val="24"/>
          <w:szCs w:val="24"/>
        </w:rPr>
        <w:t>.4. Замена одного участника в команде допускается при предоставлении официальных документов (справок). При отсутствии 2 и бол</w:t>
      </w:r>
      <w:r>
        <w:rPr>
          <w:rFonts w:ascii="Times New Roman" w:hAnsi="Times New Roman"/>
          <w:sz w:val="24"/>
          <w:szCs w:val="24"/>
        </w:rPr>
        <w:t>ее участников команда выбывает.</w:t>
      </w:r>
    </w:p>
    <w:p w:rsidR="00BC2D4D" w:rsidRDefault="00BC2D4D" w:rsidP="00BC2D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BC2D4D" w:rsidRDefault="00BC2D4D" w:rsidP="00BC2D4D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7</w:t>
      </w:r>
      <w:r w:rsidRPr="008C7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 П</w:t>
      </w:r>
      <w:r w:rsidRPr="008C76F5">
        <w:rPr>
          <w:rFonts w:ascii="Times New Roman" w:hAnsi="Times New Roman"/>
          <w:sz w:val="20"/>
          <w:szCs w:val="20"/>
        </w:rPr>
        <w:t>оложению</w:t>
      </w:r>
    </w:p>
    <w:p w:rsid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1A5845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BC2D4D" w:rsidRPr="001A5845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 участие в муниципальных </w:t>
      </w:r>
      <w:r w:rsidRPr="005E3C5F">
        <w:rPr>
          <w:rFonts w:ascii="Times New Roman" w:hAnsi="Times New Roman"/>
          <w:b/>
          <w:bCs/>
          <w:sz w:val="24"/>
          <w:szCs w:val="24"/>
        </w:rPr>
        <w:t xml:space="preserve">Президентских </w:t>
      </w:r>
      <w:r w:rsidRPr="005E3C5F">
        <w:rPr>
          <w:rFonts w:ascii="Times New Roman" w:hAnsi="Times New Roman"/>
          <w:b/>
          <w:sz w:val="24"/>
          <w:szCs w:val="24"/>
        </w:rPr>
        <w:t>спортивных игр</w:t>
      </w:r>
      <w:r w:rsidRPr="005E3C5F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BC2D4D" w:rsidRPr="001A5845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BC2D4D" w:rsidRPr="001A5845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61"/>
        <w:gridCol w:w="3262"/>
        <w:gridCol w:w="1984"/>
        <w:gridCol w:w="2160"/>
        <w:gridCol w:w="1526"/>
      </w:tblGrid>
      <w:tr w:rsidR="00BC2D4D" w:rsidRPr="001A5845" w:rsidTr="00BC2D4D">
        <w:trPr>
          <w:trHeight w:val="1196"/>
        </w:trPr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262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1984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2160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C5F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Допущен, подпись врача, дата, печать (напротив каждой фамилии)</w:t>
            </w:r>
          </w:p>
        </w:tc>
        <w:tc>
          <w:tcPr>
            <w:tcW w:w="1526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BA4239" w:rsidRDefault="00BC2D4D" w:rsidP="00BC2D4D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262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Допущено к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соревнованиям __________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 обучающихся.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(ФИО)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(М.П. медицинского учреждения)</w:t>
      </w:r>
    </w:p>
    <w:p w:rsidR="00BC2D4D" w:rsidRPr="001A5845" w:rsidRDefault="00BC2D4D" w:rsidP="00BC2D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Преподаватель физической культуры ______________________________________</w:t>
      </w:r>
      <w:proofErr w:type="gramStart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BC2D4D" w:rsidRPr="005E3C5F" w:rsidRDefault="00BC2D4D" w:rsidP="00BC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(Ф.И.О. </w:t>
      </w:r>
      <w:proofErr w:type="gramStart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полностью)   </w:t>
      </w:r>
      <w:proofErr w:type="gramEnd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(подпись)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______________2021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_______________________________________  ________                       </w:t>
      </w:r>
    </w:p>
    <w:p w:rsidR="00BC2D4D" w:rsidRPr="005E3C5F" w:rsidRDefault="00BC2D4D" w:rsidP="00BC2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</w:t>
      </w:r>
      <w:r w:rsidRPr="005E3C5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(Ф.И.О. </w:t>
      </w:r>
      <w:proofErr w:type="gramStart"/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полностью)   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5E3C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(подпись)</w:t>
      </w:r>
    </w:p>
    <w:p w:rsidR="00BC2D4D" w:rsidRPr="001A5845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BC2D4D" w:rsidRPr="001A5845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соревнований, подлежащих страхованию</w:t>
      </w:r>
    </w:p>
    <w:p w:rsidR="00BC2D4D" w:rsidRPr="001A5845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1"/>
        <w:gridCol w:w="4679"/>
        <w:gridCol w:w="1559"/>
        <w:gridCol w:w="3119"/>
      </w:tblGrid>
      <w:tr w:rsidR="00BC2D4D" w:rsidRPr="001A5845" w:rsidTr="00BC2D4D">
        <w:tc>
          <w:tcPr>
            <w:tcW w:w="561" w:type="dxa"/>
          </w:tcPr>
          <w:p w:rsidR="00BC2D4D" w:rsidRPr="005E3C5F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3119" w:type="dxa"/>
          </w:tcPr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свид.о</w:t>
            </w:r>
            <w:proofErr w:type="spellEnd"/>
            <w:proofErr w:type="gramEnd"/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рождении)</w:t>
            </w:r>
          </w:p>
          <w:p w:rsidR="00BC2D4D" w:rsidRPr="005E3C5F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</w:t>
            </w:r>
            <w:r w:rsidRPr="005E3C5F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5E3C5F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омер, когда, кем выдан)</w:t>
            </w: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A584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1A5845" w:rsidTr="00BC2D4D">
        <w:tc>
          <w:tcPr>
            <w:tcW w:w="561" w:type="dxa"/>
          </w:tcPr>
          <w:p w:rsid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67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1A5845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2D4D" w:rsidRPr="001A5845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Директор школы           _______________________________________   ________                       </w:t>
      </w:r>
    </w:p>
    <w:p w:rsidR="00BC2D4D" w:rsidRPr="001A5845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(Ф.И.О.)                                         (подпись)</w:t>
      </w: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1A5845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______________20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21</w:t>
      </w:r>
      <w:r w:rsidRPr="001A584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 </w:t>
      </w:r>
    </w:p>
    <w:p w:rsidR="00BC2D4D" w:rsidRDefault="00BC2D4D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5D25" w:rsidRDefault="00D55D25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5D25" w:rsidRDefault="00D55D25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5D25" w:rsidRDefault="00D55D25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5D25" w:rsidRDefault="00D55D25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55D25" w:rsidRPr="00BC2D4D" w:rsidRDefault="00D55D25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C2D4D" w:rsidRPr="00BC2D4D" w:rsidRDefault="00BC2D4D" w:rsidP="00BC2D4D">
      <w:pPr>
        <w:numPr>
          <w:ilvl w:val="0"/>
          <w:numId w:val="6"/>
        </w:numPr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Президентские состязания</w:t>
      </w:r>
    </w:p>
    <w:p w:rsidR="00BC2D4D" w:rsidRPr="00BC2D4D" w:rsidRDefault="00BC2D4D" w:rsidP="00BC2D4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sz w:val="24"/>
          <w:szCs w:val="24"/>
          <w:lang w:eastAsia="ru-RU"/>
        </w:rPr>
        <w:t>5.1. Общие сведения о спортивном соревновании</w:t>
      </w:r>
    </w:p>
    <w:tbl>
      <w:tblPr>
        <w:tblpPr w:leftFromText="180" w:rightFromText="180" w:vertAnchor="text" w:horzAnchor="margin" w:tblpXSpec="center" w:tblpY="194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42"/>
        <w:gridCol w:w="1701"/>
        <w:gridCol w:w="3260"/>
        <w:gridCol w:w="1985"/>
      </w:tblGrid>
      <w:tr w:rsidR="00BC2D4D" w:rsidRPr="00BC2D4D" w:rsidTr="00BC2D4D">
        <w:trPr>
          <w:cantSplit/>
          <w:trHeight w:val="615"/>
        </w:trPr>
        <w:tc>
          <w:tcPr>
            <w:tcW w:w="56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 спортивных  соревнований, населенный пункт, наименование  спортивного сооружения)</w:t>
            </w:r>
          </w:p>
        </w:tc>
        <w:tc>
          <w:tcPr>
            <w:tcW w:w="1701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спортивного соревнования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cantSplit/>
          <w:trHeight w:val="1608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extDirection w:val="btLr"/>
          </w:tcPr>
          <w:p w:rsidR="00BC2D4D" w:rsidRPr="00BC2D4D" w:rsidRDefault="00BC2D4D" w:rsidP="00BC2D4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BC2D4D" w:rsidRPr="00BC2D4D" w:rsidRDefault="00BC2D4D" w:rsidP="00BC2D4D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спортивной  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- код спортивной дисциплины 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ВРВС)</w:t>
            </w:r>
          </w:p>
        </w:tc>
      </w:tr>
      <w:tr w:rsidR="00BC2D4D" w:rsidRPr="00BC2D4D" w:rsidTr="00BC2D4D">
        <w:trPr>
          <w:trHeight w:val="324"/>
        </w:trPr>
        <w:tc>
          <w:tcPr>
            <w:tcW w:w="56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___</w:t>
            </w:r>
          </w:p>
        </w:tc>
        <w:tc>
          <w:tcPr>
            <w:tcW w:w="1701" w:type="dxa"/>
            <w:vMerge w:val="restart"/>
          </w:tcPr>
          <w:p w:rsidR="00BC2D4D" w:rsidRPr="00BC2D4D" w:rsidRDefault="00BC2D4D" w:rsidP="00BC2D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24-31 января 2022г.</w:t>
            </w: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002 000 1 6 1 1 Я</w:t>
            </w:r>
          </w:p>
        </w:tc>
      </w:tr>
      <w:tr w:rsidR="00BC2D4D" w:rsidRPr="00BC2D4D" w:rsidTr="00BC2D4D">
        <w:trPr>
          <w:trHeight w:val="375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268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Отжимание 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447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туловища из положения лежа на спине 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313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275"/>
        </w:trPr>
        <w:tc>
          <w:tcPr>
            <w:tcW w:w="562" w:type="dxa"/>
            <w:vMerge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293"/>
        </w:trPr>
        <w:tc>
          <w:tcPr>
            <w:tcW w:w="56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vMerge w:val="restart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 ___</w:t>
            </w:r>
          </w:p>
        </w:tc>
        <w:tc>
          <w:tcPr>
            <w:tcW w:w="1701" w:type="dxa"/>
            <w:vMerge w:val="restart"/>
          </w:tcPr>
          <w:p w:rsidR="00BC2D4D" w:rsidRPr="00BC2D4D" w:rsidRDefault="00BC2D4D" w:rsidP="00BC2D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11-14 апреля 2022г.</w:t>
            </w: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hAnsi="Times New Roman"/>
                <w:sz w:val="24"/>
                <w:szCs w:val="24"/>
                <w:lang w:eastAsia="ru-RU"/>
              </w:rPr>
              <w:t>002 000 1 6 1 1 Я</w:t>
            </w:r>
          </w:p>
        </w:tc>
      </w:tr>
      <w:tr w:rsidR="00BC2D4D" w:rsidRPr="00BC2D4D" w:rsidTr="00BC2D4D">
        <w:trPr>
          <w:trHeight w:val="273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Встречная эстафета 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hAnsi="Times New Roman"/>
                <w:sz w:val="24"/>
                <w:szCs w:val="24"/>
                <w:lang w:eastAsia="ru-RU"/>
              </w:rPr>
              <w:t>002 000 1 6 1 1 Я</w:t>
            </w:r>
          </w:p>
        </w:tc>
      </w:tr>
      <w:tr w:rsidR="00BC2D4D" w:rsidRPr="00BC2D4D" w:rsidTr="00BC2D4D">
        <w:trPr>
          <w:trHeight w:val="400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D4D" w:rsidRPr="00BC2D4D" w:rsidTr="00BC2D4D">
        <w:trPr>
          <w:trHeight w:val="419"/>
        </w:trPr>
        <w:tc>
          <w:tcPr>
            <w:tcW w:w="56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85" w:type="dxa"/>
          </w:tcPr>
          <w:p w:rsidR="00BC2D4D" w:rsidRPr="00BC2D4D" w:rsidRDefault="00BC2D4D" w:rsidP="00BC2D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2D4D" w:rsidRPr="00BC2D4D" w:rsidRDefault="00BC2D4D" w:rsidP="00BC2D4D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BC2D4D" w:rsidRPr="00BC2D4D" w:rsidSect="00BC2D4D">
          <w:pgSz w:w="11906" w:h="16838" w:code="9"/>
          <w:pgMar w:top="851" w:right="707" w:bottom="567" w:left="1276" w:header="709" w:footer="709" w:gutter="0"/>
          <w:cols w:space="708"/>
          <w:docGrid w:linePitch="360"/>
        </w:sectPr>
      </w:pPr>
    </w:p>
    <w:p w:rsidR="00BC2D4D" w:rsidRPr="00BC2D4D" w:rsidRDefault="00BC2D4D" w:rsidP="00BC2D4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bCs/>
          <w:sz w:val="24"/>
          <w:szCs w:val="24"/>
        </w:rPr>
        <w:lastRenderedPageBreak/>
        <w:t>5.2. Место и сроки проведения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Cs/>
          <w:sz w:val="24"/>
          <w:szCs w:val="24"/>
          <w:lang w:eastAsia="ru-RU"/>
        </w:rPr>
        <w:t>5.2.1.</w:t>
      </w:r>
      <w:r w:rsidRPr="00BC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D4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Школьный этап Президентских состязаний проводится в общеобразовательном учреждении: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до 24 декабря 2021 года - среди параллелей: 5, 6, 7, 8, 10 классов;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 01 апреля 2022 года - среди параллелей: 1, 2, 3, 4 классов 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учреждения предоставляют в Управление образования Администрации городского округа Стрежевой общую информацию по проведению 1 этапа: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-   среди параллелей: 5, 6, 7, 8, 10 классов - </w:t>
      </w:r>
      <w:r w:rsidRPr="00BC2D4D">
        <w:rPr>
          <w:rFonts w:ascii="Times New Roman" w:hAnsi="Times New Roman"/>
          <w:sz w:val="24"/>
          <w:szCs w:val="24"/>
        </w:rPr>
        <w:t>до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 24 декабря 2021 года;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среди параллелей: 1, 2, 3, 4 классов - до 01 апреля 2022 года.</w:t>
      </w:r>
    </w:p>
    <w:p w:rsidR="00BC2D4D" w:rsidRPr="00BC2D4D" w:rsidRDefault="00BC2D4D" w:rsidP="00BC2D4D">
      <w:pPr>
        <w:numPr>
          <w:ilvl w:val="2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 Президентских состязаний на территории городского округа Стрежевой проводится согласно графику (будет отправлен дополнительно):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среди параллелей: 5, 6, 7, 8,10 классов - с 24 - 31 января 2022 года;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среди параллелей: 1, 2, 3, 4 классов 11 – 14 апреля 2022 года.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Общеобразовательные учреждения предоставляют организаторам соревнований место (спортивный зал школы) для проведения тестирования участников согласно графику. 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5.3. Требования к участникам и условия их допуска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5.3.1. В состав класса-команды включаются обучающиеся одного класса одного общеобразовательного учреждения.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Дети, не являющиеся гражданами Российской Федерации, но при этом обучающиеся более двух лет в образовательных учреждениях Российской Федерации, принимают участие в Президентских состязаниях на общих основаниях.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hAnsi="Times New Roman"/>
          <w:sz w:val="24"/>
          <w:szCs w:val="24"/>
          <w:lang w:eastAsia="ru-RU"/>
        </w:rPr>
        <w:t>5.3.1. В муниципальном этапе Президентских состязаний участвуют классы-команды: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hAnsi="Times New Roman"/>
          <w:sz w:val="24"/>
          <w:szCs w:val="24"/>
          <w:lang w:eastAsia="ru-RU"/>
        </w:rPr>
        <w:t xml:space="preserve"> -   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среди параллелей: 5, 6, 7, 8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в составе 18 человек, в том числе 16 участников (8 юношей, 8 девушек) и 2 руководителя;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среди параллелей: 10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в составе 14 человек, в том числе 12 участников (6 юношей, 6 девушек) и 2 руководителя;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среди параллелей: 1, 2, 3, 4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в составе 14 человек, в том числе 12 участников (6 юношей, 6 девушек) и 2 руководителя.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5.3.2. К участию в муниципальном этапе Президентских состязаний не допускаются классы-команды: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сформированные из обучающихся спортивных (специализированных) классов, а также из профильных классов по предмету «Физическая культура»;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включившие в состав класса-команды обучающихся, 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не указанных в предварительной заявке без согласования с ГСК;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hAnsi="Times New Roman"/>
          <w:sz w:val="24"/>
          <w:szCs w:val="24"/>
          <w:lang w:eastAsia="ru-RU"/>
        </w:rPr>
        <w:t>-   представившие заявку на участие позже установленного срока;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-  без оформленной </w:t>
      </w:r>
      <w:r w:rsidRPr="00BC2D4D">
        <w:rPr>
          <w:rFonts w:ascii="Times New Roman" w:hAnsi="Times New Roman"/>
          <w:sz w:val="24"/>
          <w:szCs w:val="24"/>
        </w:rPr>
        <w:t>выписки из приказа школы о направлении команды на соревнования;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состав которых меньше или больше указанных участников</w:t>
      </w:r>
      <w:r w:rsidRPr="00BC2D4D">
        <w:rPr>
          <w:rFonts w:ascii="Times New Roman" w:hAnsi="Times New Roman"/>
          <w:sz w:val="24"/>
          <w:szCs w:val="24"/>
        </w:rPr>
        <w:t>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hAnsi="Times New Roman"/>
          <w:sz w:val="24"/>
          <w:szCs w:val="24"/>
          <w:lang w:eastAsia="ru-RU"/>
        </w:rPr>
        <w:t xml:space="preserve">5.3.3. Все участники класса-команды должны иметь единую спортивную и парадную форму с названием (логотипом) общеобразовательного учреждения.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BC2D4D" w:rsidRPr="00BC2D4D" w:rsidRDefault="00BC2D4D" w:rsidP="00BC2D4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BC2D4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5.4. Программа мероприятия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5.4.1. «Президентское многоборье» включает в себя следующие тесты: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1) челночный бег 3х10м (мальчики, девочки) - 5,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2) подтягивание на перекладине (мальчики) -5,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3) сгибание и разгибание рук в упоре лежа (девочки) - 5,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4) поднимание туловища из положения «лежа на спине» за 30 сек (мальчики, девочки) - 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5) наклон вперед из положения «сидя» (мальчики, девочки) - 1, 2, 3, 4, 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6) прыжок в длину с места (мальчики, девочки) - 1, 2, 3, 4, 5, 6, 7, 8, 10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7) бег, 30м (мальчики, девочки) - 1, 2, 3, 4 классы;</w:t>
      </w:r>
    </w:p>
    <w:p w:rsidR="00BC2D4D" w:rsidRPr="00BC2D4D" w:rsidRDefault="00BC2D4D" w:rsidP="00BC2D4D">
      <w:pPr>
        <w:spacing w:after="0" w:line="240" w:lineRule="auto"/>
        <w:ind w:left="113" w:right="113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8) встречная эстафета, 10х30м (5мальчиков +5 девочек) - 1, 2, 3, 4 классы.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5.4.2. Отказ класса-команды от участия в одном из видов программы не допускается. Неучастие класса-команды в одном из видов программы аннулирует занятые места во всех остальных видах программы.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D4D" w:rsidRPr="00BC2D4D" w:rsidRDefault="00BC2D4D" w:rsidP="00BC2D4D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5.4.3. Техника выполнения упражнений: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sz w:val="24"/>
          <w:szCs w:val="24"/>
          <w:lang w:eastAsia="ru-RU"/>
        </w:rPr>
        <w:t>1. Челночный бег 3х10м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C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Участник, не наступая на стартовую линию, принимает положение высокого старта.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команде </w:t>
      </w:r>
      <w:r w:rsidRPr="00BC2D4D">
        <w:rPr>
          <w:rFonts w:ascii="Times New Roman" w:eastAsia="Times New Roman" w:hAnsi="Times New Roman"/>
          <w:b/>
          <w:sz w:val="24"/>
          <w:szCs w:val="24"/>
          <w:lang w:eastAsia="ru-RU"/>
        </w:rPr>
        <w:t>«Марш!»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Секундомер останавливают в момент пересечения линии «Финиш». Тестируемые стартуют по два человека. Результат фиксируется до 0,1 с.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Подтягивание на перекладине 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(юноши). Участник с помощью судьи принимает положение виса хватом сверху, кисти рук на ширине плеч, руки, туловище и ноги выпрямлены, ноги не касаются пола, ступни вместе. Подтягивается непрерывным движением так, чтобы его подбородок поднялся выше грифа перекладины, затем опускается в вис и самостоятельно останавливает раскачивание и фиксирует на 0,5 сек. видимое для судьи положение виса.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Ошибки (попытка не засчитывается):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подтягивание рывками или с махами ног (туловища);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подбородок не поднялся выше грифа перекладины; 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отсутствие фиксации на 0,5 сек. исходного положения; 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поочередное сгибание руг;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перехват руками; </w:t>
      </w:r>
    </w:p>
    <w:p w:rsidR="00BC2D4D" w:rsidRPr="00BC2D4D" w:rsidRDefault="00BC2D4D" w:rsidP="00BC2D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пауза между повторениями не должна превышать 3 сек.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Сгибание и разгибание рук в упоре лежа (отжимание) (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девушки). Исходное положение – упор лежа на полу, руки на ширине плеч, кисти вперед, локти разведены не более чем на 45 градусов, плечи,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 и зафиксировав исходное положение на 0,5 сек.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Ошибки (попытка не засчитывается):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касание пола коленями, бедрами, тазом;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нарушение прямой линии «плечи-туловище-ноги»;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отсутствие фиксации на 0,5 сек. ИП;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поочередное разгибание рук;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касания грудью пола (платформы);</w:t>
      </w:r>
    </w:p>
    <w:p w:rsidR="00BC2D4D" w:rsidRPr="00BC2D4D" w:rsidRDefault="00BC2D4D" w:rsidP="00BC2D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разведение локтей относительно туловища более чем на 45 градусов.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BC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Подъем туловища из положения лежа на спине 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(юноши, девушки). Исходное положение – лёжа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  <w:r w:rsidRPr="00BC2D4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Ошибки, при которых выполнение не засчитывается:</w:t>
      </w: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касания локтями бедер (коленей);</w:t>
      </w: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касания лопатками мата;</w:t>
      </w: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- пальцы разомкнуты «из замка»;</w:t>
      </w: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- смещение таза.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Наклон вперед из положения сидя 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см, руки вперед, ладони вниз.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Прыжок в длину с места 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(юноши, девушки). Выполняется от линии отталкивания двумя ногами одновременно с махом рук. Длина прыжка измеряется в сантиметрах от линии отталкивания до ближнего касания ногами или любой частью тела. Участнику предоставляется три попытки.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color w:val="000000"/>
          <w:sz w:val="24"/>
          <w:szCs w:val="24"/>
          <w:lang w:eastAsia="ru-RU"/>
        </w:rPr>
        <w:t>7. Бег 30м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Соревнования лично-командные. </w:t>
      </w:r>
      <w:r w:rsidRPr="00BC2D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>Выполняется на ровной площадке с размеченными линиями старта и финиша, каждый участник бежит по своей дорожке. Результат фиксируется с помощью секундомера с точностью до 0, 01 секунды.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8. </w:t>
      </w:r>
      <w:r w:rsidRPr="00BC2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Встречная эстафета 10х30м. </w:t>
      </w:r>
      <w:r w:rsidRPr="00BC2D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Соревнования командные. Все участники от старта до финиша бегут по своей дорожке. </w:t>
      </w:r>
      <w:r w:rsidRPr="00BC2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 фиксируется с помощью секундомера с точностью до 0, 01 секунды.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5.4.4. Командные результаты определяются: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среди параллелей: </w:t>
      </w: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5, 6, 7, 8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- по 7 юношам и 7 девушкам; 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среди параллелей: 10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- по 5 юношам и 5 девушкам;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-   среди параллелей: 1, 2, 3, 4 классов</w:t>
      </w:r>
      <w:r w:rsidRPr="00BC2D4D">
        <w:rPr>
          <w:rFonts w:ascii="Times New Roman" w:hAnsi="Times New Roman"/>
          <w:sz w:val="24"/>
          <w:szCs w:val="24"/>
          <w:lang w:eastAsia="ru-RU"/>
        </w:rPr>
        <w:t xml:space="preserve"> - по 5 юношам и 5 девушкам;</w:t>
      </w: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-   среди параллелей: 1, 2, 3, 4, 5, 6, 7, 8,10 классов тестовых упражнений определяются по таблице. Если результат участника </w:t>
      </w:r>
      <w:r w:rsidRPr="00BC2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каком-либо тестовом упражнении ниже результата, оцениваемого в 5 очков, он в данном упражнении очки не получает. Если результат участника выше результата, оцениваемого в 70 очков, то участник получает 70 очков.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показателей у нескольких классов среди параллелей: 5, 6, 7, 8,10 классов преимущество получает класс, показавший лучший результат в челночном беге.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показателей у нескольких классов среди параллелей: 1, 2, 3, 4 классов преимущество получает класс, показавший лучший результат в встречной эстафете.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4D" w:rsidRPr="00BC2D4D" w:rsidRDefault="00BC2D4D" w:rsidP="00BC2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2D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программе соревнований могут быть изменения в рамках данного положения.  </w:t>
      </w: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4D" w:rsidRPr="00BC2D4D" w:rsidRDefault="00BC2D4D" w:rsidP="00BC2D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5.5. Награждение.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5.5.1. Команды-классы образовательных учреждений, занявшие первые, вторые и третьи места среди параллелей классов, предусмотренных настоящим положением, награждаются кубками и грамотами Управления образования Администрации городского округа Стрежевой.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>5.5.2. Команды-классы образовательных учреждений</w:t>
      </w:r>
      <w:r w:rsidRPr="00BC2D4D">
        <w:rPr>
          <w:rFonts w:ascii="Times New Roman" w:hAnsi="Times New Roman"/>
          <w:sz w:val="24"/>
          <w:szCs w:val="24"/>
        </w:rPr>
        <w:t xml:space="preserve">, занявшие 1-3 места в отдельных видах программы по каждой параллели - награждаются грамотами.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5.5.3. Победители и призеры в отдельных видах соревнований в личном зачете награждаются грамотами и медалями.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5.5.4. В каждой параллели определяются победители (юноша, девушка) и награждаются грамотами и медалями.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C2D4D">
        <w:rPr>
          <w:rFonts w:ascii="Times New Roman" w:eastAsia="Times New Roman" w:hAnsi="Times New Roman"/>
          <w:sz w:val="24"/>
          <w:szCs w:val="24"/>
          <w:lang w:eastAsia="ru-RU"/>
        </w:rPr>
        <w:t xml:space="preserve">5.5.5. Решение об участие команда-класс в региональном этапе Президентских состязаний принимает организационный комитет. 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C2D4D" w:rsidRPr="00BC2D4D" w:rsidRDefault="00BC2D4D" w:rsidP="00BC2D4D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b/>
          <w:sz w:val="24"/>
          <w:szCs w:val="24"/>
        </w:rPr>
        <w:t>5.6. Страхование участников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5.6.1. Страхование жизни от несчастных случаев участников 1,2,3,4,5,6,7,8,10 классов производится за счет МОУДО «ДЮЦ ЦТС».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5.6.2. Руководителям команд необходимо предоставить списки и копии документов (паспорт, свидетельство о рождении) на участников 5,6,7,8,10 классов в МОУДО «ДЮЦ ЦТС» для оформления страховых полисов </w:t>
      </w:r>
      <w:r w:rsidRPr="00BC2D4D">
        <w:rPr>
          <w:rFonts w:ascii="Times New Roman" w:hAnsi="Times New Roman"/>
          <w:b/>
          <w:sz w:val="24"/>
          <w:szCs w:val="24"/>
        </w:rPr>
        <w:t xml:space="preserve">до 27 декабря 2021г.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5.6.3. Руководителям команд необходимо предоставить списки и копии документов (паспорт, свидетельство о рождении) на участников 1,2,3,4 классов в МОУДО «ДЮЦ ЦТС» для оформления страховых полисов </w:t>
      </w:r>
      <w:r w:rsidRPr="00BC2D4D">
        <w:rPr>
          <w:rFonts w:ascii="Times New Roman" w:hAnsi="Times New Roman"/>
          <w:b/>
          <w:sz w:val="24"/>
          <w:szCs w:val="24"/>
        </w:rPr>
        <w:t xml:space="preserve">до 01 апреля 2022г. </w:t>
      </w:r>
      <w:r w:rsidRPr="00BC2D4D">
        <w:rPr>
          <w:rFonts w:ascii="Times New Roman" w:hAnsi="Times New Roman"/>
          <w:sz w:val="24"/>
          <w:szCs w:val="24"/>
        </w:rPr>
        <w:t xml:space="preserve"> 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5.6.4. В случае несвоевременного предоставления документов для страхования, страхование от несчастного случая оформляется за счет общеобразовательного учреждения.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2D4D" w:rsidRPr="00BC2D4D" w:rsidRDefault="00BC2D4D" w:rsidP="00BC2D4D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D4D">
        <w:rPr>
          <w:rFonts w:ascii="Times New Roman" w:hAnsi="Times New Roman"/>
          <w:b/>
          <w:bCs/>
          <w:sz w:val="24"/>
          <w:szCs w:val="24"/>
        </w:rPr>
        <w:t>5.7.  Подача заявок на участие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5.7.1 Заявки на участие в Президентских состязаниях 5,6,7,8,10 классов представляются в МОУДО «ДЮЦ ЦТС» </w:t>
      </w:r>
      <w:r w:rsidRPr="00BC2D4D">
        <w:rPr>
          <w:rFonts w:ascii="Times New Roman" w:hAnsi="Times New Roman"/>
          <w:b/>
          <w:sz w:val="24"/>
          <w:szCs w:val="24"/>
        </w:rPr>
        <w:t>20 января 2022г. с 14.00 час. до 16.30 час.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 xml:space="preserve">5.7.2 Заявки на участие в Президентских состязаниях 1,2,3,4 классов представляются в МОУДО «ДЮЦ ЦТС» </w:t>
      </w:r>
      <w:r w:rsidRPr="00BC2D4D">
        <w:rPr>
          <w:rFonts w:ascii="Times New Roman" w:hAnsi="Times New Roman"/>
          <w:b/>
          <w:sz w:val="24"/>
          <w:szCs w:val="24"/>
        </w:rPr>
        <w:t>06 апреля 2022г. 14.00 час. до 16.30 час.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5.7.3. В комиссию по допуску представляются следующие документы: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- заявка, на участие в Президентских состязаниях, заверенная медицинским учреждением по установленной форме (приложение 7 к настоящему Положению);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- выписка из приказа школы о направлении команды на соревнования;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- копии документов на участников (паспорт, свидетельство о рождении).</w:t>
      </w: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2D4D">
        <w:rPr>
          <w:rFonts w:ascii="Times New Roman" w:hAnsi="Times New Roman"/>
          <w:sz w:val="24"/>
          <w:szCs w:val="24"/>
        </w:rPr>
        <w:t>5.7.4. В случае если в команде произошла замена участника, представитель обязан подать дополнительную заявку согласно требованиям, выписка из приказа школы на участника и страховку от несчастного случая оформленную за счет общеобразовательного учреждения.</w:t>
      </w:r>
    </w:p>
    <w:p w:rsidR="00BC2D4D" w:rsidRPr="00BC2D4D" w:rsidRDefault="00BC2D4D" w:rsidP="00BC2D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2D4D">
        <w:rPr>
          <w:rFonts w:ascii="Times New Roman" w:hAnsi="Times New Roman"/>
          <w:sz w:val="20"/>
          <w:szCs w:val="20"/>
        </w:rPr>
        <w:lastRenderedPageBreak/>
        <w:t>Приложение 7 к Положению</w:t>
      </w:r>
    </w:p>
    <w:p w:rsidR="00BC2D4D" w:rsidRPr="00BC2D4D" w:rsidRDefault="00BC2D4D" w:rsidP="00BC2D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 участие в муниципальных </w:t>
      </w:r>
      <w:r w:rsidRPr="00BC2D4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Президентских состязаниях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 _______________________________________________________________________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561"/>
        <w:gridCol w:w="3403"/>
        <w:gridCol w:w="1560"/>
        <w:gridCol w:w="2409"/>
        <w:gridCol w:w="1560"/>
      </w:tblGrid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BC2D4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Допущен, подпись врача, дата, печать (напротив каждой фамилии)</w:t>
            </w: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403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Допущено к 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соревнованиям  _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 обучающихся.</w:t>
      </w:r>
    </w:p>
    <w:p w:rsidR="00D55D25" w:rsidRDefault="00D55D25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(ФИО)                                    (М.П. медицинского учреждения)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Классный руководитель               _______________________________________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(подпись)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Преподаватель физической культуры ______________________________________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(подпись)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Правильность заявки подтверждаю: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«____» ______________202__ г.  _______________________________________  ________                       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(Ф.И.О. </w:t>
      </w:r>
      <w:proofErr w:type="gramStart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(подпись)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соревнований, подлежащих страхованию</w:t>
      </w:r>
    </w:p>
    <w:p w:rsidR="00BC2D4D" w:rsidRPr="00BC2D4D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561"/>
        <w:gridCol w:w="4679"/>
        <w:gridCol w:w="1559"/>
        <w:gridCol w:w="3119"/>
      </w:tblGrid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свид.о</w:t>
            </w:r>
            <w:proofErr w:type="spellEnd"/>
            <w:proofErr w:type="gramEnd"/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рождении)</w:t>
            </w:r>
          </w:p>
          <w:p w:rsidR="00BC2D4D" w:rsidRPr="00BC2D4D" w:rsidRDefault="00BC2D4D" w:rsidP="00BC2D4D">
            <w:pPr>
              <w:spacing w:after="160" w:line="259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</w:t>
            </w:r>
            <w:r w:rsidRPr="00BC2D4D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омер, когда, кем выдан)</w:t>
            </w: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BC2D4D" w:rsidRPr="00BC2D4D" w:rsidTr="00BC2D4D">
        <w:tc>
          <w:tcPr>
            <w:tcW w:w="561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C2D4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67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</w:tcPr>
          <w:p w:rsidR="00BC2D4D" w:rsidRPr="00BC2D4D" w:rsidRDefault="00BC2D4D" w:rsidP="00BC2D4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C2D4D" w:rsidRPr="00BC2D4D" w:rsidRDefault="00BC2D4D" w:rsidP="00BC2D4D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Директор школы           _______________________________________   ________                       </w:t>
      </w:r>
    </w:p>
    <w:p w:rsidR="00BC2D4D" w:rsidRPr="00BC2D4D" w:rsidRDefault="00BC2D4D" w:rsidP="00BC2D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(Ф.И.О.)                                         (подпись)</w:t>
      </w: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C2D4D" w:rsidRPr="00BC2D4D" w:rsidRDefault="00BC2D4D" w:rsidP="00BC2D4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C2D4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«____» ______________202__г.  </w:t>
      </w: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C2D4D" w:rsidRPr="00BC2D4D" w:rsidRDefault="00BC2D4D" w:rsidP="00BC2D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D4D" w:rsidRPr="00BC2D4D" w:rsidRDefault="00BC2D4D" w:rsidP="00BC2D4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50D" w:rsidRPr="00F2150D" w:rsidRDefault="00F2150D" w:rsidP="00F2150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50D" w:rsidRDefault="00F2150D" w:rsidP="00F21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50D" w:rsidRDefault="00F2150D" w:rsidP="00F21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50D" w:rsidRDefault="00F2150D" w:rsidP="00F21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6.Военно-спортивная игра «Защита»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eastAsia="ru-RU"/>
        </w:rPr>
        <w:t>6.1. Общие сведения о спортивном соревновании</w:t>
      </w:r>
    </w:p>
    <w:p w:rsidR="00F2150D" w:rsidRPr="00F2150D" w:rsidRDefault="00F2150D" w:rsidP="00F2150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5" w:tblpY="345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122"/>
        <w:gridCol w:w="2013"/>
        <w:gridCol w:w="5103"/>
      </w:tblGrid>
      <w:tr w:rsidR="00F2150D" w:rsidRPr="00F2150D" w:rsidTr="00C46D6B">
        <w:trPr>
          <w:cantSplit/>
          <w:trHeight w:val="615"/>
        </w:trPr>
        <w:tc>
          <w:tcPr>
            <w:tcW w:w="672" w:type="dxa"/>
            <w:vMerge w:val="restart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N </w:t>
            </w:r>
          </w:p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3122" w:type="dxa"/>
            <w:vMerge w:val="restart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Место проведения  спортивных  соревнований, населенный пункт, наименование  спортивного сооружения)</w:t>
            </w:r>
          </w:p>
        </w:tc>
        <w:tc>
          <w:tcPr>
            <w:tcW w:w="2013" w:type="dxa"/>
            <w:vMerge w:val="restart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Программа спортивного соревнования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</w:tr>
      <w:tr w:rsidR="00F2150D" w:rsidRPr="00F2150D" w:rsidTr="00C46D6B">
        <w:trPr>
          <w:cantSplit/>
          <w:trHeight w:val="415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F2150D" w:rsidRPr="00F2150D" w:rsidRDefault="00F2150D" w:rsidP="00F21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13" w:type="dxa"/>
            <w:vMerge/>
            <w:textDirection w:val="btLr"/>
          </w:tcPr>
          <w:p w:rsidR="00F2150D" w:rsidRPr="00F2150D" w:rsidRDefault="00F2150D" w:rsidP="00F215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Наименование спортивной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дисциплины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b/>
                <w:lang w:eastAsia="ru-RU"/>
              </w:rPr>
              <w:t>(в соответствии с ВРВС)</w:t>
            </w:r>
          </w:p>
        </w:tc>
      </w:tr>
      <w:tr w:rsidR="00F2150D" w:rsidRPr="00F2150D" w:rsidTr="00C46D6B">
        <w:trPr>
          <w:cantSplit/>
          <w:trHeight w:val="470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F2150D" w:rsidRPr="00F2150D" w:rsidRDefault="00F2150D" w:rsidP="00F2150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510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150D" w:rsidRPr="00F2150D" w:rsidTr="00C46D6B">
        <w:trPr>
          <w:cantSplit/>
          <w:trHeight w:val="345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vMerge/>
            <w:textDirection w:val="btLr"/>
          </w:tcPr>
          <w:p w:rsidR="00F2150D" w:rsidRPr="00F2150D" w:rsidRDefault="00F2150D" w:rsidP="00F2150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ru-RU"/>
              </w:rPr>
            </w:pPr>
          </w:p>
        </w:tc>
        <w:tc>
          <w:tcPr>
            <w:tcW w:w="510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150D" w:rsidRPr="00F2150D" w:rsidTr="00C46D6B">
        <w:trPr>
          <w:trHeight w:val="324"/>
        </w:trPr>
        <w:tc>
          <w:tcPr>
            <w:tcW w:w="672" w:type="dxa"/>
            <w:vMerge w:val="restart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МОУДО «ДЮЦ ЦТС»</w:t>
            </w:r>
          </w:p>
        </w:tc>
        <w:tc>
          <w:tcPr>
            <w:tcW w:w="2013" w:type="dxa"/>
            <w:vMerge w:val="restart"/>
          </w:tcPr>
          <w:p w:rsidR="00F2150D" w:rsidRPr="00F2150D" w:rsidRDefault="00F2150D" w:rsidP="00F2150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50D" w:rsidRPr="00F2150D" w:rsidRDefault="00F2150D" w:rsidP="00F2150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4-13 мая 2022г.</w:t>
            </w:r>
          </w:p>
        </w:tc>
        <w:tc>
          <w:tcPr>
            <w:tcW w:w="5103" w:type="dxa"/>
            <w:shd w:val="clear" w:color="auto" w:fill="auto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Неполная сборка и разборка АК-74</w:t>
            </w:r>
          </w:p>
        </w:tc>
      </w:tr>
      <w:tr w:rsidR="00F2150D" w:rsidRPr="00F2150D" w:rsidTr="00C46D6B">
        <w:trPr>
          <w:trHeight w:val="267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парковая зона </w:t>
            </w:r>
          </w:p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</w:t>
            </w: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2150D" w:rsidRPr="00F2150D" w:rsidRDefault="00F2150D" w:rsidP="00F215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Командный кросс 1000м./</w:t>
            </w:r>
            <w:r w:rsidRPr="00F2150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F2150D" w:rsidRPr="00F2150D" w:rsidTr="00C46D6B">
        <w:trPr>
          <w:trHeight w:val="268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на перекладине </w:t>
            </w:r>
          </w:p>
        </w:tc>
      </w:tr>
      <w:tr w:rsidR="00F2150D" w:rsidRPr="00F2150D" w:rsidTr="00C46D6B">
        <w:trPr>
          <w:trHeight w:val="305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Отжимание </w:t>
            </w:r>
          </w:p>
        </w:tc>
      </w:tr>
      <w:tr w:rsidR="00F2150D" w:rsidRPr="00F2150D" w:rsidTr="00C46D6B">
        <w:trPr>
          <w:trHeight w:val="313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СОШ №7</w:t>
            </w: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Пожарно-тактическая эстафета </w:t>
            </w:r>
          </w:p>
        </w:tc>
      </w:tr>
      <w:tr w:rsidR="00F2150D" w:rsidRPr="00F2150D" w:rsidTr="00C46D6B">
        <w:trPr>
          <w:trHeight w:val="466"/>
        </w:trPr>
        <w:tc>
          <w:tcPr>
            <w:tcW w:w="672" w:type="dxa"/>
            <w:vMerge/>
            <w:tcBorders>
              <w:bottom w:val="single" w:sz="4" w:space="0" w:color="000000"/>
            </w:tcBorders>
          </w:tcPr>
          <w:p w:rsidR="00F2150D" w:rsidRPr="00F2150D" w:rsidRDefault="00F2150D" w:rsidP="00F215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парковая зона</w:t>
            </w: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</w:tr>
      <w:tr w:rsidR="00F2150D" w:rsidRPr="00F2150D" w:rsidTr="00C46D6B">
        <w:trPr>
          <w:trHeight w:val="678"/>
        </w:trPr>
        <w:tc>
          <w:tcPr>
            <w:tcW w:w="672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Победы  </w:t>
            </w:r>
          </w:p>
        </w:tc>
        <w:tc>
          <w:tcPr>
            <w:tcW w:w="2013" w:type="dxa"/>
            <w:vMerge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строя и песни </w:t>
            </w:r>
          </w:p>
        </w:tc>
      </w:tr>
    </w:tbl>
    <w:p w:rsidR="00F2150D" w:rsidRPr="00F2150D" w:rsidRDefault="00F2150D" w:rsidP="00F2150D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2150D" w:rsidRPr="00F2150D" w:rsidSect="006B29FB">
          <w:pgSz w:w="11906" w:h="16838" w:code="9"/>
          <w:pgMar w:top="425" w:right="567" w:bottom="567" w:left="1134" w:header="709" w:footer="709" w:gutter="0"/>
          <w:cols w:space="708"/>
          <w:docGrid w:linePitch="360"/>
        </w:sectPr>
      </w:pPr>
    </w:p>
    <w:p w:rsidR="00F2150D" w:rsidRPr="00F2150D" w:rsidRDefault="00F2150D" w:rsidP="00F2150D">
      <w:pPr>
        <w:tabs>
          <w:tab w:val="left" w:pos="13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lastRenderedPageBreak/>
        <w:t>6.2 Время, место проведения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6.2.1. Военно-спортивная игра «Защита» проводится с 04 по 13 мая 2022 года. 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6.2.2. Для проведения военно-спортивной игры задействуются: площадь Победы, стадион МКУ УКСиМП, парковая зона, окрестности города Стрежевого, согласно плана проведения.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6.3. Участники соревнований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6.3.1. Состав команды: 13 человек (из них не менее 3-х девушек), обучающиеся одной школы, и один руководитель команды.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6.3.2. В военно-спортивной игре «Защита» принимают участие сборные команд школ города по двум возрастным группам: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 старшая группа: 2005-2006 г.р. (в состав команды могут быть включены не более 2-х участников 2004 г.р. (10 класс) и не более 2-х участников 2007 г.р.);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 средняя группа: 2007-2008г.р. (в состав команды могут быть включены не более 2-х участников 2006 г.р. (8 класс) и не более 2-х участников 2009г.р.).</w:t>
      </w:r>
    </w:p>
    <w:p w:rsidR="00F2150D" w:rsidRPr="00F2150D" w:rsidRDefault="00F2150D" w:rsidP="00F2150D">
      <w:pPr>
        <w:tabs>
          <w:tab w:val="left" w:pos="1320"/>
        </w:tabs>
        <w:suppressAutoHyphens/>
        <w:spacing w:after="0" w:line="240" w:lineRule="auto"/>
        <w:ind w:left="960"/>
        <w:jc w:val="center"/>
        <w:rPr>
          <w:rFonts w:ascii="Times New Roman" w:hAnsi="Times New Roman"/>
          <w:b/>
          <w:sz w:val="32"/>
          <w:szCs w:val="32"/>
        </w:rPr>
      </w:pPr>
    </w:p>
    <w:p w:rsidR="00F2150D" w:rsidRPr="00F2150D" w:rsidRDefault="00F2150D" w:rsidP="00F2150D">
      <w:pPr>
        <w:tabs>
          <w:tab w:val="left" w:pos="1320"/>
        </w:tabs>
        <w:suppressAutoHyphens/>
        <w:spacing w:after="0" w:line="240" w:lineRule="auto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6.4. Программа военно-спортивной игры «Защита»</w:t>
      </w:r>
    </w:p>
    <w:p w:rsidR="00F2150D" w:rsidRPr="00F2150D" w:rsidRDefault="00F2150D" w:rsidP="00F215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6.4.1. Соревнования по видам проводятся в соответствии с условиями, утверждёнными настоящим положением, согласно приложениям 1-6:</w:t>
      </w:r>
    </w:p>
    <w:tbl>
      <w:tblPr>
        <w:tblW w:w="1019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4"/>
        <w:gridCol w:w="2687"/>
        <w:gridCol w:w="4252"/>
        <w:gridCol w:w="2126"/>
      </w:tblGrid>
      <w:tr w:rsidR="00F2150D" w:rsidRPr="00F2150D" w:rsidTr="00C46D6B">
        <w:trPr>
          <w:cantSplit/>
          <w:trHeight w:hRule="exact"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Дата проведения*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Вид соревнований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Тип соревнований</w:t>
            </w:r>
          </w:p>
        </w:tc>
      </w:tr>
      <w:tr w:rsidR="00F2150D" w:rsidRPr="00F2150D" w:rsidTr="00C46D6B">
        <w:trPr>
          <w:cantSplit/>
          <w:trHeight w:hRule="exact" w:val="5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Средняя группа / Старшая группа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0D" w:rsidRPr="00F2150D" w:rsidTr="00C46D6B">
        <w:trPr>
          <w:cantSplit/>
          <w:trHeight w:hRule="exact"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Открытие соревнований</w:t>
            </w:r>
          </w:p>
        </w:tc>
      </w:tr>
      <w:tr w:rsidR="00F2150D" w:rsidRPr="00F2150D" w:rsidTr="00C46D6B">
        <w:trPr>
          <w:cantSplit/>
          <w:trHeight w:hRule="exact"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bCs/>
                <w:sz w:val="24"/>
                <w:szCs w:val="24"/>
              </w:rPr>
              <w:t>Неполной разборки и сборки АК-74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13 чел. 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(из них не менее 3-х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</w:p>
        </w:tc>
      </w:tr>
      <w:tr w:rsidR="00F2150D" w:rsidRPr="00F2150D" w:rsidTr="00C46D6B">
        <w:trPr>
          <w:cantSplit/>
          <w:trHeight w:hRule="exact"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«Пожарно-тактическая  эстафета»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4 чел. 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(из них не менее 1-ой девушки)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F2150D" w:rsidRPr="00F2150D" w:rsidTr="00C46D6B">
        <w:trPr>
          <w:cantSplit/>
          <w:trHeight w:hRule="exact" w:val="85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Легкая атлетика/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Командный кросс 1000м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Эстафета 150м.х10 чел.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F2150D" w:rsidRPr="00F2150D" w:rsidTr="00C46D6B">
        <w:trPr>
          <w:cantSplit/>
          <w:trHeight w:hRule="exact" w:val="7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Силовое единоборство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Подтягивание (юноши)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Отжимание (девушки)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лично-командные соревнования</w:t>
            </w:r>
          </w:p>
        </w:tc>
      </w:tr>
      <w:tr w:rsidR="00F2150D" w:rsidRPr="00F2150D" w:rsidTr="00C46D6B">
        <w:trPr>
          <w:cantSplit/>
          <w:trHeight w:hRule="exact" w:val="9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 7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F2150D" w:rsidRPr="00F2150D" w:rsidTr="00C46D6B">
        <w:trPr>
          <w:cantSplit/>
          <w:trHeight w:val="6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Смотр строя  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и  песни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 xml:space="preserve">11 чел. </w:t>
            </w:r>
          </w:p>
          <w:p w:rsidR="00F2150D" w:rsidRPr="00F2150D" w:rsidRDefault="00F2150D" w:rsidP="00F2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(из них не менее 2-х девушек)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</w:tr>
      <w:tr w:rsidR="00F2150D" w:rsidRPr="00F2150D" w:rsidTr="00C46D6B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50D">
              <w:rPr>
                <w:rFonts w:ascii="Times New Roman" w:hAnsi="Times New Roman"/>
                <w:bCs/>
                <w:sz w:val="24"/>
                <w:szCs w:val="24"/>
              </w:rPr>
              <w:t>13 мая</w:t>
            </w: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50D" w:rsidRPr="00F2150D" w:rsidRDefault="00F2150D" w:rsidP="00F21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0D">
              <w:rPr>
                <w:rFonts w:ascii="Times New Roman" w:hAnsi="Times New Roman"/>
                <w:sz w:val="24"/>
                <w:szCs w:val="24"/>
              </w:rPr>
              <w:t>Закрытие соревнований — пл. Победы</w:t>
            </w:r>
          </w:p>
        </w:tc>
      </w:tr>
    </w:tbl>
    <w:p w:rsidR="00F2150D" w:rsidRPr="00F2150D" w:rsidRDefault="00F2150D" w:rsidP="00F215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6.4.2. </w:t>
      </w:r>
      <w:r w:rsidRPr="00F2150D">
        <w:rPr>
          <w:rFonts w:ascii="Times New Roman" w:hAnsi="Times New Roman"/>
          <w:b/>
          <w:sz w:val="24"/>
          <w:szCs w:val="24"/>
        </w:rPr>
        <w:t>Оргкомитет оставляет за собой право дополнить или изменить виды соревнований, не нарушая принцип проведения соревнований. Также вносить изменения последовательности, времени и сроков проведения соревнований, количественный состав участников в отдельных видах программы.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6.4.3. Участие команды во всех видах программы обязательно.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6.4.4. При работе команды на соревнованиях, вмешательство в её действия со стороны руководителя (тренера) не допускается.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91" w:rsidRDefault="006F2591" w:rsidP="00F2150D">
      <w:pPr>
        <w:tabs>
          <w:tab w:val="left" w:pos="60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tabs>
          <w:tab w:val="left" w:pos="60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lastRenderedPageBreak/>
        <w:t xml:space="preserve">6.5. Определение результатов </w:t>
      </w:r>
    </w:p>
    <w:p w:rsidR="00F2150D" w:rsidRPr="00F2150D" w:rsidRDefault="00F2150D" w:rsidP="00F215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F2150D">
        <w:rPr>
          <w:rFonts w:ascii="Times New Roman" w:hAnsi="Times New Roman"/>
          <w:sz w:val="24"/>
          <w:szCs w:val="24"/>
        </w:rPr>
        <w:t>6.5.1.</w:t>
      </w:r>
      <w:r w:rsidRPr="00F2150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  <w:r w:rsidRPr="00F2150D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Итоги общекомандного зачета команд </w:t>
      </w:r>
      <w:r w:rsidRPr="00F2150D">
        <w:rPr>
          <w:rFonts w:ascii="Times New Roman" w:eastAsia="Times New Roman" w:hAnsi="Times New Roman"/>
          <w:sz w:val="24"/>
          <w:szCs w:val="24"/>
          <w:lang w:val="x-none" w:eastAsia="ar-SA"/>
        </w:rPr>
        <w:t>определяются по наибольшей сумме очков, которые получают команды за места с 1-го по 9-е во всех видах соревнований по 2 возрастным группам:</w:t>
      </w:r>
    </w:p>
    <w:tbl>
      <w:tblPr>
        <w:tblW w:w="0" w:type="auto"/>
        <w:tblInd w:w="1888" w:type="dxa"/>
        <w:tblLayout w:type="fixed"/>
        <w:tblLook w:val="0000" w:firstRow="0" w:lastRow="0" w:firstColumn="0" w:lastColumn="0" w:noHBand="0" w:noVBand="0"/>
      </w:tblPr>
      <w:tblGrid>
        <w:gridCol w:w="1320"/>
        <w:gridCol w:w="1556"/>
        <w:gridCol w:w="1444"/>
        <w:gridCol w:w="1480"/>
      </w:tblGrid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Очки</w:t>
            </w:r>
          </w:p>
        </w:tc>
      </w:tr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2150D" w:rsidRPr="00F2150D" w:rsidTr="00C46D6B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1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0D" w:rsidRPr="00F2150D" w:rsidRDefault="00F2150D" w:rsidP="00F215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6.5.2. В случае равенства результатов, предпочтение отдаётся команде, показавшей лучший результат на дистанции «Чрезвычайные ситуации природного и техногенного характера».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6.5.3. Команды, не имеющие результата по одному или нескольким видам программы, занимают места в общекомандном зачете после команд с более полным зачётом.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6.5.4. Итоги каждого вида соревнований подводит судейская бригада, обслуживающая данный вид. 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6.5.5. При опоздании (неявке) команды или участника на старт, она (он) снимается с данного вида соревнований и ей (ему) автоматически присуждается последнее место в данном виде.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tabs>
          <w:tab w:val="left" w:pos="132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6.6. Награждение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6.6.1. Команды, занявшие 1-3 места в общекомандном зачёте по каждой возрастной группе, награждаются кубками, грамотами, медалями и денежной премией; руководители   – грамотами.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6.6.2. Команды, занявшие 1-3 места в отдельных видах программы по каждой возрастной группе - награждаются кубками и грамотами. 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6.6.3. Организаторы соревнований предусматривает награждение грамотами и медалями участников, показавших высокие результаты в отдельных видах соревнований. </w:t>
      </w:r>
    </w:p>
    <w:p w:rsidR="00F2150D" w:rsidRPr="00F2150D" w:rsidRDefault="00F2150D" w:rsidP="00F2150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tabs>
          <w:tab w:val="left" w:pos="1320"/>
        </w:tabs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6.7. Порядок и сроки подачи заявок</w:t>
      </w:r>
    </w:p>
    <w:p w:rsidR="00F2150D" w:rsidRPr="00F2150D" w:rsidRDefault="00F2150D" w:rsidP="00F2150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6.7.1. Для участия в военно-спортивной игре «Защита» </w:t>
      </w:r>
      <w:r w:rsidRPr="00F2150D">
        <w:rPr>
          <w:rFonts w:ascii="Times New Roman" w:hAnsi="Times New Roman"/>
          <w:b/>
          <w:sz w:val="24"/>
          <w:szCs w:val="24"/>
        </w:rPr>
        <w:t xml:space="preserve">27 апреля 2022г. с 14.00 час. до 16.30 час. </w:t>
      </w:r>
      <w:r w:rsidRPr="00F2150D">
        <w:rPr>
          <w:rFonts w:ascii="Times New Roman" w:hAnsi="Times New Roman"/>
          <w:sz w:val="24"/>
          <w:szCs w:val="24"/>
        </w:rPr>
        <w:t xml:space="preserve">в ГСК (комиссию по допуску) представляются следующие документы: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заявка на участие в военно-спортивной игре, заверенная медицинским учреждением по установленной форме;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приказ школы о направлении команды на соревнования;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страховой полис от несчастного случая на каждого участника;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копия документа удостоверяющая личность участника. 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Определение результатов командного зачёта среди общеобразовательных учреждений по итогам всех соревнований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7.1. Места учреждений в командном зачете определяются суммой мест, занятых ими в отдельных видах программ соревнований или суммой очков, полученных ими в отдельных видах программы.  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7.2. При равенстве суммы мест (очков) предпочтение отдается учреждению, имеющему лучшее место по итогам </w:t>
      </w:r>
      <w:proofErr w:type="spellStart"/>
      <w:r w:rsidRPr="00F2150D">
        <w:rPr>
          <w:rFonts w:ascii="Times New Roman" w:hAnsi="Times New Roman"/>
          <w:sz w:val="24"/>
          <w:szCs w:val="24"/>
        </w:rPr>
        <w:t>военно</w:t>
      </w:r>
      <w:proofErr w:type="spellEnd"/>
      <w:r w:rsidRPr="00F2150D">
        <w:rPr>
          <w:rFonts w:ascii="Times New Roman" w:hAnsi="Times New Roman"/>
          <w:sz w:val="24"/>
          <w:szCs w:val="24"/>
        </w:rPr>
        <w:t xml:space="preserve"> – спортивной игры «Защита». 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7.3. Учреждения, не имеющие зачета в каких-либо видах соревнований (дистанции, попытки, этапа), в командном зачете занимают места после учреждений, которые имеют более полный зачет в соответствии с набранными ими суммами мест (очков), если в Положении не оговорен другой порядок.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7.4. Награждение по итогам учебного года проводится в торжественной обстановке на августовской конференции работников образования городского округа Стрежевой.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Подача протестов</w:t>
      </w:r>
    </w:p>
    <w:p w:rsidR="00F2150D" w:rsidRPr="00F2150D" w:rsidRDefault="00F2150D" w:rsidP="00F2150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 xml:space="preserve">8.1. Протесты, подписанные руководителем команды, подаются главному секретарю Соревнований или его заместителям по видам на имя главного судьи в письменном виде с </w:t>
      </w:r>
      <w:r w:rsidRPr="00F2150D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обязательным указанием пунктов настоящего Положения, которые протестующий считает нарушенными.</w:t>
      </w:r>
    </w:p>
    <w:p w:rsidR="00F2150D" w:rsidRPr="00F2150D" w:rsidRDefault="00F2150D" w:rsidP="00F215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8.2. Протесты о нарушении настоящего Положения в части подготовки или организации самих Соревнований подаются не позднее 1 часа до начала Соревнований по данному виду.</w:t>
      </w:r>
    </w:p>
    <w:p w:rsidR="00F2150D" w:rsidRPr="00F2150D" w:rsidRDefault="00F2150D" w:rsidP="00F215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8.3. Протесты на действия участников, судей, обслуживающего персонала, повлекшие нарушение настоящего Положения или правил Соревнований и влияющие на результат команды, подаются не позднее 30 минут после того, когда произошел инцидент, или сразу после финиша команды.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8.4. Протесты, касающиеся результатов выступления, подаются не позднее 30 минут после опубликования предварительных результатов команды в соответствующем разделе программы.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8.5. Решения судейской коллегии, связанные с вопросами безопасности, включая отмену Соревнований или перерыв в их проведении, не могут служить поводом для протестов. Протест должен быть рассмотрен главной судейской коллегией до утверждения технических результатов Соревнований, но не позднее чем через 24 часа с момента его подачи. Окончательное решение по протестам принимает главный судья соревнований.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8.6. Если поданный протест невозможно рассмотреть до окончания Соревнований, главная судейская коллегия может допустить участников (команду) к Соревнованиям условно, «под протестом». Результаты выступления утверждаются после решения вопроса о протесте.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8.7. Главная судейская коллегия выслушивает по протесту обе стороны, но при неявке одной из них решение может быть принято в ее отсутствие.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Решение по протесту должно доведено до заявителя.</w:t>
      </w:r>
    </w:p>
    <w:p w:rsidR="00F2150D" w:rsidRPr="00F2150D" w:rsidRDefault="00F2150D" w:rsidP="00F21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150D">
        <w:rPr>
          <w:rFonts w:ascii="Times New Roman" w:hAnsi="Times New Roman"/>
          <w:bCs/>
          <w:sz w:val="24"/>
          <w:szCs w:val="24"/>
          <w:lang w:eastAsia="ru-RU"/>
        </w:rPr>
        <w:t>8.8. За подачу необоснованного протеста подавший может быть отстранен решением Главной судейской коллегии от выполнения своих обязанностей на Соревнованиях с последующим сообщением в организацию, направившую команду, и при необходимости может быть возбуждено ходатайство о наложении взыскания.</w:t>
      </w: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0"/>
          <w:szCs w:val="20"/>
        </w:rPr>
        <w:lastRenderedPageBreak/>
        <w:t xml:space="preserve">Приложение 1 к Положению 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Неполная разборка и сборка автоматов Калашникова в рамках военно-спортивной игры «Защита»</w:t>
      </w:r>
    </w:p>
    <w:p w:rsidR="00F2150D" w:rsidRPr="00F2150D" w:rsidRDefault="00F2150D" w:rsidP="00F215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F2150D" w:rsidRPr="00F2150D" w:rsidRDefault="00F2150D" w:rsidP="00F2150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В соревнованиях принимают участие 13 человек (из них не менее 3-х девушек), в зачет идет сумма времени лучших (6 юношей и 2 девушки) участников.</w:t>
      </w:r>
    </w:p>
    <w:p w:rsidR="00F2150D" w:rsidRPr="00F2150D" w:rsidRDefault="00F2150D" w:rsidP="00F2150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Правила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Последовательность выполнения обязательных элементов при разборке и сборке автомата: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разборку и сборку производить на столе;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части и механизмы класть и называть в порядке разборки, обращаться с ними осторожно, не допускать излишних усилий и резких ударов;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сборка автомата после неполной разборки производится в обратной последовательности (после присоединения крышки ствольной коробки спустить курок с боевого взвода и поставить автомат на предохранитель);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за одно нарушение последовательности выполнения обязательных элементов будет добавляться штрафное время –  3 сек.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за несобранный автомат Калашникова участник получает штрафное время – 3 минуты.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Описание неполной разборки и сборки АК.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F2150D">
        <w:rPr>
          <w:rFonts w:ascii="Times New Roman" w:hAnsi="Times New Roman"/>
          <w:sz w:val="24"/>
          <w:szCs w:val="24"/>
          <w:u w:val="single"/>
        </w:rPr>
        <w:t>Порядок неполной разборки автомата: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1.      Отделить магазин. Удерживая автомат рукой за шейку приклада или цевье другой рукой обхватить магазин, нажимая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 При разборке автомата с ночным прицелом после отделения магазина отделить ночной прицел, для чего отвести ручку зажимного устройства влево и назад, сдвигая прицел назад, отделить его от автомата.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2.      Вынуть пенал принадлежности из гнезда приклада. Утопить пальцем правой руки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крышку гнезда так, чтобы пенал под действием пружины вышел из гнезда; раскрыть пенал и вынуть из него протирку, ершик и выколотку. У автоматов со складывающимся прикладом пенал носится в кармане сумки для   магазинов.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3.     Отделить шомпол.  Оттянуть конец шомпола от ствола так, чтобы его головка вышла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из – </w:t>
      </w:r>
      <w:proofErr w:type="gramStart"/>
      <w:r w:rsidRPr="00F2150D">
        <w:rPr>
          <w:rFonts w:ascii="Times New Roman" w:hAnsi="Times New Roman"/>
          <w:sz w:val="24"/>
          <w:szCs w:val="24"/>
        </w:rPr>
        <w:t>под упора</w:t>
      </w:r>
      <w:proofErr w:type="gramEnd"/>
      <w:r w:rsidRPr="00F2150D">
        <w:rPr>
          <w:rFonts w:ascii="Times New Roman" w:hAnsi="Times New Roman"/>
          <w:sz w:val="24"/>
          <w:szCs w:val="24"/>
        </w:rPr>
        <w:t xml:space="preserve"> на основании мушки, и вынуть шомпол. При затруднительном отделении шомпола разрешается пользоваться выколоткой, которую следует вставить в отверстие головки шомпола, оттянуть от ствола конец шомпола и вынуть его. Отделять шомпол выбиванием не рекомендуется.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     Отделить крышку ствольной коробки. Рукой обхватить шейку приклада, большим пальцем этой руки нажать на выступ направляющего стержня возвратного механизма, другой рукой приподнять вверх заднюю часть крышки ствольной коробки и отделить крышку.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     Отделить возвратный механизм. Удерживая автомат рукой за шейку приклада, другой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      Отделить затворную раму с затвором. Продолжая удерживать автомат, отвести затворную раму назад до отказа, приподнять ее вместе с затвором и отделить от ствольной коробки.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7.      Отделить затвор от затворной рамы. Взять затворную раму в руку затвором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кверху; другой рукой отвести затвор назад, провернуть его так, чтобы ведущий выступ затвора вышел из фигурного выреза затворной рамы, и вывести затвор вперед.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8.      Отделить газовую трубку со ствольной накладкой. Удерживая автомат левой рукой, правой надеть пенал принадлежности прямоугольным отверстием на выступ </w:t>
      </w:r>
      <w:proofErr w:type="spellStart"/>
      <w:r w:rsidRPr="00F2150D">
        <w:rPr>
          <w:rFonts w:ascii="Times New Roman" w:hAnsi="Times New Roman"/>
          <w:sz w:val="24"/>
          <w:szCs w:val="24"/>
        </w:rPr>
        <w:t>замыкателя</w:t>
      </w:r>
      <w:proofErr w:type="spellEnd"/>
      <w:r w:rsidRPr="00F2150D">
        <w:rPr>
          <w:rFonts w:ascii="Times New Roman" w:hAnsi="Times New Roman"/>
          <w:sz w:val="24"/>
          <w:szCs w:val="24"/>
        </w:rPr>
        <w:t xml:space="preserve"> газовой трубки, провернуть </w:t>
      </w:r>
      <w:proofErr w:type="spellStart"/>
      <w:r w:rsidRPr="00F2150D">
        <w:rPr>
          <w:rFonts w:ascii="Times New Roman" w:hAnsi="Times New Roman"/>
          <w:sz w:val="24"/>
          <w:szCs w:val="24"/>
        </w:rPr>
        <w:t>замыкатель</w:t>
      </w:r>
      <w:proofErr w:type="spellEnd"/>
      <w:r w:rsidRPr="00F2150D">
        <w:rPr>
          <w:rFonts w:ascii="Times New Roman" w:hAnsi="Times New Roman"/>
          <w:sz w:val="24"/>
          <w:szCs w:val="24"/>
        </w:rPr>
        <w:t xml:space="preserve"> от себя до вертикального положения и снять газовую трубку с патрубка газовой камеры.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 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F2150D">
        <w:rPr>
          <w:rFonts w:ascii="Times New Roman" w:hAnsi="Times New Roman"/>
          <w:sz w:val="24"/>
          <w:szCs w:val="24"/>
          <w:u w:val="single"/>
        </w:rPr>
        <w:t>Порядок сборки автомата после неполной разборки: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1.      Присоединить газовую трубку со ствольной накладкой. Удерживая автомат рукой, другой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r w:rsidRPr="00F2150D">
        <w:rPr>
          <w:rFonts w:ascii="Times New Roman" w:hAnsi="Times New Roman"/>
          <w:sz w:val="24"/>
          <w:szCs w:val="24"/>
        </w:rPr>
        <w:t>замыкатель</w:t>
      </w:r>
      <w:proofErr w:type="spellEnd"/>
      <w:r w:rsidRPr="00F2150D">
        <w:rPr>
          <w:rFonts w:ascii="Times New Roman" w:hAnsi="Times New Roman"/>
          <w:sz w:val="24"/>
          <w:szCs w:val="24"/>
        </w:rPr>
        <w:t xml:space="preserve"> на себя до входа его фиксатора в выем на колодке прицела.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lastRenderedPageBreak/>
        <w:t>2.      Присоединить затвор к затворной раме. Взять затворную раму в руку, а затвор в другой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3.      Присоединить затворную раму с затвором к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    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      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6.     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7.      Присоединить шомпол.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8.      Вложить пенал в гнездо приклада. Уложить протирку, ершик, отвертку и выколотку 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в пенал и закрыть его крышкой, вложить пенал дном в гнездо приклада и утопить его так, чтобы гнездо закрылось крышкой. У автомата со складывающимся прикладом пенал убирается в карман сумки для магазинов.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9.  Присоединить магазин к автомату. Удерживая автомат рукой за шейку приклада или цевье, другой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F2150D" w:rsidRPr="00F2150D" w:rsidRDefault="00F2150D" w:rsidP="00F2150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0"/>
          <w:szCs w:val="20"/>
        </w:rPr>
        <w:lastRenderedPageBreak/>
        <w:t>Приложение 2 к Положению</w:t>
      </w:r>
    </w:p>
    <w:p w:rsidR="00F2150D" w:rsidRPr="00F2150D" w:rsidRDefault="00F2150D" w:rsidP="00F2150D">
      <w:pPr>
        <w:spacing w:after="0" w:line="240" w:lineRule="auto"/>
        <w:ind w:firstLine="240"/>
        <w:jc w:val="right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Лёгкая атлетика/ кросс (1000м.) в рамках военно-спортивной игры «Защита»</w:t>
      </w:r>
    </w:p>
    <w:p w:rsidR="00F2150D" w:rsidRPr="00F2150D" w:rsidRDefault="00F2150D" w:rsidP="00F2150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Участники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В соревнованиях принимают участие: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легкоатлетическая эстафета - 10 человек (из них не менее 2-х девушек);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легкоатлетический кросс - 13 человек.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2. Требования</w:t>
      </w:r>
      <w:r w:rsidRPr="00F2150D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F2150D">
        <w:rPr>
          <w:rFonts w:ascii="Times New Roman" w:hAnsi="Times New Roman"/>
          <w:sz w:val="24"/>
          <w:szCs w:val="24"/>
        </w:rPr>
        <w:t>участникам:  наличие</w:t>
      </w:r>
      <w:proofErr w:type="gramEnd"/>
      <w:r w:rsidRPr="00F2150D">
        <w:rPr>
          <w:rFonts w:ascii="Times New Roman" w:hAnsi="Times New Roman"/>
          <w:sz w:val="24"/>
          <w:szCs w:val="24"/>
        </w:rPr>
        <w:t xml:space="preserve"> спортивной формы и обуви.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3</w:t>
      </w:r>
      <w:r w:rsidRPr="00F2150D">
        <w:rPr>
          <w:rFonts w:ascii="Times New Roman" w:hAnsi="Times New Roman"/>
          <w:sz w:val="24"/>
          <w:szCs w:val="24"/>
        </w:rPr>
        <w:t>. Спортивный этап проводится по дисциплине: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легкоатлетическая эстафета 150м х 10чел.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легкоатлетический кросс 1000м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5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Pr="00F2150D">
        <w:rPr>
          <w:rFonts w:ascii="Times New Roman" w:hAnsi="Times New Roman"/>
          <w:color w:val="000000"/>
          <w:sz w:val="24"/>
          <w:szCs w:val="24"/>
          <w:lang w:eastAsia="ru-RU"/>
        </w:rPr>
        <w:t>Минспорттуризма</w:t>
      </w:r>
      <w:proofErr w:type="spellEnd"/>
      <w:r w:rsidRPr="00F215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12 апреля 2010 г. № 340.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Победители: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в эстафете определяются по наименьшему времени, показанному командами после прохождения 10 этапов.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в командном кроссе на 1000м определяются по наименьшему времени команды. </w:t>
      </w:r>
    </w:p>
    <w:p w:rsidR="00F2150D" w:rsidRPr="00F2150D" w:rsidRDefault="00F2150D" w:rsidP="00F2150D">
      <w:pPr>
        <w:jc w:val="both"/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4"/>
          <w:szCs w:val="24"/>
        </w:rPr>
        <w:br w:type="page"/>
      </w:r>
      <w:r w:rsidRPr="00F2150D">
        <w:rPr>
          <w:rFonts w:ascii="Times New Roman" w:hAnsi="Times New Roman"/>
          <w:sz w:val="20"/>
          <w:szCs w:val="20"/>
        </w:rPr>
        <w:lastRenderedPageBreak/>
        <w:t>Приложение 3 к Положению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Силовое единоборство в рамках военно-спортивной игры «Защита»</w:t>
      </w:r>
    </w:p>
    <w:p w:rsidR="00F2150D" w:rsidRPr="00F2150D" w:rsidRDefault="00F2150D" w:rsidP="00F21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Участники</w:t>
      </w:r>
    </w:p>
    <w:p w:rsidR="00F2150D" w:rsidRPr="00F2150D" w:rsidRDefault="00F2150D" w:rsidP="00F2150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В соревнованиях принимают участие:</w:t>
      </w:r>
    </w:p>
    <w:p w:rsidR="00F2150D" w:rsidRPr="00F2150D" w:rsidRDefault="00F2150D" w:rsidP="00F21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подтягивание – юноши;</w:t>
      </w:r>
    </w:p>
    <w:p w:rsidR="00F2150D" w:rsidRPr="00F2150D" w:rsidRDefault="00F2150D" w:rsidP="00F21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отжимание – девушки.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2. Требования</w:t>
      </w:r>
      <w:r w:rsidRPr="00F2150D">
        <w:rPr>
          <w:rFonts w:ascii="Times New Roman" w:hAnsi="Times New Roman"/>
          <w:sz w:val="24"/>
          <w:szCs w:val="24"/>
        </w:rPr>
        <w:t xml:space="preserve"> к участникам – наличие спортивной формы и обуви.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3. Правила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 </w:t>
      </w:r>
      <w:r w:rsidRPr="00F2150D">
        <w:rPr>
          <w:rFonts w:ascii="Times New Roman" w:hAnsi="Times New Roman"/>
          <w:sz w:val="24"/>
          <w:szCs w:val="24"/>
          <w:u w:val="single"/>
        </w:rPr>
        <w:t>Подтягивание на перекладине (юноши).</w:t>
      </w:r>
      <w:r w:rsidRPr="00F2150D">
        <w:rPr>
          <w:rFonts w:ascii="Times New Roman" w:hAnsi="Times New Roman"/>
          <w:sz w:val="24"/>
          <w:szCs w:val="24"/>
        </w:rPr>
        <w:t xml:space="preserve">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Участник с помощью судьи принимает положение виса хватом сверху, кисти рук на ширине плеч, руки, туловище и ноги выпрямлены, ноги не касаются пола, ступни вместе. Подтягивается непрерывным движением так, чтобы его подбородок поднялся выше грифа перекладины, затем опускается в вис и самостоятельно останавливает раскачивание и фиксирует на 0,5 сек. видимое для судьи положение виса.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подтягивание рывками или с махами ног (туловища);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подбородок не поднялся выше грифа перекладины;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отсутствие фиксации на 0,5 сек. исходного положения;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поочередное сгибание руг;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перехват руками;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пауза между повторениями не должна превышать 3 сек.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50D">
        <w:rPr>
          <w:rFonts w:ascii="Times New Roman" w:hAnsi="Times New Roman"/>
          <w:sz w:val="24"/>
          <w:szCs w:val="24"/>
          <w:u w:val="single"/>
        </w:rPr>
        <w:t xml:space="preserve">- Сгибание и разгибание рук в упоре лежа (отжимание) (девушки).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Время выполнения упражнения сгибание и разгибание рук в упоре лежа (отжимание) – не более 3-х минут. 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Исходное положение – упор лежа на полу, руки на ширине плеч, кисти вперед, локти разведены не более чем на 45 градусов, плечи,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 и зафиксировав исходное положение на 0,5 сек.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касание пола коленями, бедрами, тазом;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нарушение прямой линии «плечи-туловище-ноги»;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отсутствие фиксации на 0,5 сек. ИП;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поочередное разгибание рук;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отсутствие касания грудью пола (платформы);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разведение локтей относительно туловища более чем на 45 градусов.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4.  Победители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4.1. Победители в подтягивании на перекладине определяются по наибольшей сумме подтягиваний, показанной командой из 8 участников (юношей).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4.2. Победители в отжимании от пола по набольшей сумме отжиманий, показанной командой из 2-х участников (девушек).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4.3. Победитель в силовом единоборстве определяется по наименьшей сумме занятых мест в двух дисциплинах.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4.4. В случае равенства сумм у двух и более команд предпочтение отдаётся команде, показавшей лучший результат в подтягивании.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4"/>
          <w:szCs w:val="24"/>
        </w:rPr>
        <w:br w:type="page"/>
      </w:r>
      <w:r w:rsidRPr="00F2150D">
        <w:rPr>
          <w:rFonts w:ascii="Times New Roman" w:hAnsi="Times New Roman"/>
          <w:sz w:val="20"/>
          <w:szCs w:val="20"/>
        </w:rPr>
        <w:lastRenderedPageBreak/>
        <w:t>Приложение 4 к Положению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«Комбинированная пожарная эстафета» в рамках военно-спортивной игры «Защита»</w:t>
      </w:r>
    </w:p>
    <w:p w:rsidR="00F2150D" w:rsidRPr="00F2150D" w:rsidRDefault="00F2150D" w:rsidP="00F2150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Участники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Для участия в комбинированной пожарной эстафете команда формируется из четырех участников (из них не менее одной девушки). Результат определяется по наименьшему времени прохождения дистанции пожарно-тактической эстафеты. При равенстве времени, лучшее место присуждается команде, стартовавшей ранее.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Требования к экипировке участников данного вида программы: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а) Все участники выступают в пожарных или промышленных касках с подбородочным ремнем;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б) Спортивные костюмы участников должны быть изготовлены из х/б или синтетической ткани.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Низ рукавов – на уровне кистей рук, низ брюк – не выше </w:t>
      </w:r>
      <w:smartTag w:uri="urn:schemas-microsoft-com:office:smarttags" w:element="metricconverter">
        <w:smartTagPr>
          <w:attr w:name="ProductID" w:val="10 см"/>
        </w:smartTagPr>
        <w:r w:rsidRPr="00F2150D">
          <w:rPr>
            <w:rFonts w:ascii="Times New Roman" w:hAnsi="Times New Roman"/>
            <w:sz w:val="24"/>
            <w:szCs w:val="24"/>
          </w:rPr>
          <w:t>10 см</w:t>
        </w:r>
      </w:smartTag>
      <w:r w:rsidRPr="00F2150D">
        <w:rPr>
          <w:rFonts w:ascii="Times New Roman" w:hAnsi="Times New Roman"/>
          <w:sz w:val="24"/>
          <w:szCs w:val="24"/>
        </w:rPr>
        <w:t xml:space="preserve"> от уровня земли;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в) Обувь участников – кроссовки. Допускается применение л/атлетической обуви шиповок (кроме участника четвертого этапа).</w:t>
      </w:r>
    </w:p>
    <w:p w:rsidR="00F2150D" w:rsidRPr="00F2150D" w:rsidRDefault="00F2150D" w:rsidP="00F2150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Эстафета состоит из 4-х этапов. Первые три участника эстафеты пробегают полный круг стадиона выполняя условия своего этапа. Эстафетной палочкой служит пожарный ствол. Ствол переносится в руках, за поясом, на лямке.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Первый этап.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Участник со стволом стартует, подбегает к спасаемому, вяжет двойную спасательную петлю, надевает ее на спасаемого, передает эстафету 2-му этапу (в зоне передачи). </w:t>
      </w:r>
      <w:r w:rsidRPr="00F2150D">
        <w:rPr>
          <w:rFonts w:ascii="Times New Roman" w:hAnsi="Times New Roman"/>
          <w:b/>
          <w:i/>
          <w:sz w:val="24"/>
          <w:szCs w:val="24"/>
        </w:rPr>
        <w:t>Неправильно завязан узел – 15 секунд.</w:t>
      </w:r>
      <w:r w:rsidRPr="00F2150D">
        <w:rPr>
          <w:rFonts w:ascii="Times New Roman" w:hAnsi="Times New Roman"/>
          <w:sz w:val="24"/>
          <w:szCs w:val="24"/>
        </w:rPr>
        <w:t xml:space="preserve">  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ИЛИ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Первый этап.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Участник на первом этапе по команде начинает проходить свою полосу, на которой ему необходимо надеть БОП (боевая одежда пожарного) и снаряжение на правильность, после чего, пробежав установленную дистанцию передать эстафету второму участнику строго в «коридоре» (передача эстафеты будет осуществляться «спортивным» пожарным стволом), после чего его осматривает судья на этапе, проверяя одетую на правильность БОП. Обе лямки штанов должны быть одеты, у куртки должны быть застегнуты все пуговицы (крючки), пожарный пояс должен быть затянут и заправлен в тренчик (зависит от пояса), подбородочный ремень каски должен быть подтянут.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Не надета на плечо одна лямка штанов БОП* – 15 секунд.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Не застёгнута одна пуговица (крючок) на куртке БОП* – 15 секунд.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Не затянут пожарный пояс – 15 секунд.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Не заправлен пожарный пояс в тренчик – 15 секунд.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Не подтянут подбородочный ремень шлема-маски пожарного – 15 секунд.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Второй этап.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Участник принимает эстафету (ствол) в зоне передачи, подбегает к забору (высота </w:t>
      </w:r>
      <w:smartTag w:uri="urn:schemas-microsoft-com:office:smarttags" w:element="metricconverter">
        <w:smartTagPr>
          <w:attr w:name="ProductID" w:val="170 см"/>
        </w:smartTagPr>
        <w:r w:rsidRPr="00F2150D">
          <w:rPr>
            <w:rFonts w:ascii="Times New Roman" w:hAnsi="Times New Roman"/>
            <w:sz w:val="24"/>
            <w:szCs w:val="24"/>
          </w:rPr>
          <w:t>170 см</w:t>
        </w:r>
      </w:smartTag>
      <w:r w:rsidRPr="00F2150D">
        <w:rPr>
          <w:rFonts w:ascii="Times New Roman" w:hAnsi="Times New Roman"/>
          <w:sz w:val="24"/>
          <w:szCs w:val="24"/>
        </w:rPr>
        <w:t xml:space="preserve">.), преодолевает его без упора на откосы (только через вверх), передает эстафету 3-му этапу (в зоне передачи). </w:t>
      </w:r>
      <w:r w:rsidRPr="00F2150D">
        <w:rPr>
          <w:rFonts w:ascii="Times New Roman" w:hAnsi="Times New Roman"/>
          <w:b/>
          <w:i/>
          <w:sz w:val="24"/>
          <w:szCs w:val="24"/>
        </w:rPr>
        <w:t>Преодоление забора с упором ногами о стойки и откосы крестовины – 15 секунд.</w:t>
      </w:r>
      <w:r w:rsidRPr="00F2150D">
        <w:rPr>
          <w:rFonts w:ascii="Times New Roman" w:hAnsi="Times New Roman"/>
          <w:i/>
          <w:sz w:val="24"/>
          <w:szCs w:val="24"/>
        </w:rPr>
        <w:t xml:space="preserve">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Третий этап.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Участник, приняв ствол, подбегает к рукавам, берёт их и преодолевает бревно, затем подбегает к разветвлению, присоединяет к нему рукавную линию и прокладывает её.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Рукава переносятся любым способом. Смыкание рукавов между собой и со стволом разрешается производить на месте и в движении на дистанции. Ствол к рукаву присоединяется до «линии отмыкания» и отсоединяется за ней.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При соскоке бревна на землю до ограничительной линии участник обязан вернуться и вновь преодолеть бревно;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Дополнительные условия.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Рукава должны быть соединены между собой, один конец присоединен к разветвлению, а другой присоединен к стволу за </w:t>
      </w:r>
      <w:smartTag w:uri="urn:schemas-microsoft-com:office:smarttags" w:element="metricconverter">
        <w:smartTagPr>
          <w:attr w:name="ProductID" w:val="10 метров"/>
        </w:smartTagPr>
        <w:r w:rsidRPr="00F2150D">
          <w:rPr>
            <w:rFonts w:ascii="Times New Roman" w:hAnsi="Times New Roman"/>
            <w:sz w:val="24"/>
            <w:szCs w:val="24"/>
          </w:rPr>
          <w:t>10 метров</w:t>
        </w:r>
      </w:smartTag>
      <w:r w:rsidRPr="00F2150D">
        <w:rPr>
          <w:rFonts w:ascii="Times New Roman" w:hAnsi="Times New Roman"/>
          <w:sz w:val="24"/>
          <w:szCs w:val="24"/>
        </w:rPr>
        <w:t xml:space="preserve"> до зоны передачи эстафеты (</w:t>
      </w:r>
      <w:r w:rsidRPr="00F2150D">
        <w:rPr>
          <w:rFonts w:ascii="Times New Roman" w:hAnsi="Times New Roman"/>
          <w:b/>
          <w:i/>
          <w:sz w:val="24"/>
          <w:szCs w:val="24"/>
        </w:rPr>
        <w:t xml:space="preserve">если рукавная линия не будет соединена между собой, не присоединена к разветвлению или участник не успеет присоединить ствол за </w:t>
      </w:r>
      <w:smartTag w:uri="urn:schemas-microsoft-com:office:smarttags" w:element="metricconverter">
        <w:smartTagPr>
          <w:attr w:name="ProductID" w:val="10 метров"/>
        </w:smartTagPr>
        <w:r w:rsidRPr="00F2150D">
          <w:rPr>
            <w:rFonts w:ascii="Times New Roman" w:hAnsi="Times New Roman"/>
            <w:b/>
            <w:i/>
            <w:sz w:val="24"/>
            <w:szCs w:val="24"/>
          </w:rPr>
          <w:t>10 метров</w:t>
        </w:r>
      </w:smartTag>
      <w:r w:rsidRPr="00F2150D">
        <w:rPr>
          <w:rFonts w:ascii="Times New Roman" w:hAnsi="Times New Roman"/>
          <w:b/>
          <w:i/>
          <w:sz w:val="24"/>
          <w:szCs w:val="24"/>
        </w:rPr>
        <w:t xml:space="preserve"> до зоны передачи эстафеты результат команды не засчитывается</w:t>
      </w:r>
      <w:r w:rsidRPr="00F2150D">
        <w:rPr>
          <w:rFonts w:ascii="Times New Roman" w:hAnsi="Times New Roman"/>
          <w:i/>
          <w:sz w:val="24"/>
          <w:szCs w:val="24"/>
        </w:rPr>
        <w:t xml:space="preserve">). </w:t>
      </w:r>
      <w:r w:rsidRPr="00F2150D">
        <w:rPr>
          <w:rFonts w:ascii="Times New Roman" w:hAnsi="Times New Roman"/>
          <w:b/>
          <w:i/>
          <w:sz w:val="24"/>
          <w:szCs w:val="24"/>
        </w:rPr>
        <w:t xml:space="preserve">Разъединение рукавной линии – </w:t>
      </w:r>
      <w:r w:rsidRPr="00F2150D">
        <w:rPr>
          <w:rFonts w:ascii="Times New Roman" w:hAnsi="Times New Roman"/>
          <w:b/>
          <w:sz w:val="24"/>
          <w:szCs w:val="24"/>
        </w:rPr>
        <w:t>результат команды не засчитывается</w:t>
      </w:r>
      <w:r w:rsidRPr="00F2150D">
        <w:rPr>
          <w:rFonts w:ascii="Times New Roman" w:hAnsi="Times New Roman"/>
          <w:b/>
          <w:i/>
          <w:sz w:val="24"/>
          <w:szCs w:val="24"/>
        </w:rPr>
        <w:t>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Четвертый этап.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lastRenderedPageBreak/>
        <w:t>Участник принимает эстафету, подбегает к огнетушителю берет его, выдергивает стопорное кольцо и приступает к тушению горящего противня.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Дополнительные условия.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После тушения противня в нем не должно находиться никаких посторонних предметов из экипировки участника и элементов огнетушителя.</w:t>
      </w:r>
      <w:r w:rsidRPr="00F2150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50D">
        <w:rPr>
          <w:rFonts w:ascii="Times New Roman" w:hAnsi="Times New Roman"/>
          <w:b/>
          <w:i/>
          <w:sz w:val="24"/>
          <w:szCs w:val="24"/>
        </w:rPr>
        <w:t>Результат команды не засчитывается, если не потушен огонь в противне, после тушения противня в нем находятся посторонние предметы из экипировки участника и элементов огнетушителя.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Штрафы на все этапы: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- за лидирование (сопровождение) участников по дистанции – 30 секунд;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- за передачу «эстафетной палочки» вне зоны передачи – 30 секунд;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- за сокращение дистанции - результат команды не засчитывается;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- за помощь участнику при выполнении упражнения на этапе - результат команды не засчитывается.    </w:t>
      </w: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591" w:rsidRDefault="006F2591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0"/>
          <w:szCs w:val="20"/>
        </w:rPr>
        <w:t>Приложение 5 к Положению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 </w:t>
      </w: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«Чрезвычайные ситуации природного и техногенного характера» в рамках военно-спортивной игры «Защита»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150D" w:rsidRPr="00F2150D" w:rsidRDefault="00F2150D" w:rsidP="00F2150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Участники</w:t>
      </w:r>
      <w:r w:rsidRPr="00F2150D">
        <w:rPr>
          <w:rFonts w:ascii="Times New Roman" w:hAnsi="Times New Roman"/>
          <w:sz w:val="24"/>
          <w:szCs w:val="24"/>
        </w:rPr>
        <w:t xml:space="preserve"> соревнований – 10 человек (8 юношей и 2 девушки). </w:t>
      </w:r>
    </w:p>
    <w:p w:rsidR="00F2150D" w:rsidRPr="00F2150D" w:rsidRDefault="00F2150D" w:rsidP="00F215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Требования</w:t>
      </w:r>
      <w:r w:rsidRPr="00F2150D">
        <w:rPr>
          <w:rFonts w:ascii="Times New Roman" w:hAnsi="Times New Roman"/>
          <w:sz w:val="24"/>
          <w:szCs w:val="24"/>
        </w:rPr>
        <w:t xml:space="preserve"> к участникам – необходимо иметь личное и групповое снаряжение.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Команде разрешается использовать дополнительное снаряжение, которое будет заявлено до старта и пройдет проверку у судьи по безопасности (если это не противоречит условиям).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При отсутствии любого предмета (по списку) или незнании границ полигона и действий в аварийной ситуации команда штрафуется и выпускается на старт только после полного выполнения вышеуказанных требований. Предстартовая проверка проводится за 20 минут до старта.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Список минимального снаряжения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Личное снаряжение:</w:t>
      </w: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длинная спортивная форма, спортивная обувь без металлических шипов, брезентовые рукавицы (перчатки), накидка от дождя, противогаз.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Командное снаряжение</w:t>
      </w:r>
      <w:r w:rsidRPr="00F2150D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часы 2 шт., компас 2 шт., булавка – 2 шт., блокнот, ручка, карандаш, фляжка с питьевой водой – не менее </w:t>
      </w:r>
      <w:smartTag w:uri="urn:schemas-microsoft-com:office:smarttags" w:element="metricconverter">
        <w:smartTagPr>
          <w:attr w:name="ProductID" w:val="2 литров"/>
        </w:smartTagPr>
        <w:r w:rsidRPr="00F2150D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>2 литров</w:t>
        </w:r>
      </w:smartTag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>, медицинская аптечка</w:t>
      </w:r>
      <w:r w:rsidRPr="00F2150D">
        <w:rPr>
          <w:rFonts w:ascii="Times New Roman" w:eastAsia="Times New Roman" w:hAnsi="Times New Roman"/>
          <w:sz w:val="24"/>
          <w:szCs w:val="24"/>
          <w:lang w:eastAsia="x-none"/>
        </w:rPr>
        <w:t xml:space="preserve">, нож – 1 шт., спички (обычные), флажки – 2 </w:t>
      </w:r>
      <w:proofErr w:type="gramStart"/>
      <w:r w:rsidRPr="00F2150D">
        <w:rPr>
          <w:rFonts w:ascii="Times New Roman" w:eastAsia="Times New Roman" w:hAnsi="Times New Roman"/>
          <w:sz w:val="24"/>
          <w:szCs w:val="24"/>
          <w:lang w:eastAsia="x-none"/>
        </w:rPr>
        <w:t>шт..</w:t>
      </w:r>
      <w:proofErr w:type="gramEnd"/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зависимости от условий выполнения заданий часть снаряжения команды может быть запрещена к использованию.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F2150D" w:rsidRPr="00F2150D" w:rsidRDefault="00F2150D" w:rsidP="00F2150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в форме кросс-похода, с выполнением заданий на контрольных пунктах (КП) на маршруте. На старте командам выдается зачетная маршрутная книжка (далее – ЗМК), где указаны: последовательность прохождения этапов и выполнения заданий, контрольное время (далее – КВ) работы на этапах, а также спортивная карта района маршрута.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sz w:val="24"/>
          <w:szCs w:val="24"/>
          <w:lang w:eastAsia="ru-RU"/>
        </w:rPr>
        <w:t>В карте команда должна отметить проколом булавки место нахождения каждого КП (этапа).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sz w:val="24"/>
          <w:szCs w:val="24"/>
          <w:lang w:eastAsia="ru-RU"/>
        </w:rPr>
        <w:t>Команда допускается к работе на этапах только в полном составе (если это не оговорено в технической информации).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Перечень возможных этапов и специальных заданий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Предстартовая проверка</w:t>
      </w:r>
    </w:p>
    <w:p w:rsidR="00F2150D" w:rsidRPr="00F2150D" w:rsidRDefault="00F2150D" w:rsidP="00F2150D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Команда за 20 минут до старта должна явится в стартовый городок для проверки знаний границ полигона, получения и одевания снаряжения, необходимого для прохождения дистанции. Границы полигона: с севера автодорога: Стрежевой – аэропорт; с востока – аэропорт; с юга – протока </w:t>
      </w:r>
      <w:proofErr w:type="spellStart"/>
      <w:r w:rsidRPr="00F2150D">
        <w:rPr>
          <w:rFonts w:ascii="Times New Roman" w:eastAsia="Times New Roman" w:hAnsi="Times New Roman"/>
          <w:sz w:val="24"/>
          <w:szCs w:val="24"/>
          <w:lang w:val="x-none" w:eastAsia="ar-SA"/>
        </w:rPr>
        <w:t>Пасол</w:t>
      </w:r>
      <w:proofErr w:type="spellEnd"/>
      <w:r w:rsidRPr="00F2150D">
        <w:rPr>
          <w:rFonts w:ascii="Times New Roman" w:eastAsia="Times New Roman" w:hAnsi="Times New Roman"/>
          <w:sz w:val="24"/>
          <w:szCs w:val="24"/>
          <w:lang w:val="x-none" w:eastAsia="ar-SA"/>
        </w:rPr>
        <w:t>.</w:t>
      </w: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Поляна заданий КВ- 20 мин. - МО – 20 баллов:</w:t>
      </w:r>
    </w:p>
    <w:p w:rsidR="00F2150D" w:rsidRPr="00F2150D" w:rsidRDefault="00F2150D" w:rsidP="00F2150D">
      <w:pPr>
        <w:numPr>
          <w:ilvl w:val="1"/>
          <w:numId w:val="13"/>
        </w:numPr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Определение сторон света по часам; </w:t>
      </w:r>
    </w:p>
    <w:p w:rsidR="00F2150D" w:rsidRPr="00F2150D" w:rsidRDefault="00F2150D" w:rsidP="00F2150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Определение времени по компасу;</w:t>
      </w:r>
    </w:p>
    <w:p w:rsidR="00F2150D" w:rsidRPr="00F2150D" w:rsidRDefault="00F2150D" w:rsidP="00F2150D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Определение высоты объекта;  </w:t>
      </w:r>
    </w:p>
    <w:p w:rsidR="00F2150D" w:rsidRPr="00F2150D" w:rsidRDefault="00F2150D" w:rsidP="00F2150D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Определение расстояния до объекта. 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Движение по азимуту. КВ – 10 мин. МО – 5 баллов.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Получив азимут и длину хода, команда движется к указанной точке.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Ориентирование по обозначенному маршруту. МО – 20 баллов (</w:t>
      </w:r>
      <w:r w:rsidRPr="00F2150D">
        <w:rPr>
          <w:rFonts w:ascii="Times New Roman" w:hAnsi="Times New Roman"/>
          <w:sz w:val="24"/>
          <w:szCs w:val="24"/>
          <w:u w:val="single"/>
        </w:rPr>
        <w:t>от стара до финиша</w:t>
      </w:r>
      <w:r w:rsidRPr="00F2150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Передача информации. КВ-10 мин. МО – 30 баллов.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Участники команды должны определить одного кто переходит на противоположенную сторону оврага и будет передать информацию флажковой азбукой остальным участникам. Команда должна правильно расшифровать сигнал. На этапе запрещено пользоваться рациями, биноклем, любыми другими средствами связи и перекрикиваться между собой.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Преодоление зоны заражения. 250м. КВ-5мин. МО – 20 баллов.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Преодолеть заражённый участок. Перед входом в зону заражения каждый участник команды надевает противогаз. Возможно комбинирование данного этапа с другими.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lastRenderedPageBreak/>
        <w:t>Алгоритм выполнения задания: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задержать дыхание, закрыть глаза; 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снять головной убор (при наличии) и зажать его между коленями или положить рядом;</w:t>
      </w:r>
    </w:p>
    <w:p w:rsidR="00F2150D" w:rsidRPr="00F2150D" w:rsidRDefault="00F2150D" w:rsidP="00F2150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вынуть противогаз из сумки, взять обеими руками за утолщенные края у подбородочной </w:t>
      </w:r>
      <w:proofErr w:type="spellStart"/>
      <w:r w:rsidRPr="00F2150D">
        <w:rPr>
          <w:rFonts w:ascii="Times New Roman" w:hAnsi="Times New Roman"/>
          <w:sz w:val="24"/>
          <w:szCs w:val="24"/>
        </w:rPr>
        <w:t>частиь</w:t>
      </w:r>
      <w:proofErr w:type="spellEnd"/>
      <w:r w:rsidRPr="00F2150D">
        <w:rPr>
          <w:rFonts w:ascii="Times New Roman" w:hAnsi="Times New Roman"/>
          <w:sz w:val="24"/>
          <w:szCs w:val="24"/>
        </w:rPr>
        <w:t xml:space="preserve"> шлем-маски так чтобы большие пальцы были снаружи, а остальные внутри нее;</w:t>
      </w:r>
    </w:p>
    <w:p w:rsidR="00F2150D" w:rsidRPr="00F2150D" w:rsidRDefault="00F2150D" w:rsidP="00F2150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приложить нижнюю часть шлем-маски под подбородок и резким движением рук вверх и назад натянуть ее на голову так, чтобы не было складок, а очки пришлись против глаз;</w:t>
      </w:r>
    </w:p>
    <w:p w:rsidR="00F2150D" w:rsidRPr="00F2150D" w:rsidRDefault="00F2150D" w:rsidP="00F2150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устранить перекос и складки, если они образовались при надевании лицевой части, сделать полный выдох, открыть глаза и возобновить дыхание;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надеть головной убор (при наличии), застегнуть сумку и закрепить ее на туловище.   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«Поисково-спасательные работы в природной среде и на акватории»</w:t>
      </w:r>
    </w:p>
    <w:p w:rsidR="00F2150D" w:rsidRPr="00F2150D" w:rsidRDefault="00F2150D" w:rsidP="00F2150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Cs/>
          <w:i/>
          <w:sz w:val="24"/>
          <w:szCs w:val="24"/>
        </w:rPr>
        <w:t>Использование спасательного круга</w:t>
      </w:r>
      <w:r w:rsidRPr="00F2150D">
        <w:rPr>
          <w:rFonts w:ascii="Times New Roman" w:hAnsi="Times New Roman"/>
          <w:i/>
          <w:sz w:val="24"/>
          <w:szCs w:val="24"/>
        </w:rPr>
        <w:t xml:space="preserve"> </w:t>
      </w:r>
      <w:r w:rsidRPr="00F2150D">
        <w:rPr>
          <w:rFonts w:ascii="Times New Roman" w:hAnsi="Times New Roman"/>
          <w:bCs/>
          <w:i/>
          <w:sz w:val="24"/>
          <w:szCs w:val="24"/>
        </w:rPr>
        <w:t>(бросание в зону условного утопающего) (</w:t>
      </w:r>
      <w:r w:rsidRPr="00F2150D">
        <w:rPr>
          <w:rFonts w:ascii="Times New Roman" w:hAnsi="Times New Roman"/>
          <w:i/>
          <w:sz w:val="24"/>
          <w:szCs w:val="24"/>
        </w:rPr>
        <w:t>КВ - 3 мин. МО-5баллов</w:t>
      </w:r>
      <w:r w:rsidRPr="00F2150D">
        <w:rPr>
          <w:rFonts w:ascii="Times New Roman" w:hAnsi="Times New Roman"/>
          <w:bCs/>
          <w:i/>
          <w:sz w:val="24"/>
          <w:szCs w:val="24"/>
        </w:rPr>
        <w:t xml:space="preserve">) (участвует 1 человек): </w:t>
      </w:r>
      <w:r w:rsidRPr="00F2150D">
        <w:rPr>
          <w:rFonts w:ascii="Times New Roman" w:hAnsi="Times New Roman"/>
          <w:sz w:val="24"/>
          <w:szCs w:val="24"/>
        </w:rPr>
        <w:t>На расстоянии 10-15м в круге диаметром 2,0м, ограниченном разметкой, находится условный пострадавший. Необходимо попасть не задев пострадавшего. Выделяются 3 броска. Попадание с первого раза - без штрафа, последующие попытки - по - 1 баллу за каждый, засчитывается результат, если более половины круга пересекли границу зоны. Фал спасательного круга на берегу фиксируется.</w:t>
      </w:r>
    </w:p>
    <w:p w:rsidR="00F2150D" w:rsidRPr="00F2150D" w:rsidRDefault="00F2150D" w:rsidP="00F2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F2150D">
        <w:rPr>
          <w:rFonts w:ascii="Times New Roman" w:hAnsi="Times New Roman"/>
          <w:sz w:val="24"/>
          <w:szCs w:val="24"/>
        </w:rPr>
        <w:t>перед выполнением работ участник производят наращивание спасательного круга, используя морские узлы: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узлы для связывания веревок одинакового диаметра (прямой, встречный, </w:t>
      </w:r>
      <w:proofErr w:type="spellStart"/>
      <w:r w:rsidRPr="00F2150D">
        <w:rPr>
          <w:rFonts w:ascii="Times New Roman" w:hAnsi="Times New Roman"/>
          <w:sz w:val="24"/>
          <w:szCs w:val="24"/>
        </w:rPr>
        <w:t>грейпвайн</w:t>
      </w:r>
      <w:proofErr w:type="spellEnd"/>
      <w:r w:rsidRPr="00F2150D">
        <w:rPr>
          <w:rFonts w:ascii="Times New Roman" w:hAnsi="Times New Roman"/>
          <w:sz w:val="24"/>
          <w:szCs w:val="24"/>
        </w:rPr>
        <w:t>);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узлы для связывания веревок разного диаметра (</w:t>
      </w:r>
      <w:proofErr w:type="spellStart"/>
      <w:r w:rsidRPr="00F2150D">
        <w:rPr>
          <w:rFonts w:ascii="Times New Roman" w:hAnsi="Times New Roman"/>
          <w:sz w:val="24"/>
          <w:szCs w:val="24"/>
        </w:rPr>
        <w:t>брамшкотовый</w:t>
      </w:r>
      <w:proofErr w:type="spellEnd"/>
      <w:r w:rsidRPr="00F2150D">
        <w:rPr>
          <w:rFonts w:ascii="Times New Roman" w:hAnsi="Times New Roman"/>
          <w:sz w:val="24"/>
          <w:szCs w:val="24"/>
        </w:rPr>
        <w:t>).</w:t>
      </w:r>
    </w:p>
    <w:p w:rsidR="00F2150D" w:rsidRPr="00F2150D" w:rsidRDefault="00F2150D" w:rsidP="00F2150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2150D">
        <w:rPr>
          <w:rFonts w:ascii="Times New Roman" w:hAnsi="Times New Roman"/>
          <w:i/>
          <w:sz w:val="24"/>
          <w:szCs w:val="24"/>
        </w:rPr>
        <w:t xml:space="preserve">Спасение утопающего с использованием </w:t>
      </w:r>
      <w:proofErr w:type="spellStart"/>
      <w:r w:rsidRPr="00F2150D">
        <w:rPr>
          <w:rFonts w:ascii="Times New Roman" w:hAnsi="Times New Roman"/>
          <w:i/>
          <w:sz w:val="24"/>
          <w:szCs w:val="24"/>
        </w:rPr>
        <w:t>плавсредства</w:t>
      </w:r>
      <w:proofErr w:type="spellEnd"/>
      <w:r w:rsidRPr="00F2150D">
        <w:rPr>
          <w:rFonts w:ascii="Times New Roman" w:hAnsi="Times New Roman"/>
          <w:i/>
          <w:sz w:val="24"/>
          <w:szCs w:val="24"/>
        </w:rPr>
        <w:t xml:space="preserve"> (КВ - 10мин. МО-15баллов) (принимают участие 4 человека): </w:t>
      </w:r>
      <w:r w:rsidRPr="00F2150D">
        <w:rPr>
          <w:rFonts w:ascii="Times New Roman" w:hAnsi="Times New Roman"/>
          <w:sz w:val="24"/>
          <w:szCs w:val="24"/>
        </w:rPr>
        <w:t xml:space="preserve">Экипаж – надевает спасательные жилеты, подплывают к месту нахождения условного пострадавшего (в </w:t>
      </w:r>
      <w:smartTag w:uri="urn:schemas-microsoft-com:office:smarttags" w:element="metricconverter">
        <w:smartTagPr>
          <w:attr w:name="ProductID" w:val="25 метрах"/>
        </w:smartTagPr>
        <w:r w:rsidRPr="00F2150D">
          <w:rPr>
            <w:rFonts w:ascii="Times New Roman" w:hAnsi="Times New Roman"/>
            <w:sz w:val="24"/>
            <w:szCs w:val="24"/>
          </w:rPr>
          <w:t>25 метрах</w:t>
        </w:r>
      </w:smartTag>
      <w:r w:rsidRPr="00F2150D">
        <w:rPr>
          <w:rFonts w:ascii="Times New Roman" w:hAnsi="Times New Roman"/>
          <w:sz w:val="24"/>
          <w:szCs w:val="24"/>
        </w:rPr>
        <w:t xml:space="preserve"> от берега), пристегнутого карабином. Отстегивают карабин, достают «пострадавшего», доставляют его на берег. </w:t>
      </w:r>
    </w:p>
    <w:p w:rsidR="00F2150D" w:rsidRPr="00F2150D" w:rsidRDefault="00F2150D" w:rsidP="00F2150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Cs/>
          <w:i/>
          <w:sz w:val="24"/>
          <w:szCs w:val="24"/>
        </w:rPr>
        <w:t xml:space="preserve">Медицинский этап (принимают участие 2 человека): </w:t>
      </w:r>
      <w:r w:rsidRPr="00F2150D">
        <w:rPr>
          <w:rFonts w:ascii="Times New Roman" w:hAnsi="Times New Roman"/>
          <w:sz w:val="24"/>
          <w:szCs w:val="24"/>
        </w:rPr>
        <w:t>Оказание ПМП при утоплении (КВ – 5 мин. МО -15баллов):</w:t>
      </w:r>
    </w:p>
    <w:p w:rsidR="00F2150D" w:rsidRPr="00F2150D" w:rsidRDefault="00F2150D" w:rsidP="00F21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«Пострадавший» на берегу, член команды практически оказывают помощь «пострадавшему» (выполняет сердечно-легочную реанимацию на манекене) с обязательными комментариями своих действий, используется аптечка команды. </w:t>
      </w:r>
    </w:p>
    <w:p w:rsidR="00F2150D" w:rsidRPr="00F2150D" w:rsidRDefault="00F2150D" w:rsidP="00F2150D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F2150D">
        <w:rPr>
          <w:rFonts w:ascii="Times New Roman" w:hAnsi="Times New Roman"/>
          <w:i/>
          <w:sz w:val="24"/>
          <w:szCs w:val="24"/>
        </w:rPr>
        <w:t>Изготовление транспортировочных носилок подручными средствами. (МО-10баллов)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Изготовить жесткие носилки и транспортировать условного пострадавшего из исходной в целевую точку, указанную судьями.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Движение по узкому лазу</w:t>
      </w: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 с «пострадавшим»</w:t>
      </w: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. КВ </w:t>
      </w: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- </w:t>
      </w: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10 мин.</w:t>
      </w:r>
      <w:r w:rsidRPr="00F2150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 МО – 10 баллов.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Действия команды: </w:t>
      </w:r>
      <w:r w:rsidRPr="00F2150D">
        <w:rPr>
          <w:rFonts w:ascii="Times New Roman" w:eastAsia="Times New Roman" w:hAnsi="Times New Roman"/>
          <w:sz w:val="24"/>
          <w:szCs w:val="24"/>
          <w:lang w:eastAsia="x-none"/>
        </w:rPr>
        <w:t xml:space="preserve">команде, вместе с «пострадавшим» на носилках необходимо </w:t>
      </w:r>
      <w:r w:rsidRPr="00F2150D">
        <w:rPr>
          <w:rFonts w:ascii="Times New Roman" w:eastAsia="Times New Roman" w:hAnsi="Times New Roman"/>
          <w:sz w:val="24"/>
          <w:szCs w:val="24"/>
          <w:lang w:val="x-none" w:eastAsia="x-none"/>
        </w:rPr>
        <w:t>преодолет</w:t>
      </w:r>
      <w:r w:rsidRPr="00F2150D">
        <w:rPr>
          <w:rFonts w:ascii="Times New Roman" w:eastAsia="Times New Roman" w:hAnsi="Times New Roman"/>
          <w:sz w:val="24"/>
          <w:szCs w:val="24"/>
          <w:lang w:eastAsia="x-none"/>
        </w:rPr>
        <w:t xml:space="preserve">ь труднопроходимый участок местности ползком. 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 </w:t>
      </w:r>
      <w:r w:rsidRPr="00F2150D">
        <w:rPr>
          <w:rFonts w:ascii="Times New Roman" w:hAnsi="Times New Roman"/>
          <w:b/>
          <w:sz w:val="24"/>
          <w:szCs w:val="24"/>
          <w:u w:val="single"/>
        </w:rPr>
        <w:t>Разведение костра, кипячение воды КВ -25мин. МО -60баллов.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Команда в отведенном ей коридоре разжигает костёр и кипятит 0,5 литра воды или, спички команда приносит свой.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Не разрешается разжигание костра искусственными горючими материалами, бумагой, берестой. Дрова для костра готовит команда на этапе.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Переправа «Подвесные жерди». КВ-10мин. МО-30баллов.</w:t>
      </w:r>
    </w:p>
    <w:p w:rsidR="00F2150D" w:rsidRPr="00F2150D" w:rsidRDefault="00F2150D" w:rsidP="00F2150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Жерди длиной до </w:t>
      </w:r>
      <w:smartTag w:uri="urn:schemas-microsoft-com:office:smarttags" w:element="metricconverter">
        <w:smartTagPr>
          <w:attr w:name="ProductID" w:val="6 метров"/>
        </w:smartTagPr>
        <w:r w:rsidRPr="00F2150D">
          <w:rPr>
            <w:rFonts w:ascii="Times New Roman" w:hAnsi="Times New Roman"/>
            <w:sz w:val="24"/>
            <w:szCs w:val="24"/>
          </w:rPr>
          <w:t>6 метров</w:t>
        </w:r>
      </w:smartTag>
      <w:r w:rsidRPr="00F2150D">
        <w:rPr>
          <w:rFonts w:ascii="Times New Roman" w:hAnsi="Times New Roman"/>
          <w:sz w:val="24"/>
          <w:szCs w:val="24"/>
        </w:rPr>
        <w:t xml:space="preserve"> подвешиваются между деревьями, они связаны между собой.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Задание: перейти по жердям любым безопасным способом.</w:t>
      </w:r>
    </w:p>
    <w:p w:rsidR="00F2150D" w:rsidRPr="00F2150D" w:rsidRDefault="00F2150D" w:rsidP="00F2150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Навесная переправа. КВ-20 мин. МО-60баллов.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Задание: участники, используя судейскую основную веревку и страховочную систему, переправляются на другой берег, организуя командную страховку. Рюкзаки переправляются отдельно.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Переправа по параллельны перилам.  КВ-20 мин. МО-60баллов.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lastRenderedPageBreak/>
        <w:t>Задание: Участники в специальном снаряжении переправляются с организацией командной страховки по одному, стоя на нижней верёвке, держась руками за верхнюю верёвку. Рюкзак отдельно от участников.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12) </w:t>
      </w:r>
      <w:r w:rsidRPr="00F2150D">
        <w:rPr>
          <w:rFonts w:ascii="Times New Roman" w:hAnsi="Times New Roman"/>
          <w:b/>
          <w:bCs/>
          <w:sz w:val="24"/>
          <w:szCs w:val="24"/>
          <w:u w:val="single"/>
        </w:rPr>
        <w:t>Подвесной мост. КВ-7мин. МО-15баллов.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Задание: Между опорами натянута два троса на высоте до 2 метров. На них весят перекладины на расстоянии до 60 см. Каждый участник должен преодолеть этап не касаясь земли.</w:t>
      </w:r>
    </w:p>
    <w:p w:rsidR="00F2150D" w:rsidRPr="00F2150D" w:rsidRDefault="00F2150D" w:rsidP="00F2150D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bCs/>
          <w:sz w:val="24"/>
          <w:szCs w:val="24"/>
          <w:u w:val="single"/>
        </w:rPr>
        <w:t>13) Паутина КВ-7мин. МО-15баллов.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150D">
        <w:rPr>
          <w:rFonts w:ascii="Times New Roman" w:hAnsi="Times New Roman"/>
          <w:bCs/>
          <w:sz w:val="24"/>
          <w:szCs w:val="24"/>
        </w:rPr>
        <w:t>Участники по одному переправляются любым безопасным способом по горизонтально натянутым веревкам.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14)</w:t>
      </w:r>
      <w:r w:rsidRPr="00F2150D">
        <w:rPr>
          <w:rFonts w:ascii="Times New Roman" w:hAnsi="Times New Roman"/>
          <w:sz w:val="24"/>
          <w:szCs w:val="24"/>
        </w:rPr>
        <w:t xml:space="preserve"> </w:t>
      </w:r>
      <w:r w:rsidRPr="00F2150D">
        <w:rPr>
          <w:rFonts w:ascii="Times New Roman" w:hAnsi="Times New Roman"/>
          <w:b/>
          <w:bCs/>
          <w:sz w:val="24"/>
          <w:szCs w:val="24"/>
          <w:u w:val="single"/>
        </w:rPr>
        <w:t>Утечка жидкости КВ- 15 мин. МО-  30 баллов.</w:t>
      </w:r>
    </w:p>
    <w:p w:rsidR="00F2150D" w:rsidRPr="00F2150D" w:rsidRDefault="00F2150D" w:rsidP="00F2150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Три участника от команды в специальном снаряжении (ОЗК) должны устранить течь жидкости из бочки, при помаши судейского оборудования. 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15) Разведение костра без спичек, фильтрация воды КВ-25мин. МО-60баллов.</w:t>
      </w:r>
    </w:p>
    <w:p w:rsidR="00F2150D" w:rsidRPr="00F2150D" w:rsidRDefault="00F2150D" w:rsidP="00F21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Команда в отведенном ей коридоре разжигает костёр без использования спичек. Изготавливает фильтр для воды и фильтрует один литр воды. Дрова для костра готовит команда на этапе.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150D">
        <w:rPr>
          <w:rFonts w:ascii="Times New Roman" w:hAnsi="Times New Roman"/>
          <w:b/>
          <w:sz w:val="24"/>
          <w:szCs w:val="24"/>
          <w:u w:val="single"/>
        </w:rPr>
        <w:t>Укладка бревна и переправа по нему КВ- 20 мин. МО-30 баллов.</w:t>
      </w:r>
    </w:p>
    <w:p w:rsidR="00F2150D" w:rsidRPr="00F2150D" w:rsidRDefault="00F2150D" w:rsidP="00F2150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Участники команды с помощью судейской верёвки поднимают один конец бревна, другой конец упирается в ямку. Подняв бревно, участники заводят его над препятствием (рекой, оврагом) и аккуратно кладут его на другой берег. Переправляются по бревну любым безопасным способом по одному.</w:t>
      </w:r>
    </w:p>
    <w:p w:rsidR="00F2150D" w:rsidRPr="00F2150D" w:rsidRDefault="00F2150D" w:rsidP="00F2150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50D" w:rsidRPr="00F2150D" w:rsidRDefault="00F2150D" w:rsidP="00F2150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50D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</w:t>
      </w:r>
      <w:r w:rsidRPr="00F2150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наибольшей сумме баллов, набранных за выполнение заданий на всей дистанции. В случае равенства баллов победитель определяется по наименьшему времени потраченного на прохождение дистанции от старта до финиша.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В зависимости от погодных условий и непредвиденных обстоятельств ГСК имеет право изменить условия соревнований: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- количество этапов может быть сокращено;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- контрольное время может быть изменено;</w:t>
      </w:r>
    </w:p>
    <w:p w:rsidR="00F2150D" w:rsidRPr="00F2150D" w:rsidRDefault="00F2150D" w:rsidP="00F21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    - расчет штрафных баллов.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О чем командам будет сообщено на судейской с представителями команд.</w:t>
      </w:r>
    </w:p>
    <w:p w:rsidR="00F2150D" w:rsidRPr="00F2150D" w:rsidRDefault="00F2150D" w:rsidP="00F21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rPr>
          <w:sz w:val="24"/>
          <w:szCs w:val="24"/>
        </w:rPr>
      </w:pPr>
    </w:p>
    <w:p w:rsidR="006F2591" w:rsidRDefault="006F2591" w:rsidP="00F2150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F2591" w:rsidRDefault="006F2591" w:rsidP="00F2150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F2150D" w:rsidRPr="00F2150D" w:rsidRDefault="00F2150D" w:rsidP="00F2150D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lastRenderedPageBreak/>
        <w:t xml:space="preserve">Сигнальная флажковая азбука </w:t>
      </w:r>
    </w:p>
    <w:p w:rsidR="00F2150D" w:rsidRPr="00F2150D" w:rsidRDefault="00F2150D" w:rsidP="00F2150D">
      <w:pPr>
        <w:suppressAutoHyphens/>
        <w:jc w:val="both"/>
        <w:rPr>
          <w:sz w:val="24"/>
          <w:szCs w:val="24"/>
        </w:rPr>
      </w:pP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Pr="00F2150D">
        <w:rPr>
          <w:sz w:val="24"/>
          <w:szCs w:val="24"/>
        </w:rPr>
        <w:fldChar w:fldCharType="begin"/>
      </w:r>
      <w:r w:rsidRPr="00F2150D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Pr="00F2150D">
        <w:rPr>
          <w:sz w:val="24"/>
          <w:szCs w:val="24"/>
        </w:rPr>
        <w:fldChar w:fldCharType="separate"/>
      </w:r>
      <w:r w:rsidR="00C46D6B">
        <w:rPr>
          <w:sz w:val="24"/>
          <w:szCs w:val="24"/>
        </w:rPr>
        <w:fldChar w:fldCharType="begin"/>
      </w:r>
      <w:r w:rsidR="00C46D6B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46D6B">
        <w:rPr>
          <w:sz w:val="24"/>
          <w:szCs w:val="24"/>
        </w:rPr>
        <w:fldChar w:fldCharType="separate"/>
      </w:r>
      <w:r w:rsidR="00CD37C3">
        <w:rPr>
          <w:sz w:val="24"/>
          <w:szCs w:val="24"/>
        </w:rPr>
        <w:fldChar w:fldCharType="begin"/>
      </w:r>
      <w:r w:rsidR="00CD37C3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CD37C3">
        <w:rPr>
          <w:sz w:val="24"/>
          <w:szCs w:val="24"/>
        </w:rPr>
        <w:fldChar w:fldCharType="separate"/>
      </w:r>
      <w:r w:rsidR="00D55D25">
        <w:rPr>
          <w:sz w:val="24"/>
          <w:szCs w:val="24"/>
        </w:rPr>
        <w:fldChar w:fldCharType="begin"/>
      </w:r>
      <w:r w:rsidR="00D55D2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D55D25">
        <w:rPr>
          <w:sz w:val="24"/>
          <w:szCs w:val="24"/>
        </w:rPr>
        <w:fldChar w:fldCharType="separate"/>
      </w:r>
      <w:r w:rsidR="006F2591">
        <w:rPr>
          <w:sz w:val="24"/>
          <w:szCs w:val="24"/>
        </w:rPr>
        <w:fldChar w:fldCharType="begin"/>
      </w:r>
      <w:r w:rsidR="006F2591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6F2591">
        <w:rPr>
          <w:sz w:val="24"/>
          <w:szCs w:val="24"/>
        </w:rPr>
        <w:fldChar w:fldCharType="separate"/>
      </w:r>
      <w:r w:rsidR="00443D85">
        <w:rPr>
          <w:sz w:val="24"/>
          <w:szCs w:val="24"/>
        </w:rPr>
        <w:fldChar w:fldCharType="begin"/>
      </w:r>
      <w:r w:rsidR="00443D85">
        <w:rPr>
          <w:sz w:val="24"/>
          <w:szCs w:val="24"/>
        </w:rPr>
        <w:instrText xml:space="preserve"> INCLUDEPICTURE  "http://1.bp.blogspot.com/-rAwm93gOWco/UF8jb8IpQRI/AAAAAAAAOug/XE_m9tir0R0/s640/znakov_systemy_semafornaya_azbuka_2.jpg" \* MERGEFORMATINET </w:instrText>
      </w:r>
      <w:r w:rsidR="00443D85">
        <w:rPr>
          <w:sz w:val="24"/>
          <w:szCs w:val="24"/>
        </w:rPr>
        <w:fldChar w:fldCharType="separate"/>
      </w:r>
      <w:r w:rsidR="00F67110">
        <w:rPr>
          <w:sz w:val="24"/>
          <w:szCs w:val="24"/>
        </w:rPr>
        <w:fldChar w:fldCharType="begin"/>
      </w:r>
      <w:r w:rsidR="00F67110">
        <w:rPr>
          <w:sz w:val="24"/>
          <w:szCs w:val="24"/>
        </w:rPr>
        <w:instrText xml:space="preserve"> </w:instrText>
      </w:r>
      <w:r w:rsidR="00F67110">
        <w:rPr>
          <w:sz w:val="24"/>
          <w:szCs w:val="24"/>
        </w:rPr>
        <w:instrText>INCLUDEPICTURE  "http://1.bp.blogspot.</w:instrText>
      </w:r>
      <w:r w:rsidR="00F67110">
        <w:rPr>
          <w:sz w:val="24"/>
          <w:szCs w:val="24"/>
        </w:rPr>
        <w:instrText>com/-rAwm93gOWco/UF8jb8IpQRI/AAAAAAAAOug/XE_m9tir0R0/s640/znakov_systemy_semafornaya_azbuka_2.jpg" \* MERGEFORMATINET</w:instrText>
      </w:r>
      <w:r w:rsidR="00F67110">
        <w:rPr>
          <w:sz w:val="24"/>
          <w:szCs w:val="24"/>
        </w:rPr>
        <w:instrText xml:space="preserve"> </w:instrText>
      </w:r>
      <w:r w:rsidR="00F67110">
        <w:rPr>
          <w:sz w:val="24"/>
          <w:szCs w:val="24"/>
        </w:rPr>
        <w:fldChar w:fldCharType="separate"/>
      </w:r>
      <w:r w:rsidR="00F6711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звивающие занятия - неделька &quot;Профессия - моряк&quot;" style="width:447.75pt;height:4in">
            <v:imagedata r:id="rId8" r:href="rId9"/>
          </v:shape>
        </w:pict>
      </w:r>
      <w:r w:rsidR="00F67110">
        <w:rPr>
          <w:sz w:val="24"/>
          <w:szCs w:val="24"/>
        </w:rPr>
        <w:fldChar w:fldCharType="end"/>
      </w:r>
      <w:r w:rsidR="00443D85">
        <w:rPr>
          <w:sz w:val="24"/>
          <w:szCs w:val="24"/>
        </w:rPr>
        <w:fldChar w:fldCharType="end"/>
      </w:r>
      <w:r w:rsidR="006F2591">
        <w:rPr>
          <w:sz w:val="24"/>
          <w:szCs w:val="24"/>
        </w:rPr>
        <w:fldChar w:fldCharType="end"/>
      </w:r>
      <w:r w:rsidR="00D55D25">
        <w:rPr>
          <w:sz w:val="24"/>
          <w:szCs w:val="24"/>
        </w:rPr>
        <w:fldChar w:fldCharType="end"/>
      </w:r>
      <w:r w:rsidR="00CD37C3">
        <w:rPr>
          <w:sz w:val="24"/>
          <w:szCs w:val="24"/>
        </w:rPr>
        <w:fldChar w:fldCharType="end"/>
      </w:r>
      <w:r w:rsidR="00C46D6B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  <w:r w:rsidRPr="00F2150D">
        <w:rPr>
          <w:sz w:val="24"/>
          <w:szCs w:val="24"/>
        </w:rPr>
        <w:fldChar w:fldCharType="end"/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tabs>
          <w:tab w:val="left" w:pos="51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4"/>
          <w:szCs w:val="24"/>
        </w:rPr>
        <w:br w:type="page"/>
      </w:r>
      <w:r w:rsidRPr="00F2150D">
        <w:rPr>
          <w:rFonts w:ascii="Times New Roman" w:hAnsi="Times New Roman"/>
          <w:sz w:val="20"/>
          <w:szCs w:val="20"/>
        </w:rPr>
        <w:lastRenderedPageBreak/>
        <w:t>Приложение 6 к Положению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Смотр строя и песни в рамках военно-спортивной игры «Защита»</w:t>
      </w:r>
    </w:p>
    <w:p w:rsidR="00F2150D" w:rsidRPr="00F2150D" w:rsidRDefault="00F2150D" w:rsidP="00F21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F2150D">
        <w:rPr>
          <w:rFonts w:ascii="Times New Roman" w:hAnsi="Times New Roman"/>
          <w:sz w:val="24"/>
          <w:szCs w:val="24"/>
        </w:rPr>
        <w:t>соревнований – в каждом отделении – 11 человек (из них не менее 2-х девушек).</w:t>
      </w:r>
    </w:p>
    <w:p w:rsidR="00F2150D" w:rsidRPr="00F2150D" w:rsidRDefault="00F2150D" w:rsidP="00F2150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Требования</w:t>
      </w:r>
      <w:r w:rsidRPr="00F2150D">
        <w:rPr>
          <w:rFonts w:ascii="Times New Roman" w:hAnsi="Times New Roman"/>
          <w:sz w:val="24"/>
          <w:szCs w:val="24"/>
        </w:rPr>
        <w:t xml:space="preserve"> к участникам парадная форма одежды для всех в отделении.</w:t>
      </w:r>
    </w:p>
    <w:p w:rsidR="00F2150D" w:rsidRPr="00F2150D" w:rsidRDefault="00F2150D" w:rsidP="00F2150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Порядок выступления</w:t>
      </w:r>
      <w:r w:rsidRPr="00F2150D">
        <w:rPr>
          <w:rFonts w:ascii="Times New Roman" w:hAnsi="Times New Roman"/>
          <w:sz w:val="24"/>
          <w:szCs w:val="24"/>
        </w:rPr>
        <w:t xml:space="preserve"> – каждое отделение в отдельности согласно жеребьёвке.</w:t>
      </w:r>
    </w:p>
    <w:p w:rsidR="00F2150D" w:rsidRPr="00F2150D" w:rsidRDefault="00F2150D" w:rsidP="00F2150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Выход всех команд для встречи военного комиссара и главы города – не оценивается. 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Обязательные оцениваемые элементы программы выступления каждого отделения: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4.1. Последовательность выполнения обязательных элементов 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выход отделения в колонну по два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рапорт командира о готовности к смотру строя и песни;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ответ отделения на приветствие принимающего смотр;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выполнение команды «Разойдись»;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построение в одну шеренгу;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расчёт по порядку; (последний доклад «Расчёт окончен»)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перестроение в две шеренги и обратно;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размыкание и смыкание строя в двух или в одной шеренгах;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повороты на месте;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одиночный выход;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повороты в движении всем отделением (только для старшей группы);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движение отделения торжественным маршем с выполнением команды «Смирно. Равнение налево (право)»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исполнение строевой песни (1 куплет + припев)- на выход;</w:t>
      </w:r>
    </w:p>
    <w:p w:rsidR="00F2150D" w:rsidRPr="00F2150D" w:rsidRDefault="00F2150D" w:rsidP="00F21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5.  Характерные ошибки,</w:t>
      </w:r>
      <w:r w:rsidRPr="00F2150D">
        <w:rPr>
          <w:rFonts w:ascii="Times New Roman" w:hAnsi="Times New Roman"/>
          <w:sz w:val="24"/>
          <w:szCs w:val="24"/>
        </w:rPr>
        <w:t xml:space="preserve"> влияющие на оценку строевого приёма: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5.1. внешний вид участников;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форма не соответствует условиям;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отсутствуют знаки отличия у командира;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на форме отсутствуют пуговицы, форма не отглажена, обувь не вычищена;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неаккуратная причёска; 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5.2. строевая стойка: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носки ног не развёрнуты по линии на ширину ступни;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плечи не развёрнуты, живот не втянут;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кисти рук держатся ладонями назад и не прижаты;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корпус не подан вперёд;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голова опущена.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5.3. повороты на месте: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руки не прижаты к корпусу;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поворот производится не всем корпусом;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сзади стоящая нога приставляется не кратчайшим путём;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носки ног после поворота развёрнуты широко и не по одной линии;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соблюдается строевая стойка.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5.4. движение строевым шагом: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корпус не подан вперёд;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ноги сгибаются в коленях, подъём ноги ниже 15см от земли;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выдерживается темп и размер шага;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движение рук производится не на установленную высоту и не до отказа назад;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отсутствие координации движения рук и ног.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5.5. отдание воинского приветствия: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одновременно с постановкой ноги на землю повёрнута голова и приложена рука к головному убору;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голова в сторону начальника повёрнута не полностью, локоть правой руки не на уровне плеча и не на одной линии с ним;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рука к головному убору прикладывается через сторону.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5.6. подход к начальнику и отход от него: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lastRenderedPageBreak/>
        <w:t>- при подходе рука прикладывается к головному убору не одновременно с постановкой левой ноги на землю;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раньше времени произведён переход на походный шаг;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подход осуществляется не на установленную дистанцию.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5.7. построение в одну шеренгу: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участники суетливо занимают свои места;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выдержанны установленные интервалы;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участники наклоняют головы для выравнивания носков;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носки ботинок не на одной линии;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неодинаковый и неодновременный поворот головы при выравнивании, размыкание и смыкание строя;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производится движение руками в такт шага.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5.8. перестроение в две (одну) шеренгу: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участники медленно поворачивают голову при расчёте;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при перестроении наблюдается движение руками;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после перестроения отсутствует равнение в рядах и шеренгах. 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5.9. перемена направления движения: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фланговые не производят движение на месте, а двигаются по дуге;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нарушено равнение после перемены движения.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5.10. отдание воинского приветствия в строю: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участники не одновременно перешли на торжественный шаг;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одновременно произведён поворот головы и прекращено движение руками;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все участники повернули голову в сторону главного судьи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5.11. действие командира;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допущены неуставные команды, при подаче команд не принято положение «Смирно»;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 может управлять строем;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неправильно подан рапорт;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 xml:space="preserve">- неправильно выполнен подход </w:t>
      </w:r>
      <w:proofErr w:type="gramStart"/>
      <w:r w:rsidRPr="00F2150D">
        <w:rPr>
          <w:rFonts w:ascii="Times New Roman" w:hAnsi="Times New Roman"/>
          <w:sz w:val="24"/>
          <w:szCs w:val="24"/>
        </w:rPr>
        <w:t>к главному судье</w:t>
      </w:r>
      <w:proofErr w:type="gramEnd"/>
      <w:r w:rsidRPr="00F2150D">
        <w:rPr>
          <w:rFonts w:ascii="Times New Roman" w:hAnsi="Times New Roman"/>
          <w:sz w:val="24"/>
          <w:szCs w:val="24"/>
        </w:rPr>
        <w:t>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5.12. повороты в движении все отделением: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неодновременный поворот всего отделения;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отсутствует равнение в шеренгах и рядах;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t>- нарушен интервал в движении колонны по два.</w:t>
      </w:r>
    </w:p>
    <w:p w:rsidR="00F2150D" w:rsidRPr="00F2150D" w:rsidRDefault="00F2150D" w:rsidP="00F21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Система оценки: 5-ти бальная.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Общая оценка снижается на 5 баллов, если не выполнен один из элементов;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За каждый невыполненный элемент, согласно последовательности выполнения обязательных элементов, команда получает оценку - ноль баллов.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 xml:space="preserve">Оценки членов жюри суммируются и делятся на количество судей. </w:t>
      </w:r>
    </w:p>
    <w:p w:rsidR="00F2150D" w:rsidRPr="00F2150D" w:rsidRDefault="00F2150D" w:rsidP="00F215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b/>
          <w:sz w:val="24"/>
          <w:szCs w:val="24"/>
        </w:rPr>
        <w:t>Результат отделения определяется по средней сумме баллов, выставленных судьями.</w:t>
      </w:r>
    </w:p>
    <w:p w:rsidR="00F2150D" w:rsidRPr="00F2150D" w:rsidRDefault="00F2150D" w:rsidP="00F215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50D">
        <w:rPr>
          <w:rFonts w:ascii="Times New Roman" w:hAnsi="Times New Roman"/>
          <w:sz w:val="24"/>
          <w:szCs w:val="24"/>
        </w:rPr>
        <w:br w:type="page"/>
      </w: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150D">
        <w:rPr>
          <w:rFonts w:ascii="Times New Roman" w:hAnsi="Times New Roman"/>
          <w:sz w:val="20"/>
          <w:szCs w:val="20"/>
        </w:rPr>
        <w:lastRenderedPageBreak/>
        <w:t>Приложение 7 к Положению</w:t>
      </w:r>
    </w:p>
    <w:p w:rsidR="00F2150D" w:rsidRPr="00F2150D" w:rsidRDefault="00F2150D" w:rsidP="00F215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2150D" w:rsidRPr="00F2150D" w:rsidRDefault="00F2150D" w:rsidP="00F215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ЗАЯВКА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 участие в</w:t>
      </w:r>
      <w:r w:rsidRPr="00F2150D">
        <w:rPr>
          <w:rFonts w:ascii="Times New Roman" w:hAnsi="Times New Roman"/>
          <w:b/>
          <w:sz w:val="24"/>
          <w:szCs w:val="24"/>
        </w:rPr>
        <w:t xml:space="preserve"> военно-спортивной игре «Защита»</w:t>
      </w: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2150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Школа_______________________________________________________________________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(полное наименование в соответствии с Уставом образовательной организации)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Адрес школы _________________________________________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Телефон школы _________________________________________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E-</w:t>
      </w:r>
      <w:proofErr w:type="spell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mail</w:t>
      </w:r>
      <w:proofErr w:type="spell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 __________________________________________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559"/>
        <w:gridCol w:w="3086"/>
        <w:gridCol w:w="2304"/>
        <w:gridCol w:w="1984"/>
        <w:gridCol w:w="1560"/>
      </w:tblGrid>
      <w:tr w:rsidR="00F2150D" w:rsidRPr="00F2150D" w:rsidTr="00C46D6B">
        <w:trPr>
          <w:trHeight w:val="1117"/>
        </w:trPr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Число, месяц, год рождения</w:t>
            </w: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Виза врача</w:t>
            </w:r>
            <w:r w:rsidRPr="00F2150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150D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Допущен, подпись врача, дата, печать (напротив каждой фамилии)</w:t>
            </w: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</w:p>
          <w:p w:rsidR="00F2150D" w:rsidRPr="00F2150D" w:rsidRDefault="00F2150D" w:rsidP="00F2150D">
            <w:pPr>
              <w:spacing w:after="160" w:line="259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римечание </w:t>
            </w: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F2150D" w:rsidRPr="00F2150D" w:rsidTr="00C46D6B">
        <w:tc>
          <w:tcPr>
            <w:tcW w:w="559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F2150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086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F2150D" w:rsidRPr="00F2150D" w:rsidRDefault="00F2150D" w:rsidP="00F2150D">
            <w:pPr>
              <w:spacing w:after="160" w:line="259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Допущено к соревнованиям__________________ обучающихся.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Врач ____________ ____________________________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</w:t>
      </w:r>
      <w:proofErr w:type="gram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подпись)   </w:t>
      </w:r>
      <w:proofErr w:type="gram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(ФИО)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(М.П. медицинского учреждения)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Преподаватель физической культуры ______________________________________</w:t>
      </w:r>
      <w:proofErr w:type="gram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  _</w:t>
      </w:r>
      <w:proofErr w:type="gram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                      </w:t>
      </w:r>
    </w:p>
    <w:p w:rsidR="00F2150D" w:rsidRPr="00F2150D" w:rsidRDefault="00F2150D" w:rsidP="00F215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(Ф.И.О. </w:t>
      </w:r>
      <w:proofErr w:type="gram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(подпись)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Правильность заявки подтверждаю: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Директор школы</w:t>
      </w:r>
    </w:p>
    <w:p w:rsidR="00F2150D" w:rsidRPr="00F2150D" w:rsidRDefault="00F2150D" w:rsidP="00F215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______________</w:t>
      </w:r>
      <w:proofErr w:type="gram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202  г.</w:t>
      </w:r>
      <w:proofErr w:type="gram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_______________________________________  ________                       </w:t>
      </w:r>
    </w:p>
    <w:p w:rsidR="007B0508" w:rsidRPr="00E93655" w:rsidRDefault="00F2150D" w:rsidP="00D55D25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(Ф.И.О. </w:t>
      </w:r>
      <w:proofErr w:type="gramStart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полностью)   </w:t>
      </w:r>
      <w:proofErr w:type="gramEnd"/>
      <w:r w:rsidRPr="00F2150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(подпись)</w:t>
      </w:r>
    </w:p>
    <w:sectPr w:rsidR="007B0508" w:rsidRPr="00E93655" w:rsidSect="00F2150D">
      <w:pgSz w:w="11906" w:h="16838" w:code="9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DB"/>
    <w:multiLevelType w:val="multilevel"/>
    <w:tmpl w:val="45B82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E75DEA"/>
    <w:multiLevelType w:val="multilevel"/>
    <w:tmpl w:val="9208A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36" w:hanging="360"/>
      </w:pPr>
    </w:lvl>
    <w:lvl w:ilvl="2">
      <w:start w:val="1"/>
      <w:numFmt w:val="decimal"/>
      <w:isLgl/>
      <w:lvlText w:val="%1.%2.%3."/>
      <w:lvlJc w:val="left"/>
      <w:pPr>
        <w:ind w:left="2496" w:hanging="720"/>
      </w:pPr>
    </w:lvl>
    <w:lvl w:ilvl="3">
      <w:start w:val="1"/>
      <w:numFmt w:val="decimal"/>
      <w:isLgl/>
      <w:lvlText w:val="%1.%2.%3.%4."/>
      <w:lvlJc w:val="left"/>
      <w:pPr>
        <w:ind w:left="2496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08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</w:lvl>
  </w:abstractNum>
  <w:abstractNum w:abstractNumId="2" w15:restartNumberingAfterBreak="0">
    <w:nsid w:val="081962E2"/>
    <w:multiLevelType w:val="multilevel"/>
    <w:tmpl w:val="C6DEB0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C3177B9"/>
    <w:multiLevelType w:val="multilevel"/>
    <w:tmpl w:val="7098F47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01007"/>
    <w:multiLevelType w:val="multilevel"/>
    <w:tmpl w:val="3122652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5" w15:restartNumberingAfterBreak="0">
    <w:nsid w:val="128E1339"/>
    <w:multiLevelType w:val="hybridMultilevel"/>
    <w:tmpl w:val="ADA29B0A"/>
    <w:lvl w:ilvl="0" w:tplc="B08C652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5C0C"/>
    <w:multiLevelType w:val="multilevel"/>
    <w:tmpl w:val="23C4923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43DEF"/>
    <w:multiLevelType w:val="multilevel"/>
    <w:tmpl w:val="9EC4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3EE0747"/>
    <w:multiLevelType w:val="hybridMultilevel"/>
    <w:tmpl w:val="7F7A1048"/>
    <w:lvl w:ilvl="0" w:tplc="07A0F4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35F51"/>
    <w:multiLevelType w:val="hybridMultilevel"/>
    <w:tmpl w:val="DBE45496"/>
    <w:lvl w:ilvl="0" w:tplc="1C2AD3E6">
      <w:start w:val="1"/>
      <w:numFmt w:val="decimal"/>
      <w:lvlText w:val="9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2EBA48DB"/>
    <w:multiLevelType w:val="multilevel"/>
    <w:tmpl w:val="3E52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C918BB"/>
    <w:multiLevelType w:val="hybridMultilevel"/>
    <w:tmpl w:val="B35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5F4"/>
    <w:multiLevelType w:val="multilevel"/>
    <w:tmpl w:val="54548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4C26BC"/>
    <w:multiLevelType w:val="multilevel"/>
    <w:tmpl w:val="7C6CA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A2965D8"/>
    <w:multiLevelType w:val="multilevel"/>
    <w:tmpl w:val="CF0A3C0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5" w15:restartNumberingAfterBreak="0">
    <w:nsid w:val="45EA66CD"/>
    <w:multiLevelType w:val="multilevel"/>
    <w:tmpl w:val="1F14A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E11C51"/>
    <w:multiLevelType w:val="multilevel"/>
    <w:tmpl w:val="1636690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0FB7D1D"/>
    <w:multiLevelType w:val="multilevel"/>
    <w:tmpl w:val="23B8B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0E5A59"/>
    <w:multiLevelType w:val="hybridMultilevel"/>
    <w:tmpl w:val="25FC7C22"/>
    <w:lvl w:ilvl="0" w:tplc="96188F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226CD"/>
    <w:multiLevelType w:val="hybridMultilevel"/>
    <w:tmpl w:val="29809F90"/>
    <w:lvl w:ilvl="0" w:tplc="E376E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E10384"/>
    <w:multiLevelType w:val="multilevel"/>
    <w:tmpl w:val="93A47F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AD52A47"/>
    <w:multiLevelType w:val="hybridMultilevel"/>
    <w:tmpl w:val="8E6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756D1"/>
    <w:multiLevelType w:val="hybridMultilevel"/>
    <w:tmpl w:val="FA7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4AD2"/>
    <w:multiLevelType w:val="hybridMultilevel"/>
    <w:tmpl w:val="C018F51E"/>
    <w:lvl w:ilvl="0" w:tplc="00366B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394F"/>
    <w:multiLevelType w:val="hybridMultilevel"/>
    <w:tmpl w:val="4DE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49ED"/>
    <w:multiLevelType w:val="multilevel"/>
    <w:tmpl w:val="14A2DDE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21"/>
  </w:num>
  <w:num w:numId="9">
    <w:abstractNumId w:val="24"/>
  </w:num>
  <w:num w:numId="10">
    <w:abstractNumId w:val="23"/>
  </w:num>
  <w:num w:numId="11">
    <w:abstractNumId w:val="18"/>
  </w:num>
  <w:num w:numId="12">
    <w:abstractNumId w:val="3"/>
  </w:num>
  <w:num w:numId="13">
    <w:abstractNumId w:val="0"/>
  </w:num>
  <w:num w:numId="14">
    <w:abstractNumId w:val="25"/>
  </w:num>
  <w:num w:numId="15">
    <w:abstractNumId w:val="5"/>
  </w:num>
  <w:num w:numId="16">
    <w:abstractNumId w:val="8"/>
  </w:num>
  <w:num w:numId="17">
    <w:abstractNumId w:val="19"/>
  </w:num>
  <w:num w:numId="18">
    <w:abstractNumId w:val="13"/>
  </w:num>
  <w:num w:numId="19">
    <w:abstractNumId w:val="14"/>
  </w:num>
  <w:num w:numId="20">
    <w:abstractNumId w:val="11"/>
  </w:num>
  <w:num w:numId="21">
    <w:abstractNumId w:val="7"/>
  </w:num>
  <w:num w:numId="22">
    <w:abstractNumId w:val="15"/>
  </w:num>
  <w:num w:numId="23">
    <w:abstractNumId w:val="17"/>
  </w:num>
  <w:num w:numId="24">
    <w:abstractNumId w:val="6"/>
  </w:num>
  <w:num w:numId="25">
    <w:abstractNumId w:val="9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8"/>
    <w:rsid w:val="000A0423"/>
    <w:rsid w:val="000C0FC7"/>
    <w:rsid w:val="000F3441"/>
    <w:rsid w:val="000F3F16"/>
    <w:rsid w:val="00103A8E"/>
    <w:rsid w:val="00121C92"/>
    <w:rsid w:val="00125694"/>
    <w:rsid w:val="001A04EA"/>
    <w:rsid w:val="001A5845"/>
    <w:rsid w:val="00203413"/>
    <w:rsid w:val="002058EB"/>
    <w:rsid w:val="00205F34"/>
    <w:rsid w:val="00210BAE"/>
    <w:rsid w:val="00236955"/>
    <w:rsid w:val="00236A7B"/>
    <w:rsid w:val="002379B0"/>
    <w:rsid w:val="0025152F"/>
    <w:rsid w:val="002627A9"/>
    <w:rsid w:val="00293122"/>
    <w:rsid w:val="002B75E2"/>
    <w:rsid w:val="002C4F31"/>
    <w:rsid w:val="002F0693"/>
    <w:rsid w:val="0030477A"/>
    <w:rsid w:val="0030570D"/>
    <w:rsid w:val="003335DD"/>
    <w:rsid w:val="003643D2"/>
    <w:rsid w:val="0039483C"/>
    <w:rsid w:val="003E0204"/>
    <w:rsid w:val="003E4551"/>
    <w:rsid w:val="00406836"/>
    <w:rsid w:val="004126C9"/>
    <w:rsid w:val="0043055C"/>
    <w:rsid w:val="004371EF"/>
    <w:rsid w:val="00443D85"/>
    <w:rsid w:val="0045065C"/>
    <w:rsid w:val="00476175"/>
    <w:rsid w:val="00486BC7"/>
    <w:rsid w:val="00492A9D"/>
    <w:rsid w:val="00493EB6"/>
    <w:rsid w:val="004B7981"/>
    <w:rsid w:val="004C12BD"/>
    <w:rsid w:val="004C6BA8"/>
    <w:rsid w:val="004D60CF"/>
    <w:rsid w:val="004E2EAF"/>
    <w:rsid w:val="004E6C5D"/>
    <w:rsid w:val="004F2844"/>
    <w:rsid w:val="00513DCC"/>
    <w:rsid w:val="00521794"/>
    <w:rsid w:val="00533E66"/>
    <w:rsid w:val="005573AC"/>
    <w:rsid w:val="00572006"/>
    <w:rsid w:val="00590958"/>
    <w:rsid w:val="00595999"/>
    <w:rsid w:val="005A09D2"/>
    <w:rsid w:val="005A480C"/>
    <w:rsid w:val="005B3F4E"/>
    <w:rsid w:val="005D29EC"/>
    <w:rsid w:val="005E3C5F"/>
    <w:rsid w:val="005F58F2"/>
    <w:rsid w:val="00604A7C"/>
    <w:rsid w:val="00621302"/>
    <w:rsid w:val="0062720A"/>
    <w:rsid w:val="00631DA4"/>
    <w:rsid w:val="00661344"/>
    <w:rsid w:val="006637C5"/>
    <w:rsid w:val="00671535"/>
    <w:rsid w:val="00684375"/>
    <w:rsid w:val="006915CF"/>
    <w:rsid w:val="006B29FB"/>
    <w:rsid w:val="006C5CCC"/>
    <w:rsid w:val="006D739F"/>
    <w:rsid w:val="006F2591"/>
    <w:rsid w:val="006F3AB6"/>
    <w:rsid w:val="00764218"/>
    <w:rsid w:val="00784CFC"/>
    <w:rsid w:val="007967C4"/>
    <w:rsid w:val="007B0508"/>
    <w:rsid w:val="007D72CA"/>
    <w:rsid w:val="007E6C9E"/>
    <w:rsid w:val="008169FA"/>
    <w:rsid w:val="00836209"/>
    <w:rsid w:val="008571C6"/>
    <w:rsid w:val="0087215D"/>
    <w:rsid w:val="00872325"/>
    <w:rsid w:val="00876D5E"/>
    <w:rsid w:val="008832C3"/>
    <w:rsid w:val="00885022"/>
    <w:rsid w:val="00894B6A"/>
    <w:rsid w:val="008C16F7"/>
    <w:rsid w:val="008C76F5"/>
    <w:rsid w:val="008D17E4"/>
    <w:rsid w:val="008E479D"/>
    <w:rsid w:val="008E79FC"/>
    <w:rsid w:val="008F2761"/>
    <w:rsid w:val="009042F5"/>
    <w:rsid w:val="00907110"/>
    <w:rsid w:val="00922D86"/>
    <w:rsid w:val="00947D91"/>
    <w:rsid w:val="009A3ABE"/>
    <w:rsid w:val="009C4499"/>
    <w:rsid w:val="009E3267"/>
    <w:rsid w:val="00A17AA0"/>
    <w:rsid w:val="00A21B5D"/>
    <w:rsid w:val="00A27FEA"/>
    <w:rsid w:val="00A43547"/>
    <w:rsid w:val="00A73BE6"/>
    <w:rsid w:val="00A76351"/>
    <w:rsid w:val="00A80830"/>
    <w:rsid w:val="00AD4754"/>
    <w:rsid w:val="00AE51A6"/>
    <w:rsid w:val="00AF03D6"/>
    <w:rsid w:val="00B0508C"/>
    <w:rsid w:val="00B4127D"/>
    <w:rsid w:val="00BC2D4D"/>
    <w:rsid w:val="00BD4255"/>
    <w:rsid w:val="00BE2E69"/>
    <w:rsid w:val="00C10A67"/>
    <w:rsid w:val="00C44F40"/>
    <w:rsid w:val="00C46D6B"/>
    <w:rsid w:val="00C77611"/>
    <w:rsid w:val="00CA6EB7"/>
    <w:rsid w:val="00CD37C3"/>
    <w:rsid w:val="00CD4102"/>
    <w:rsid w:val="00CE679F"/>
    <w:rsid w:val="00D01513"/>
    <w:rsid w:val="00D22843"/>
    <w:rsid w:val="00D22CA0"/>
    <w:rsid w:val="00D2539A"/>
    <w:rsid w:val="00D357BD"/>
    <w:rsid w:val="00D55D25"/>
    <w:rsid w:val="00D97D32"/>
    <w:rsid w:val="00DA71C7"/>
    <w:rsid w:val="00E21F4E"/>
    <w:rsid w:val="00E270B6"/>
    <w:rsid w:val="00E45D30"/>
    <w:rsid w:val="00E60F8D"/>
    <w:rsid w:val="00E66E1F"/>
    <w:rsid w:val="00E93655"/>
    <w:rsid w:val="00E97CA2"/>
    <w:rsid w:val="00EC1AAE"/>
    <w:rsid w:val="00EC3F59"/>
    <w:rsid w:val="00EC584C"/>
    <w:rsid w:val="00EE2B91"/>
    <w:rsid w:val="00F1276B"/>
    <w:rsid w:val="00F1640D"/>
    <w:rsid w:val="00F2150D"/>
    <w:rsid w:val="00F6419A"/>
    <w:rsid w:val="00F67110"/>
    <w:rsid w:val="00F7625C"/>
    <w:rsid w:val="00FD0266"/>
    <w:rsid w:val="00FD3A86"/>
    <w:rsid w:val="00FD3D2C"/>
    <w:rsid w:val="00FE595F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2A8AD"/>
  <w15:chartTrackingRefBased/>
  <w15:docId w15:val="{FD71785A-47E3-4FD9-9364-EE70F49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B0508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7B05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B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B05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Основной текст_"/>
    <w:link w:val="7"/>
    <w:rsid w:val="007B0508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2">
    <w:name w:val="Основной текст2"/>
    <w:rsid w:val="007B0508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">
    <w:name w:val="Основной текст6"/>
    <w:rsid w:val="007B0508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6"/>
    <w:rsid w:val="007B0508"/>
    <w:pPr>
      <w:widowControl w:val="0"/>
      <w:shd w:val="clear" w:color="auto" w:fill="FFFFFF"/>
      <w:spacing w:after="0" w:line="0" w:lineRule="atLeast"/>
      <w:ind w:hanging="800"/>
    </w:pPr>
    <w:rPr>
      <w:rFonts w:ascii="Times New Roman" w:eastAsia="Times New Roman" w:hAnsi="Times New Roman" w:cstheme="minorBidi"/>
      <w:spacing w:val="10"/>
    </w:rPr>
  </w:style>
  <w:style w:type="character" w:customStyle="1" w:styleId="3">
    <w:name w:val="Основной текст3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7B0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B0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ody Text"/>
    <w:basedOn w:val="a"/>
    <w:link w:val="a8"/>
    <w:rsid w:val="00B05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B050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Список 21"/>
    <w:basedOn w:val="a"/>
    <w:rsid w:val="00B0508C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B0508C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nhideWhenUsed/>
    <w:rsid w:val="00B0508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B050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2369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3AB6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F1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_"/>
    <w:basedOn w:val="a0"/>
    <w:link w:val="33"/>
    <w:rsid w:val="002515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2515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25152F"/>
    <w:pPr>
      <w:widowControl w:val="0"/>
      <w:shd w:val="clear" w:color="auto" w:fill="FFFFFF"/>
      <w:spacing w:after="240" w:line="274" w:lineRule="exact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22">
    <w:name w:val="Основной текст (2)"/>
    <w:basedOn w:val="a"/>
    <w:link w:val="20"/>
    <w:rsid w:val="0025152F"/>
    <w:pPr>
      <w:widowControl w:val="0"/>
      <w:shd w:val="clear" w:color="auto" w:fill="FFFFFF"/>
      <w:spacing w:before="300" w:after="300" w:line="312" w:lineRule="exact"/>
      <w:ind w:hanging="700"/>
      <w:jc w:val="center"/>
    </w:pPr>
    <w:rPr>
      <w:rFonts w:ascii="Times New Roman" w:eastAsia="Times New Roman" w:hAnsi="Times New Roman"/>
    </w:rPr>
  </w:style>
  <w:style w:type="character" w:customStyle="1" w:styleId="2Exact">
    <w:name w:val="Основной текст (2) Exact"/>
    <w:basedOn w:val="a0"/>
    <w:rsid w:val="0053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5"/>
    <w:basedOn w:val="a"/>
    <w:rsid w:val="008169FA"/>
    <w:pPr>
      <w:widowControl w:val="0"/>
      <w:shd w:val="clear" w:color="auto" w:fill="FFFFFF"/>
      <w:spacing w:before="240" w:after="0" w:line="456" w:lineRule="exact"/>
      <w:ind w:hanging="780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table" w:customStyle="1" w:styleId="10">
    <w:name w:val="Сетка таблицы1"/>
    <w:basedOn w:val="a1"/>
    <w:next w:val="ad"/>
    <w:uiPriority w:val="39"/>
    <w:rsid w:val="00BC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1.bp.blogspot.com/-rAwm93gOWco/UF8jb8IpQRI/AAAAAAAAOug/XE_m9tir0R0/s640/znakov_systemy_semafornaya_azbuka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6D22-70DF-484D-B29E-5F439355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12198</Words>
  <Characters>69533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KondrukhinIS</dc:creator>
  <cp:keywords/>
  <dc:description/>
  <cp:lastModifiedBy>Байгулова Ольга Михайловна</cp:lastModifiedBy>
  <cp:revision>6</cp:revision>
  <cp:lastPrinted>2019-07-10T08:39:00Z</cp:lastPrinted>
  <dcterms:created xsi:type="dcterms:W3CDTF">2021-08-31T04:36:00Z</dcterms:created>
  <dcterms:modified xsi:type="dcterms:W3CDTF">2021-09-01T04:22:00Z</dcterms:modified>
</cp:coreProperties>
</file>