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D25" w:rsidRDefault="004E7D25">
      <w:pPr>
        <w:pStyle w:val="af0"/>
        <w:spacing w:line="100" w:lineRule="atLeast"/>
        <w:jc w:val="both"/>
      </w:pPr>
    </w:p>
    <w:p w:rsidR="004E7D25" w:rsidRDefault="00D97831">
      <w:pPr>
        <w:pStyle w:val="af0"/>
        <w:spacing w:line="100" w:lineRule="atLeast"/>
        <w:jc w:val="both"/>
      </w:pPr>
      <w:r w:rsidRPr="00D97831">
        <w:rPr>
          <w:noProof/>
        </w:rPr>
        <w:drawing>
          <wp:inline distT="0" distB="0" distL="0" distR="0">
            <wp:extent cx="5940425" cy="8145418"/>
            <wp:effectExtent l="0" t="0" r="3175" b="8255"/>
            <wp:docPr id="1" name="Рисунок 1" descr="C:\Users\Admin\Desktop\Отраслевое соглашение - скан лиц..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Отраслевое соглашение - скан лиц..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45418"/>
                    </a:xfrm>
                    <a:prstGeom prst="rect">
                      <a:avLst/>
                    </a:prstGeom>
                    <a:noFill/>
                    <a:ln>
                      <a:noFill/>
                    </a:ln>
                  </pic:spPr>
                </pic:pic>
              </a:graphicData>
            </a:graphic>
          </wp:inline>
        </w:drawing>
      </w:r>
    </w:p>
    <w:p w:rsidR="004E7D25" w:rsidRDefault="004E7D25">
      <w:pPr>
        <w:pStyle w:val="af0"/>
        <w:spacing w:line="100" w:lineRule="atLeast"/>
        <w:jc w:val="both"/>
      </w:pPr>
    </w:p>
    <w:p w:rsidR="004E7D25" w:rsidRDefault="004E7D25">
      <w:pPr>
        <w:pStyle w:val="af0"/>
        <w:spacing w:line="100" w:lineRule="atLeast"/>
        <w:jc w:val="both"/>
      </w:pPr>
    </w:p>
    <w:p w:rsidR="004E7D25" w:rsidRDefault="004E7D25">
      <w:pPr>
        <w:pStyle w:val="af0"/>
        <w:spacing w:line="100" w:lineRule="atLeast"/>
        <w:jc w:val="both"/>
      </w:pPr>
    </w:p>
    <w:p w:rsidR="004E7D25" w:rsidRDefault="004E7D25">
      <w:pPr>
        <w:pStyle w:val="af1"/>
        <w:jc w:val="both"/>
      </w:pPr>
    </w:p>
    <w:p w:rsidR="004E7D25" w:rsidRDefault="004E7D25">
      <w:pPr>
        <w:pStyle w:val="af0"/>
        <w:spacing w:line="100" w:lineRule="atLeast"/>
      </w:pPr>
    </w:p>
    <w:p w:rsidR="004E7D25" w:rsidRDefault="00321E89">
      <w:pPr>
        <w:pStyle w:val="af0"/>
        <w:spacing w:line="100" w:lineRule="atLeast"/>
      </w:pPr>
      <w:r>
        <w:rPr>
          <w:rFonts w:ascii="Times New Roman" w:hAnsi="Times New Roman" w:cs="Times New Roman"/>
          <w:sz w:val="24"/>
        </w:rPr>
        <w:t>ОТРАСЛЕВОЕ СОГЛАШЕНИЕ</w:t>
      </w:r>
    </w:p>
    <w:p w:rsidR="004E7D25" w:rsidRDefault="00321E89">
      <w:pPr>
        <w:pStyle w:val="af0"/>
        <w:spacing w:line="100" w:lineRule="atLeast"/>
      </w:pPr>
      <w:r>
        <w:rPr>
          <w:rFonts w:ascii="Times New Roman" w:hAnsi="Times New Roman" w:cs="Times New Roman"/>
          <w:sz w:val="24"/>
        </w:rPr>
        <w:t>между Департаментом  общего образования  Томской области</w:t>
      </w:r>
    </w:p>
    <w:p w:rsidR="004E7D25" w:rsidRDefault="00673326">
      <w:pPr>
        <w:pStyle w:val="af0"/>
        <w:spacing w:line="100" w:lineRule="atLeast"/>
      </w:pPr>
      <w:r>
        <w:rPr>
          <w:rFonts w:ascii="Times New Roman" w:hAnsi="Times New Roman" w:cs="Times New Roman"/>
          <w:sz w:val="24"/>
        </w:rPr>
        <w:t>и Томской областной</w:t>
      </w:r>
      <w:r w:rsidR="00321E89">
        <w:rPr>
          <w:rFonts w:ascii="Times New Roman" w:hAnsi="Times New Roman" w:cs="Times New Roman"/>
          <w:sz w:val="24"/>
        </w:rPr>
        <w:t xml:space="preserve"> организацией П</w:t>
      </w:r>
      <w:r>
        <w:rPr>
          <w:rFonts w:ascii="Times New Roman" w:hAnsi="Times New Roman" w:cs="Times New Roman"/>
          <w:sz w:val="24"/>
        </w:rPr>
        <w:t>рофессионального союза</w:t>
      </w:r>
      <w:r w:rsidR="00321E89">
        <w:rPr>
          <w:rFonts w:ascii="Times New Roman" w:hAnsi="Times New Roman" w:cs="Times New Roman"/>
          <w:sz w:val="24"/>
        </w:rPr>
        <w:t xml:space="preserve"> работников</w:t>
      </w:r>
    </w:p>
    <w:p w:rsidR="004E7D25" w:rsidRDefault="00321E89">
      <w:pPr>
        <w:pStyle w:val="a0"/>
        <w:widowControl w:val="0"/>
        <w:jc w:val="center"/>
        <w:rPr>
          <w:b/>
        </w:rPr>
      </w:pPr>
      <w:r>
        <w:rPr>
          <w:b/>
        </w:rPr>
        <w:t>на</w:t>
      </w:r>
      <w:r w:rsidR="00673326">
        <w:rPr>
          <w:b/>
        </w:rPr>
        <w:t>родного  образования и науки Российской Федерации на 2021-2024</w:t>
      </w:r>
      <w:r>
        <w:rPr>
          <w:b/>
        </w:rPr>
        <w:t xml:space="preserve"> годы </w:t>
      </w:r>
    </w:p>
    <w:p w:rsidR="00815BED" w:rsidRDefault="00815BED">
      <w:pPr>
        <w:pStyle w:val="a0"/>
        <w:widowControl w:val="0"/>
        <w:jc w:val="center"/>
      </w:pPr>
    </w:p>
    <w:p w:rsidR="004E7D25" w:rsidRDefault="00321E89">
      <w:pPr>
        <w:pStyle w:val="a0"/>
        <w:widowControl w:val="0"/>
        <w:jc w:val="center"/>
      </w:pPr>
      <w:r>
        <w:rPr>
          <w:b/>
        </w:rPr>
        <w:t>1. Общие положения</w:t>
      </w:r>
    </w:p>
    <w:p w:rsidR="004E7D25" w:rsidRDefault="004E7D25">
      <w:pPr>
        <w:pStyle w:val="a0"/>
        <w:widowControl w:val="0"/>
        <w:ind w:firstLine="720"/>
        <w:jc w:val="both"/>
      </w:pPr>
    </w:p>
    <w:p w:rsidR="004E7D25" w:rsidRDefault="007D525C">
      <w:pPr>
        <w:pStyle w:val="a0"/>
        <w:widowControl w:val="0"/>
        <w:ind w:firstLine="720"/>
        <w:jc w:val="both"/>
      </w:pPr>
      <w:r>
        <w:t xml:space="preserve"> </w:t>
      </w:r>
      <w:bookmarkStart w:id="0" w:name="_GoBack"/>
      <w:bookmarkEnd w:id="0"/>
      <w:r w:rsidR="00321E89">
        <w:t>1.1. Настоящее Отраслевое соглашение (</w:t>
      </w:r>
      <w:r w:rsidR="00321E89" w:rsidRPr="00182C19">
        <w:rPr>
          <w:color w:val="auto"/>
        </w:rPr>
        <w:t>в дальнейшем – Соглашение)  заключено в соответствии с Трудовым Кодексом Российской Федерации,  Федеральным законом  «О Профсоюзах, их правах и гарантиях деятельности», Законом Томской области «О социальном партнерстве в Томской  области»,</w:t>
      </w:r>
      <w:r w:rsidR="007E02EC" w:rsidRPr="00182C19">
        <w:rPr>
          <w:color w:val="auto"/>
        </w:rPr>
        <w:t xml:space="preserve"> с Отраслевым соглашением по организациям, находящимся в  ведении Министерства</w:t>
      </w:r>
      <w:r w:rsidR="008E628D" w:rsidRPr="00182C19">
        <w:rPr>
          <w:color w:val="auto"/>
        </w:rPr>
        <w:t xml:space="preserve"> просвещения Российской Федерации, на 2021-2023 годы,</w:t>
      </w:r>
      <w:r w:rsidR="00321E89" w:rsidRPr="00182C19">
        <w:rPr>
          <w:color w:val="auto"/>
        </w:rPr>
        <w:t xml:space="preserve"> другими законами и иными  нормативными правовыми актами Российской Федерации и Томской области,  Соглашением о социальном партнерстве между Администрацией Томской области</w:t>
      </w:r>
      <w:r w:rsidR="00321E89">
        <w:t>, Федерацией профсоюзных организаций Томской области, работодателями и их объединениями на</w:t>
      </w:r>
      <w:r w:rsidR="006A2F03">
        <w:t xml:space="preserve"> 202</w:t>
      </w:r>
      <w:r w:rsidR="00B92C7A">
        <w:t>0</w:t>
      </w:r>
      <w:r w:rsidR="006A2F03">
        <w:t>—2022 г</w:t>
      </w:r>
      <w:r w:rsidR="00321E89">
        <w:t xml:space="preserve">оды.    </w:t>
      </w:r>
    </w:p>
    <w:p w:rsidR="004E7D25" w:rsidRDefault="00321E89">
      <w:pPr>
        <w:pStyle w:val="34"/>
      </w:pPr>
      <w:r>
        <w:rPr>
          <w:sz w:val="24"/>
        </w:rPr>
        <w:t>1.2. Соглашение – правовой акт, регулирующий социально-трудовые отношения в отрасли на региональном уровне и устанавливающий согласованные меры по усилению социальной защищенности работников  с определением дополнительных по сравнению с законодательством социально-экономических, правовых и профессиональных гарантий и льгот.</w:t>
      </w:r>
    </w:p>
    <w:p w:rsidR="004E7D25" w:rsidRDefault="00321E89">
      <w:pPr>
        <w:pStyle w:val="a0"/>
        <w:widowControl w:val="0"/>
        <w:ind w:firstLine="720"/>
        <w:jc w:val="both"/>
      </w:pPr>
      <w:r>
        <w:t xml:space="preserve">1.3. Соглашение включает в себя взаимные обязательства по вопросам управления образованием, реализации трудовых прав и интересов работников при заключении, изменении и прекращении трудовых отношений, оплаты труда, дополнительных гарантий, компенсаций и льгот работникам, режима труда и отдыха, занятости и условий высвобождения работников, повышения квалификации,  условий и охраны труда, развития социального партнерства </w:t>
      </w:r>
      <w:r w:rsidR="00A60E0B">
        <w:rPr>
          <w:iCs/>
        </w:rPr>
        <w:t>(ст. 46</w:t>
      </w:r>
      <w:r>
        <w:rPr>
          <w:iCs/>
        </w:rPr>
        <w:t xml:space="preserve"> Трудового Кодекса  Р</w:t>
      </w:r>
      <w:r w:rsidR="00182C19">
        <w:rPr>
          <w:iCs/>
        </w:rPr>
        <w:t xml:space="preserve">оссийской </w:t>
      </w:r>
      <w:r>
        <w:rPr>
          <w:iCs/>
        </w:rPr>
        <w:t>Ф</w:t>
      </w:r>
      <w:r w:rsidR="00182C19">
        <w:rPr>
          <w:iCs/>
        </w:rPr>
        <w:t>едерации</w:t>
      </w:r>
      <w:r>
        <w:rPr>
          <w:iCs/>
        </w:rPr>
        <w:t>, в дальнейшем  - ТК РФ)</w:t>
      </w:r>
      <w:r>
        <w:t xml:space="preserve">.                                  </w:t>
      </w:r>
    </w:p>
    <w:p w:rsidR="004E7D25" w:rsidRDefault="00321E89">
      <w:pPr>
        <w:pStyle w:val="a0"/>
        <w:widowControl w:val="0"/>
        <w:ind w:firstLine="720"/>
        <w:jc w:val="both"/>
      </w:pPr>
      <w:r>
        <w:t xml:space="preserve">1.4. Сторонами  Соглашения являются:                            </w:t>
      </w:r>
    </w:p>
    <w:p w:rsidR="004E7D25" w:rsidRDefault="00321E89">
      <w:pPr>
        <w:pStyle w:val="a0"/>
        <w:widowControl w:val="0"/>
        <w:jc w:val="both"/>
      </w:pPr>
      <w:r>
        <w:t xml:space="preserve"> От имени работодателей – образовательных и иных организаций Томской области</w:t>
      </w:r>
      <w:r w:rsidR="00A60E0B">
        <w:t xml:space="preserve">  в сфере общего образования</w:t>
      </w:r>
      <w:r>
        <w:t xml:space="preserve"> – Департамент  общего образования  Томской области  (в дальнейшем – Департамент). </w:t>
      </w:r>
    </w:p>
    <w:p w:rsidR="004E7D25" w:rsidRDefault="00321E89">
      <w:pPr>
        <w:pStyle w:val="a0"/>
        <w:widowControl w:val="0"/>
        <w:jc w:val="both"/>
      </w:pPr>
      <w:r>
        <w:t xml:space="preserve">От имени работников отрасли – Томская </w:t>
      </w:r>
      <w:r w:rsidR="00FB6F4E">
        <w:t>областна</w:t>
      </w:r>
      <w:r>
        <w:t>я организация Проф</w:t>
      </w:r>
      <w:r w:rsidR="00FB6F4E">
        <w:t>ессионального союза</w:t>
      </w:r>
      <w:r>
        <w:t xml:space="preserve"> работников </w:t>
      </w:r>
      <w:r w:rsidR="00D05D04">
        <w:t>народного образования и науки Российской Федерации</w:t>
      </w:r>
      <w:r>
        <w:t xml:space="preserve"> (в дальнейшем –  </w:t>
      </w:r>
      <w:r w:rsidR="00D05D04">
        <w:t xml:space="preserve">областная </w:t>
      </w:r>
      <w:r>
        <w:t>организация)</w:t>
      </w:r>
      <w:r>
        <w:rPr>
          <w:iCs/>
        </w:rPr>
        <w:t>.</w:t>
      </w:r>
    </w:p>
    <w:p w:rsidR="004E7D25" w:rsidRDefault="00321E89">
      <w:pPr>
        <w:pStyle w:val="33"/>
        <w:spacing w:line="100" w:lineRule="atLeast"/>
      </w:pPr>
      <w:r>
        <w:rPr>
          <w:sz w:val="24"/>
        </w:rPr>
        <w:tab/>
        <w:t xml:space="preserve">1.5. Стороны договорились, что выборные органы </w:t>
      </w:r>
      <w:r w:rsidR="00EB05BE">
        <w:rPr>
          <w:sz w:val="24"/>
        </w:rPr>
        <w:t xml:space="preserve">областной </w:t>
      </w:r>
      <w:r>
        <w:rPr>
          <w:sz w:val="24"/>
        </w:rPr>
        <w:t xml:space="preserve">организации, а также профсоюзные организации, входящие в структуру  </w:t>
      </w:r>
      <w:r w:rsidR="00EB05BE">
        <w:rPr>
          <w:sz w:val="24"/>
        </w:rPr>
        <w:t xml:space="preserve">областной </w:t>
      </w:r>
      <w:r>
        <w:rPr>
          <w:sz w:val="24"/>
        </w:rPr>
        <w:t>организации, выступают в качестве полномочных представителей  коллективов образовательных и иных организаций (далее- организации) Томской области при разработке и заключении коллективных договоров и соглашений, а также при ведении переговоров по вопросам регулирования социально-трудовых отношений.</w:t>
      </w:r>
    </w:p>
    <w:p w:rsidR="004E7D25" w:rsidRDefault="00321E89">
      <w:pPr>
        <w:pStyle w:val="a0"/>
        <w:widowControl w:val="0"/>
        <w:ind w:firstLine="720"/>
        <w:jc w:val="both"/>
      </w:pPr>
      <w:r>
        <w:t>1.6. Коллективные договоры в организациях  не могут устанавливать права, гарантии, льготы и компенсации  работникам в меньшем объеме, чем это предусмотрено законодательством, областным трехсторонним соглашением и настоящим  Соглашением.</w:t>
      </w:r>
    </w:p>
    <w:p w:rsidR="004E7D25" w:rsidRDefault="00321E89">
      <w:pPr>
        <w:pStyle w:val="a0"/>
        <w:widowControl w:val="0"/>
        <w:ind w:firstLine="720"/>
        <w:jc w:val="both"/>
      </w:pPr>
      <w:r>
        <w:t xml:space="preserve">Организации могут предоставлять более благоприятные гарантии, льготы и компенсации  работникам, а также дополнительные права по сравнению с установленными настоящим Соглашением. </w:t>
      </w:r>
    </w:p>
    <w:p w:rsidR="004E7D25" w:rsidRDefault="00321E89">
      <w:pPr>
        <w:pStyle w:val="a0"/>
        <w:widowControl w:val="0"/>
        <w:ind w:firstLine="720"/>
        <w:jc w:val="both"/>
      </w:pPr>
      <w:r>
        <w:t>Настоящее Соглашение всту</w:t>
      </w:r>
      <w:r w:rsidR="00D60CDB">
        <w:t>пает  в  силу с 1 октября 2021</w:t>
      </w:r>
      <w:r>
        <w:t xml:space="preserve"> г.</w:t>
      </w:r>
      <w:r w:rsidR="00D60CDB">
        <w:t xml:space="preserve"> и действует по 30 сентября 2024</w:t>
      </w:r>
      <w:r>
        <w:t xml:space="preserve"> г.</w:t>
      </w:r>
    </w:p>
    <w:p w:rsidR="00060D0C" w:rsidRPr="00060D0C" w:rsidRDefault="00060D0C" w:rsidP="00A77417">
      <w:pPr>
        <w:widowControl w:val="0"/>
        <w:autoSpaceDE w:val="0"/>
        <w:autoSpaceDN w:val="0"/>
        <w:adjustRightInd w:val="0"/>
        <w:spacing w:after="0" w:line="240" w:lineRule="auto"/>
        <w:jc w:val="both"/>
        <w:rPr>
          <w:rFonts w:ascii="Times New Roman" w:eastAsia="Times New Roman" w:hAnsi="Times New Roman" w:cs="Times New Roman"/>
          <w:iCs/>
          <w:sz w:val="24"/>
          <w:szCs w:val="24"/>
        </w:rPr>
      </w:pPr>
      <w:r w:rsidRPr="00060D0C">
        <w:rPr>
          <w:rFonts w:ascii="Times New Roman" w:hAnsi="Times New Roman" w:cs="Times New Roman"/>
          <w:sz w:val="24"/>
          <w:szCs w:val="24"/>
        </w:rPr>
        <w:t xml:space="preserve">         </w:t>
      </w:r>
      <w:r w:rsidR="004E00EB">
        <w:rPr>
          <w:rFonts w:ascii="Times New Roman" w:hAnsi="Times New Roman" w:cs="Times New Roman"/>
          <w:sz w:val="24"/>
          <w:szCs w:val="24"/>
        </w:rPr>
        <w:tab/>
      </w:r>
      <w:r w:rsidR="00321E89" w:rsidRPr="00060D0C">
        <w:rPr>
          <w:rFonts w:ascii="Times New Roman" w:hAnsi="Times New Roman" w:cs="Times New Roman"/>
          <w:sz w:val="24"/>
          <w:szCs w:val="24"/>
        </w:rPr>
        <w:t xml:space="preserve">1.7. Настоящее Соглашение является обязательным для применения в  </w:t>
      </w:r>
      <w:r w:rsidR="00321E89" w:rsidRPr="00060D0C">
        <w:rPr>
          <w:rFonts w:ascii="Times New Roman" w:hAnsi="Times New Roman" w:cs="Times New Roman"/>
          <w:sz w:val="24"/>
          <w:szCs w:val="24"/>
        </w:rPr>
        <w:lastRenderedPageBreak/>
        <w:t xml:space="preserve">образовательных организациях </w:t>
      </w:r>
      <w:r w:rsidR="00321E89" w:rsidRPr="00060D0C">
        <w:rPr>
          <w:rFonts w:ascii="Times New Roman" w:hAnsi="Times New Roman" w:cs="Times New Roman"/>
          <w:color w:val="000000"/>
          <w:sz w:val="24"/>
          <w:szCs w:val="24"/>
        </w:rPr>
        <w:t xml:space="preserve">системы общего образования </w:t>
      </w:r>
      <w:r w:rsidR="00321E89" w:rsidRPr="00060D0C">
        <w:rPr>
          <w:rFonts w:ascii="Times New Roman" w:hAnsi="Times New Roman" w:cs="Times New Roman"/>
          <w:sz w:val="24"/>
          <w:szCs w:val="24"/>
        </w:rPr>
        <w:t>Томской области, органах, осуществляющих управление в сфере общего образования Томской области</w:t>
      </w:r>
      <w:r w:rsidR="00321E89" w:rsidRPr="00060D0C">
        <w:rPr>
          <w:rFonts w:ascii="Times New Roman" w:hAnsi="Times New Roman" w:cs="Times New Roman"/>
          <w:color w:val="000000"/>
          <w:sz w:val="24"/>
          <w:szCs w:val="24"/>
        </w:rPr>
        <w:t xml:space="preserve"> </w:t>
      </w:r>
      <w:r w:rsidR="00321E89" w:rsidRPr="00060D0C">
        <w:rPr>
          <w:rFonts w:ascii="Times New Roman" w:hAnsi="Times New Roman" w:cs="Times New Roman"/>
          <w:sz w:val="24"/>
          <w:szCs w:val="24"/>
        </w:rPr>
        <w:t>(в дальнейшем - органы управления образованием</w:t>
      </w:r>
      <w:r w:rsidR="00321E89" w:rsidRPr="00060D0C">
        <w:rPr>
          <w:rFonts w:ascii="Times New Roman" w:hAnsi="Times New Roman" w:cs="Times New Roman"/>
          <w:color w:val="333399"/>
          <w:sz w:val="24"/>
          <w:szCs w:val="24"/>
        </w:rPr>
        <w:t xml:space="preserve">) </w:t>
      </w:r>
      <w:r w:rsidR="00321E89" w:rsidRPr="00060D0C">
        <w:rPr>
          <w:rFonts w:ascii="Times New Roman" w:hAnsi="Times New Roman" w:cs="Times New Roman"/>
          <w:color w:val="000000"/>
          <w:sz w:val="24"/>
          <w:szCs w:val="24"/>
        </w:rPr>
        <w:t>и других организациях, входящих в инфраструктуру системы общего образования</w:t>
      </w:r>
      <w:r w:rsidR="00321E89" w:rsidRPr="00060D0C">
        <w:rPr>
          <w:rFonts w:ascii="Times New Roman" w:hAnsi="Times New Roman" w:cs="Times New Roman"/>
          <w:sz w:val="24"/>
          <w:szCs w:val="24"/>
        </w:rPr>
        <w:t xml:space="preserve"> Томской области</w:t>
      </w:r>
      <w:r w:rsidR="00321E89" w:rsidRPr="00060D0C">
        <w:rPr>
          <w:rFonts w:ascii="Times New Roman" w:hAnsi="Times New Roman" w:cs="Times New Roman"/>
          <w:color w:val="000000"/>
          <w:sz w:val="24"/>
          <w:szCs w:val="24"/>
        </w:rPr>
        <w:t>, в т.ч. при заключении территориальных соглашений, коллективных договоров, индивидуальных трудовых договоров и при разрешении  индивидуальных и коллективных трудовых споров.</w:t>
      </w:r>
      <w:r w:rsidRPr="00060D0C">
        <w:rPr>
          <w:rFonts w:ascii="Times New Roman" w:eastAsia="Times New Roman" w:hAnsi="Times New Roman" w:cs="Times New Roman"/>
          <w:iCs/>
          <w:sz w:val="24"/>
          <w:szCs w:val="24"/>
        </w:rPr>
        <w:t xml:space="preserve"> Настоящее Соглашение  распространяется на регулирование служебных отношений с государственными гражданскими служащими Департамента в части, не противоречащей нормам законодательства о государственной гражданской службе.</w:t>
      </w:r>
    </w:p>
    <w:p w:rsidR="004E7D25" w:rsidRDefault="00321E89" w:rsidP="00A77417">
      <w:pPr>
        <w:pStyle w:val="a0"/>
        <w:widowControl w:val="0"/>
        <w:spacing w:line="240" w:lineRule="auto"/>
        <w:ind w:firstLine="720"/>
        <w:jc w:val="both"/>
      </w:pPr>
      <w:r>
        <w:t xml:space="preserve">1.8. Действие настоящего Соглашения  </w:t>
      </w:r>
      <w:r w:rsidRPr="00A77417">
        <w:rPr>
          <w:color w:val="auto"/>
        </w:rPr>
        <w:t xml:space="preserve">распространяется  </w:t>
      </w:r>
      <w:r w:rsidR="00182C19" w:rsidRPr="00A77417">
        <w:rPr>
          <w:color w:val="auto"/>
        </w:rPr>
        <w:t xml:space="preserve">в полном объеме </w:t>
      </w:r>
      <w:r w:rsidRPr="00A77417">
        <w:t>на</w:t>
      </w:r>
      <w:r>
        <w:t xml:space="preserve"> работников (в том числе совместителей) и руководителей образовательных организаций </w:t>
      </w:r>
      <w:r>
        <w:rPr>
          <w:color w:val="000000"/>
        </w:rPr>
        <w:t>системы общего образования</w:t>
      </w:r>
      <w:r>
        <w:t xml:space="preserve"> Томской области, органов управления образованием Томской области и других организаций, входящих в инфраструктуру системы общего образования Томской области</w:t>
      </w:r>
      <w:r w:rsidR="00182C19">
        <w:t xml:space="preserve">, </w:t>
      </w:r>
      <w:r w:rsidR="001442E0" w:rsidRPr="00A77417">
        <w:rPr>
          <w:color w:val="auto"/>
        </w:rPr>
        <w:t>работников</w:t>
      </w:r>
      <w:r w:rsidR="00642CF6" w:rsidRPr="00A77417">
        <w:rPr>
          <w:color w:val="auto"/>
        </w:rPr>
        <w:t xml:space="preserve"> Департамента</w:t>
      </w:r>
      <w:r w:rsidR="001442E0" w:rsidRPr="00A77417">
        <w:rPr>
          <w:color w:val="auto"/>
        </w:rPr>
        <w:t xml:space="preserve">, не являющихся государственными гражданскими служащими Томской области, </w:t>
      </w:r>
      <w:r w:rsidR="00182C19" w:rsidRPr="00A77417">
        <w:rPr>
          <w:color w:val="auto"/>
        </w:rPr>
        <w:t xml:space="preserve">а на работников Департамента, являющихся государственными </w:t>
      </w:r>
      <w:r w:rsidR="00642CF6" w:rsidRPr="00A77417">
        <w:rPr>
          <w:color w:val="auto"/>
        </w:rPr>
        <w:t xml:space="preserve">гражданскими </w:t>
      </w:r>
      <w:r w:rsidR="00182C19" w:rsidRPr="00A77417">
        <w:rPr>
          <w:color w:val="auto"/>
        </w:rPr>
        <w:t>служащими</w:t>
      </w:r>
      <w:r w:rsidR="00642CF6" w:rsidRPr="00A77417">
        <w:rPr>
          <w:color w:val="auto"/>
        </w:rPr>
        <w:t xml:space="preserve"> Томской области,</w:t>
      </w:r>
      <w:r w:rsidR="00C967A7">
        <w:rPr>
          <w:color w:val="auto"/>
        </w:rPr>
        <w:t xml:space="preserve"> распространяется</w:t>
      </w:r>
      <w:r w:rsidR="00182C19" w:rsidRPr="00A77417">
        <w:rPr>
          <w:color w:val="auto"/>
        </w:rPr>
        <w:t xml:space="preserve"> только в части, не противоречащей законодательству о государственной гражданской службе.</w:t>
      </w:r>
      <w:r w:rsidRPr="00A77417">
        <w:rPr>
          <w:color w:val="auto"/>
        </w:rPr>
        <w:t xml:space="preserve"> </w:t>
      </w:r>
      <w:r w:rsidR="004F1F55">
        <w:rPr>
          <w:color w:val="auto"/>
        </w:rPr>
        <w:t>Работники</w:t>
      </w:r>
      <w:r w:rsidRPr="00A77417">
        <w:rPr>
          <w:color w:val="auto"/>
        </w:rPr>
        <w:t xml:space="preserve"> и </w:t>
      </w:r>
      <w:r>
        <w:t xml:space="preserve">руководители, не являющиеся членами Профсоюза, могут уполномочить </w:t>
      </w:r>
      <w:r w:rsidR="004F49A1">
        <w:t>выборные  органы областной</w:t>
      </w:r>
      <w:r>
        <w:t xml:space="preserve"> организации на коллективные переговоры и заключение Соглашения от их имени. </w:t>
      </w:r>
    </w:p>
    <w:p w:rsidR="004E7D25" w:rsidRDefault="00321E89">
      <w:pPr>
        <w:pStyle w:val="a0"/>
        <w:widowControl w:val="0"/>
        <w:jc w:val="both"/>
      </w:pPr>
      <w:r>
        <w:t xml:space="preserve"> </w:t>
      </w:r>
      <w:r>
        <w:tab/>
        <w:t xml:space="preserve">1.9. В течение срока действия Соглашения стороны вправе  вносить дополнения и изменения на основе взаимной договоренности. При наступлении условий, требующих дополнения настоящего Соглашения,  </w:t>
      </w:r>
      <w:r>
        <w:rPr>
          <w:color w:val="000000"/>
        </w:rPr>
        <w:t>изменений действующего законодательства</w:t>
      </w:r>
      <w:r>
        <w:rPr>
          <w:color w:val="333399"/>
        </w:rPr>
        <w:t>,</w:t>
      </w:r>
      <w:r>
        <w:t xml:space="preserve"> заинтересованная сторона вносит соответствующие предложения в постоянную двухстороннюю комиссию по заключению и контролю за выполнением отраслевого Соглашения (далее – Комиссия).                          </w:t>
      </w:r>
    </w:p>
    <w:p w:rsidR="004E7D25" w:rsidRDefault="00DE2629" w:rsidP="004A124A">
      <w:pPr>
        <w:pStyle w:val="af2"/>
        <w:spacing w:line="100" w:lineRule="atLeast"/>
        <w:ind w:left="-142"/>
        <w:jc w:val="both"/>
      </w:pPr>
      <w:r>
        <w:rPr>
          <w:rFonts w:ascii="Times New Roman" w:hAnsi="Times New Roman" w:cs="Times New Roman"/>
          <w:sz w:val="24"/>
        </w:rPr>
        <w:t xml:space="preserve"> </w:t>
      </w:r>
      <w:r w:rsidR="00321E89">
        <w:rPr>
          <w:rFonts w:ascii="Times New Roman" w:hAnsi="Times New Roman" w:cs="Times New Roman"/>
          <w:sz w:val="24"/>
        </w:rPr>
        <w:t xml:space="preserve">1.10. Ни одна из сторон не вправе в течение установленного срока его действия прекратить в одностороннем порядке  выполнение принятых на себя обязательств.     </w:t>
      </w:r>
    </w:p>
    <w:p w:rsidR="004E7D25" w:rsidRDefault="00321E89" w:rsidP="004A124A">
      <w:pPr>
        <w:pStyle w:val="af2"/>
        <w:spacing w:line="100" w:lineRule="atLeast"/>
        <w:ind w:left="-142"/>
        <w:jc w:val="both"/>
      </w:pPr>
      <w:r>
        <w:rPr>
          <w:rFonts w:ascii="Times New Roman" w:hAnsi="Times New Roman" w:cs="Times New Roman"/>
          <w:sz w:val="24"/>
        </w:rPr>
        <w:t xml:space="preserve">Нарушение или невыполнение руководителем организации обязательств, установленных настоящим Соглашением, считается нарушением руководителем его трудовых обязанностей.                        </w:t>
      </w:r>
    </w:p>
    <w:p w:rsidR="004E7D25" w:rsidRDefault="00321E89">
      <w:pPr>
        <w:pStyle w:val="a0"/>
        <w:widowControl w:val="0"/>
        <w:ind w:firstLine="720"/>
        <w:jc w:val="both"/>
      </w:pPr>
      <w:r>
        <w:t xml:space="preserve">1.11. В случае реорганизации сторон Соглашения права и обязанности сторон по настоящему Соглашению переходят к их  правопреемникам.                                                   </w:t>
      </w:r>
    </w:p>
    <w:p w:rsidR="004E7D25" w:rsidRDefault="00321E89">
      <w:pPr>
        <w:pStyle w:val="a0"/>
        <w:widowControl w:val="0"/>
        <w:ind w:firstLine="720"/>
        <w:jc w:val="both"/>
      </w:pPr>
      <w:r>
        <w:t xml:space="preserve">1.12. В целях содействия развитию социального партнерства стороны обеспечивают:                      </w:t>
      </w:r>
    </w:p>
    <w:p w:rsidR="004E7D25" w:rsidRDefault="00321E89">
      <w:pPr>
        <w:pStyle w:val="a0"/>
        <w:widowControl w:val="0"/>
        <w:ind w:firstLine="720"/>
        <w:jc w:val="both"/>
      </w:pPr>
      <w:r>
        <w:t xml:space="preserve">1.12.1. Возможность присутствия  представителей сторон Соглашения на заседаниях своих руководящих  органов, совещаниях при рассмотрении вопросов, связанных с выполнением Соглашения.                              </w:t>
      </w:r>
    </w:p>
    <w:p w:rsidR="004E7D25" w:rsidRDefault="00321E89">
      <w:pPr>
        <w:pStyle w:val="a0"/>
        <w:widowControl w:val="0"/>
        <w:ind w:firstLine="720"/>
        <w:jc w:val="both"/>
      </w:pPr>
      <w:r>
        <w:t>1.12.2. Проведение предварительных взаимных консультаций по проектам нормативных правовых актов, иных принимаемых решений (распоряжений и т.п.), затрагивающих социально-экономические, профессиональные и трудовые интересы работников.</w:t>
      </w:r>
    </w:p>
    <w:p w:rsidR="004E7D25" w:rsidRDefault="00321E89">
      <w:pPr>
        <w:pStyle w:val="a0"/>
        <w:widowControl w:val="0"/>
        <w:ind w:firstLine="720"/>
        <w:jc w:val="both"/>
      </w:pPr>
      <w:r>
        <w:rPr>
          <w:color w:val="000000"/>
        </w:rPr>
        <w:t xml:space="preserve">Включение представителей </w:t>
      </w:r>
      <w:r w:rsidR="00062591">
        <w:rPr>
          <w:color w:val="000000"/>
        </w:rPr>
        <w:t xml:space="preserve">областной </w:t>
      </w:r>
      <w:r>
        <w:rPr>
          <w:color w:val="000000"/>
        </w:rPr>
        <w:t>организации в состав рабочих групп по подготовке нормативных правовых актов, программ, концепций, проектов, относящихся к сфере трудовых и социально-экономических отношений.</w:t>
      </w:r>
    </w:p>
    <w:p w:rsidR="007D0996" w:rsidRDefault="00321E89" w:rsidP="007D0996">
      <w:pPr>
        <w:pStyle w:val="a0"/>
        <w:ind w:firstLine="720"/>
        <w:jc w:val="both"/>
      </w:pPr>
      <w:r>
        <w:rPr>
          <w:color w:val="000000"/>
        </w:rPr>
        <w:t xml:space="preserve">1.12.3. Предоставление взаимной информации и документов по любым интересующим стороны вопросам на основании запроса соответствующей стороны. </w:t>
      </w:r>
      <w:r w:rsidR="007D0996">
        <w:t xml:space="preserve"> </w:t>
      </w:r>
    </w:p>
    <w:p w:rsidR="004A124A" w:rsidRDefault="00321E89" w:rsidP="007D0996">
      <w:pPr>
        <w:pStyle w:val="a0"/>
        <w:ind w:firstLine="720"/>
        <w:jc w:val="both"/>
        <w:rPr>
          <w:iCs/>
        </w:rPr>
      </w:pPr>
      <w:r w:rsidRPr="004A124A">
        <w:t>1.13. Локальные нормативные правовые акты, содержащие нормы трудового права, принимаются в организациях, указанных в п. 1.7 настоящего  Соглашения, по согласованию с коллегиальным выборным</w:t>
      </w:r>
      <w:r w:rsidR="00C37EFD">
        <w:t xml:space="preserve"> органом</w:t>
      </w:r>
      <w:r w:rsidR="00062591">
        <w:t xml:space="preserve"> первичной профсоюзной организации</w:t>
      </w:r>
      <w:r w:rsidR="00C37EFD">
        <w:t xml:space="preserve"> (ст. 8 ТК РФ), </w:t>
      </w:r>
      <w:r w:rsidR="004A124A" w:rsidRPr="004A124A">
        <w:rPr>
          <w:iCs/>
        </w:rPr>
        <w:t>за исключением локальных нормативных  правовых актов, принимаемых в соответствии с законодательством о госу</w:t>
      </w:r>
      <w:r w:rsidR="00062591">
        <w:rPr>
          <w:iCs/>
        </w:rPr>
        <w:t xml:space="preserve">дарственной гражданской службе. </w:t>
      </w:r>
    </w:p>
    <w:p w:rsidR="00062591" w:rsidRDefault="00062591" w:rsidP="007D0996">
      <w:pPr>
        <w:pStyle w:val="a0"/>
        <w:ind w:firstLine="720"/>
        <w:jc w:val="both"/>
        <w:rPr>
          <w:iCs/>
        </w:rPr>
      </w:pPr>
      <w:r>
        <w:rPr>
          <w:iCs/>
        </w:rPr>
        <w:lastRenderedPageBreak/>
        <w:t>Нормативные правовые акты, содержащие нормы трудового права, принимаются:</w:t>
      </w:r>
    </w:p>
    <w:p w:rsidR="00062591" w:rsidRDefault="00062591" w:rsidP="007D0996">
      <w:pPr>
        <w:pStyle w:val="a0"/>
        <w:ind w:firstLine="720"/>
        <w:jc w:val="both"/>
        <w:rPr>
          <w:iCs/>
        </w:rPr>
      </w:pPr>
      <w:r>
        <w:rPr>
          <w:iCs/>
        </w:rPr>
        <w:t>- Департаментом по согласованию с областной организацией</w:t>
      </w:r>
      <w:r w:rsidR="00182C19">
        <w:rPr>
          <w:iCs/>
        </w:rPr>
        <w:t>, за исключением правовых актов, принимаемых в соответствии с законодательством о государственной гражданской службе;</w:t>
      </w:r>
    </w:p>
    <w:p w:rsidR="00062591" w:rsidRPr="007D0996" w:rsidRDefault="00062591" w:rsidP="007D0996">
      <w:pPr>
        <w:pStyle w:val="a0"/>
        <w:ind w:firstLine="720"/>
        <w:jc w:val="both"/>
      </w:pPr>
      <w:r>
        <w:rPr>
          <w:iCs/>
        </w:rPr>
        <w:t xml:space="preserve">- муниципальными органами, осуществляющими управление в сфере образования, по согласованию </w:t>
      </w:r>
      <w:r w:rsidR="00182C19">
        <w:rPr>
          <w:iCs/>
        </w:rPr>
        <w:t>с территориальной организацией П</w:t>
      </w:r>
      <w:r>
        <w:rPr>
          <w:iCs/>
        </w:rPr>
        <w:t>рофсоюза, действующей на территории города или района</w:t>
      </w:r>
      <w:r w:rsidR="00182C19">
        <w:rPr>
          <w:iCs/>
        </w:rPr>
        <w:t>, за исключением правовых актов, принимаемых в соответствии с законодательством о муниципальной службе</w:t>
      </w:r>
      <w:r>
        <w:rPr>
          <w:iCs/>
        </w:rPr>
        <w:t>.</w:t>
      </w:r>
    </w:p>
    <w:p w:rsidR="004E7D25" w:rsidRDefault="00321E89">
      <w:pPr>
        <w:pStyle w:val="a0"/>
        <w:widowControl w:val="0"/>
        <w:ind w:firstLine="720"/>
        <w:jc w:val="both"/>
      </w:pPr>
      <w:r>
        <w:t>1.14. Право толкования и разъяснения настоящего Соглашения принадлежит исключительно сторонам, его заключившим.</w:t>
      </w:r>
    </w:p>
    <w:p w:rsidR="004E7D25" w:rsidRDefault="00321E89">
      <w:pPr>
        <w:pStyle w:val="a0"/>
        <w:widowControl w:val="0"/>
        <w:ind w:firstLine="720"/>
        <w:jc w:val="both"/>
      </w:pPr>
      <w:r>
        <w:t>В случае необходимости по предложению заинтересованной стороны в органы управления образованием, работодателям и в профсоюзные организации направляются совместные письма Департамента и</w:t>
      </w:r>
      <w:r>
        <w:rPr>
          <w:color w:val="000000"/>
        </w:rPr>
        <w:t xml:space="preserve"> </w:t>
      </w:r>
      <w:r w:rsidR="00290B55">
        <w:rPr>
          <w:color w:val="000000"/>
        </w:rPr>
        <w:t xml:space="preserve">областной </w:t>
      </w:r>
      <w:r>
        <w:rPr>
          <w:color w:val="000000"/>
        </w:rPr>
        <w:t xml:space="preserve">организации  </w:t>
      </w:r>
      <w:r>
        <w:t>с разъяснениями отдельных положений настоящего Соглашения.</w:t>
      </w:r>
    </w:p>
    <w:p w:rsidR="004E7D25" w:rsidRDefault="004E7D25">
      <w:pPr>
        <w:pStyle w:val="a0"/>
        <w:widowControl w:val="0"/>
        <w:jc w:val="center"/>
      </w:pPr>
    </w:p>
    <w:p w:rsidR="004E7D25" w:rsidRDefault="00321E89">
      <w:pPr>
        <w:pStyle w:val="a0"/>
        <w:widowControl w:val="0"/>
        <w:jc w:val="center"/>
      </w:pPr>
      <w:r>
        <w:rPr>
          <w:b/>
        </w:rPr>
        <w:t>2. Контроль  за выполнением Соглашения</w:t>
      </w:r>
    </w:p>
    <w:p w:rsidR="004E7D25" w:rsidRDefault="004E7D25">
      <w:pPr>
        <w:pStyle w:val="af2"/>
        <w:spacing w:line="100" w:lineRule="atLeast"/>
        <w:jc w:val="both"/>
      </w:pPr>
    </w:p>
    <w:p w:rsidR="004E7D25" w:rsidRDefault="003F23A7" w:rsidP="003F23A7">
      <w:pPr>
        <w:pStyle w:val="af2"/>
        <w:spacing w:line="100" w:lineRule="atLeast"/>
        <w:ind w:left="0" w:firstLine="0"/>
        <w:jc w:val="both"/>
      </w:pPr>
      <w:r>
        <w:rPr>
          <w:rFonts w:ascii="Times New Roman" w:hAnsi="Times New Roman" w:cs="Times New Roman"/>
          <w:sz w:val="24"/>
        </w:rPr>
        <w:t xml:space="preserve">      </w:t>
      </w:r>
      <w:r w:rsidR="0004790D">
        <w:rPr>
          <w:rFonts w:ascii="Times New Roman" w:hAnsi="Times New Roman" w:cs="Times New Roman"/>
          <w:sz w:val="24"/>
        </w:rPr>
        <w:t xml:space="preserve">     </w:t>
      </w:r>
      <w:r>
        <w:rPr>
          <w:rFonts w:ascii="Times New Roman" w:hAnsi="Times New Roman" w:cs="Times New Roman"/>
          <w:sz w:val="24"/>
        </w:rPr>
        <w:t xml:space="preserve"> </w:t>
      </w:r>
      <w:r w:rsidR="00321E89">
        <w:rPr>
          <w:rFonts w:ascii="Times New Roman" w:hAnsi="Times New Roman" w:cs="Times New Roman"/>
          <w:sz w:val="24"/>
        </w:rPr>
        <w:t>2.1. Департамент  доводит текст  Соглашения  до сведения   руководителей  организаций, указанных в п. 1.7</w:t>
      </w:r>
      <w:r w:rsidR="00182C19">
        <w:rPr>
          <w:rFonts w:ascii="Times New Roman" w:hAnsi="Times New Roman" w:cs="Times New Roman"/>
          <w:sz w:val="24"/>
        </w:rPr>
        <w:t xml:space="preserve"> настоящего Соглашения</w:t>
      </w:r>
      <w:r w:rsidR="00321E89">
        <w:rPr>
          <w:rFonts w:ascii="Times New Roman" w:hAnsi="Times New Roman" w:cs="Times New Roman"/>
          <w:sz w:val="24"/>
        </w:rPr>
        <w:t xml:space="preserve">,   а </w:t>
      </w:r>
      <w:r w:rsidR="00290B55">
        <w:rPr>
          <w:rFonts w:ascii="Times New Roman" w:hAnsi="Times New Roman" w:cs="Times New Roman"/>
          <w:color w:val="000000"/>
          <w:sz w:val="24"/>
        </w:rPr>
        <w:t xml:space="preserve"> областная</w:t>
      </w:r>
      <w:r w:rsidR="00321E89">
        <w:rPr>
          <w:rFonts w:ascii="Times New Roman" w:hAnsi="Times New Roman" w:cs="Times New Roman"/>
          <w:color w:val="000000"/>
          <w:sz w:val="24"/>
        </w:rPr>
        <w:t xml:space="preserve"> организация  </w:t>
      </w:r>
      <w:r w:rsidR="00321E89">
        <w:rPr>
          <w:rFonts w:ascii="Times New Roman" w:hAnsi="Times New Roman" w:cs="Times New Roman"/>
          <w:sz w:val="24"/>
        </w:rPr>
        <w:t>- до сведения  профсоюзных организаций и их выборных органов.</w:t>
      </w:r>
    </w:p>
    <w:p w:rsidR="004E7D25" w:rsidRDefault="00321E89">
      <w:pPr>
        <w:pStyle w:val="a0"/>
        <w:widowControl w:val="0"/>
        <w:ind w:firstLine="720"/>
        <w:jc w:val="both"/>
      </w:pPr>
      <w:r>
        <w:t xml:space="preserve">2.2.  Контроль  за  выполнением  Соглашения  производится  его сторонами путем обращения в Комиссию,  состав  которой  утверждается   по  взаимной договоренности сторон.                                            </w:t>
      </w:r>
    </w:p>
    <w:p w:rsidR="004E7D25" w:rsidRDefault="00321E89">
      <w:pPr>
        <w:pStyle w:val="a0"/>
        <w:widowControl w:val="0"/>
        <w:jc w:val="both"/>
      </w:pPr>
      <w:r>
        <w:t xml:space="preserve">        </w:t>
      </w:r>
      <w:r w:rsidR="00C37EFD">
        <w:t xml:space="preserve">  </w:t>
      </w:r>
      <w:r>
        <w:t xml:space="preserve">  2.3.  Комиссия  в  своей деятельности  руководствуется соответствующим Положением (Приложение № 3</w:t>
      </w:r>
      <w:r w:rsidR="00182C19">
        <w:t xml:space="preserve"> к настоящему Соглашению</w:t>
      </w:r>
      <w:r>
        <w:t xml:space="preserve">).                                                                                                   </w:t>
      </w:r>
    </w:p>
    <w:p w:rsidR="004E7D25" w:rsidRDefault="00321E89" w:rsidP="00FA6E11">
      <w:pPr>
        <w:pStyle w:val="af2"/>
        <w:spacing w:line="100" w:lineRule="atLeast"/>
        <w:ind w:left="0" w:firstLine="0"/>
        <w:jc w:val="both"/>
      </w:pPr>
      <w:r>
        <w:rPr>
          <w:rFonts w:ascii="Times New Roman" w:hAnsi="Times New Roman" w:cs="Times New Roman"/>
          <w:sz w:val="24"/>
        </w:rPr>
        <w:t xml:space="preserve">         </w:t>
      </w:r>
      <w:r w:rsidR="0004790D">
        <w:rPr>
          <w:rFonts w:ascii="Times New Roman" w:hAnsi="Times New Roman" w:cs="Times New Roman"/>
          <w:sz w:val="24"/>
        </w:rPr>
        <w:t xml:space="preserve">  </w:t>
      </w:r>
      <w:r>
        <w:rPr>
          <w:rFonts w:ascii="Times New Roman" w:hAnsi="Times New Roman" w:cs="Times New Roman"/>
          <w:sz w:val="24"/>
        </w:rPr>
        <w:t xml:space="preserve"> 2.4. Итоги  выполнения настоящего Соглашения рассматривается на </w:t>
      </w:r>
      <w:r w:rsidR="00E1621B" w:rsidRPr="00182C19">
        <w:rPr>
          <w:rFonts w:ascii="Times New Roman" w:hAnsi="Times New Roman" w:cs="Times New Roman"/>
          <w:color w:val="auto"/>
          <w:sz w:val="24"/>
        </w:rPr>
        <w:t xml:space="preserve">Коллегии </w:t>
      </w:r>
      <w:r w:rsidR="00FA6E11">
        <w:rPr>
          <w:rFonts w:ascii="Times New Roman" w:hAnsi="Times New Roman" w:cs="Times New Roman"/>
          <w:sz w:val="24"/>
        </w:rPr>
        <w:t>Департамента</w:t>
      </w:r>
      <w:r>
        <w:rPr>
          <w:rFonts w:ascii="Times New Roman" w:hAnsi="Times New Roman" w:cs="Times New Roman"/>
          <w:sz w:val="24"/>
        </w:rPr>
        <w:t xml:space="preserve">  и доводятся до сведения руководителей организаций, указанных в п. 1.7. настоящего Соглашения, до сведения  профсоюзных организаций и их выборных органов.</w:t>
      </w:r>
    </w:p>
    <w:p w:rsidR="004E7D25" w:rsidRDefault="00321E89">
      <w:pPr>
        <w:pStyle w:val="a0"/>
        <w:widowControl w:val="0"/>
        <w:ind w:firstLine="720"/>
        <w:jc w:val="both"/>
      </w:pPr>
      <w:r>
        <w:t>2.5. Каждая из сторон несет в соответствии с законодательством Российской Федерации ответственность за уклонение от участия в переговорах, непред</w:t>
      </w:r>
      <w:r w:rsidR="00C239A7">
        <w:t>о</w:t>
      </w:r>
      <w:r>
        <w:t>ставление необходимой информации, необоснованный отказ от заключения (изменения) Соглашения,  нарушение или невыполнение  принятых обязательств.</w:t>
      </w:r>
    </w:p>
    <w:p w:rsidR="004E7D25" w:rsidRDefault="00321E89">
      <w:pPr>
        <w:pStyle w:val="a0"/>
        <w:widowControl w:val="0"/>
        <w:jc w:val="both"/>
      </w:pPr>
      <w:r>
        <w:t xml:space="preserve"> </w:t>
      </w:r>
      <w:r>
        <w:tab/>
        <w:t xml:space="preserve">2.6.  Департамент  в пределах своей компетенции  принимает необходимые меры по фактам нарушений Соглашения со стороны руководителей и иных должностных лиц  организаций, указанных в п. 1.7. настоящего Соглашения.                         </w:t>
      </w:r>
    </w:p>
    <w:p w:rsidR="004E7D25" w:rsidRDefault="00321E89">
      <w:pPr>
        <w:pStyle w:val="a0"/>
        <w:widowControl w:val="0"/>
        <w:ind w:firstLine="720"/>
        <w:jc w:val="both"/>
      </w:pPr>
      <w:r>
        <w:t xml:space="preserve">2.7. В период действия настоящего Соглашения стороны обязуются соблюдать установленный законодательством порядок разрешения коллективных и индивидуальных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трудовыми  коллективами  крайней меры  их разрешения  - забастовок.     </w:t>
      </w:r>
    </w:p>
    <w:p w:rsidR="004E7D25" w:rsidRDefault="00321E89">
      <w:pPr>
        <w:pStyle w:val="a0"/>
        <w:widowControl w:val="0"/>
        <w:jc w:val="both"/>
      </w:pPr>
      <w:r>
        <w:t xml:space="preserve">                                                      </w:t>
      </w:r>
    </w:p>
    <w:p w:rsidR="004E7D25" w:rsidRDefault="00321E89">
      <w:pPr>
        <w:pStyle w:val="a0"/>
        <w:widowControl w:val="0"/>
        <w:jc w:val="center"/>
      </w:pPr>
      <w:r>
        <w:rPr>
          <w:b/>
        </w:rPr>
        <w:t>3. Экономика и управление образованием</w:t>
      </w:r>
    </w:p>
    <w:p w:rsidR="004E7D25" w:rsidRDefault="004E7D25">
      <w:pPr>
        <w:pStyle w:val="af2"/>
        <w:spacing w:line="100" w:lineRule="atLeast"/>
        <w:jc w:val="both"/>
      </w:pPr>
    </w:p>
    <w:p w:rsidR="004E7D25" w:rsidRPr="00400FF0" w:rsidRDefault="006F2A12" w:rsidP="006F2A12">
      <w:pPr>
        <w:pStyle w:val="af2"/>
        <w:spacing w:line="100" w:lineRule="atLeast"/>
        <w:ind w:left="0" w:firstLine="0"/>
        <w:jc w:val="both"/>
      </w:pPr>
      <w:r>
        <w:rPr>
          <w:rFonts w:ascii="Times New Roman" w:hAnsi="Times New Roman" w:cs="Times New Roman"/>
          <w:sz w:val="24"/>
        </w:rPr>
        <w:t xml:space="preserve"> </w:t>
      </w:r>
      <w:r>
        <w:rPr>
          <w:rFonts w:ascii="Times New Roman" w:hAnsi="Times New Roman" w:cs="Times New Roman"/>
          <w:sz w:val="24"/>
        </w:rPr>
        <w:tab/>
      </w:r>
      <w:r w:rsidR="00321E89" w:rsidRPr="00400FF0">
        <w:rPr>
          <w:rFonts w:ascii="Times New Roman" w:hAnsi="Times New Roman" w:cs="Times New Roman"/>
          <w:sz w:val="24"/>
        </w:rPr>
        <w:t xml:space="preserve">3.1. Стороны обязуются в установленном порядке и в пределах своей компетенции </w:t>
      </w:r>
      <w:r w:rsidR="00E574CB" w:rsidRPr="00400FF0">
        <w:rPr>
          <w:rFonts w:ascii="Times New Roman" w:hAnsi="Times New Roman" w:cs="Times New Roman"/>
          <w:sz w:val="24"/>
        </w:rPr>
        <w:t>участвовать в вопросах</w:t>
      </w:r>
      <w:r w:rsidR="00321E89" w:rsidRPr="00400FF0">
        <w:rPr>
          <w:rFonts w:ascii="Times New Roman" w:hAnsi="Times New Roman" w:cs="Times New Roman"/>
          <w:sz w:val="24"/>
        </w:rPr>
        <w:t xml:space="preserve"> выделения средств для </w:t>
      </w:r>
      <w:r w:rsidR="00E574CB" w:rsidRPr="00400FF0">
        <w:rPr>
          <w:rFonts w:ascii="Times New Roman" w:hAnsi="Times New Roman" w:cs="Times New Roman"/>
          <w:sz w:val="24"/>
        </w:rPr>
        <w:t xml:space="preserve">обеспечения </w:t>
      </w:r>
      <w:r w:rsidR="00321E89" w:rsidRPr="00400FF0">
        <w:rPr>
          <w:rFonts w:ascii="Times New Roman" w:hAnsi="Times New Roman" w:cs="Times New Roman"/>
          <w:sz w:val="24"/>
        </w:rPr>
        <w:t xml:space="preserve">функционирования и развития системы общего образования Томской области через представление в законодательные и исполнительные органы государственной власти предложений по повышению оплаты труда работникам образования, созданию надлежащих условий  по охране труда  и технике безопасности, обеспечению социальных гарантий и льгот работающих в отрасли, укреплению и развитию материальной базы  образовательных организаций и др. </w:t>
      </w:r>
    </w:p>
    <w:p w:rsidR="004E7D25" w:rsidRPr="00400FF0" w:rsidRDefault="00321E89">
      <w:pPr>
        <w:pStyle w:val="a0"/>
        <w:widowControl w:val="0"/>
        <w:jc w:val="both"/>
      </w:pPr>
      <w:r w:rsidRPr="00400FF0">
        <w:tab/>
        <w:t xml:space="preserve"> 3.2. Департамент обязуется в установленном порядке и в пределах своей </w:t>
      </w:r>
      <w:r w:rsidR="003065CB">
        <w:t xml:space="preserve">  </w:t>
      </w:r>
      <w:r w:rsidRPr="00400FF0">
        <w:t>компетенции:</w:t>
      </w:r>
    </w:p>
    <w:p w:rsidR="004E7D25" w:rsidRPr="00400FF0" w:rsidRDefault="00C37EFD" w:rsidP="00950CB7">
      <w:pPr>
        <w:widowControl w:val="0"/>
        <w:autoSpaceDE w:val="0"/>
        <w:autoSpaceDN w:val="0"/>
        <w:adjustRightInd w:val="0"/>
        <w:spacing w:after="0" w:line="240" w:lineRule="auto"/>
        <w:ind w:left="142"/>
        <w:jc w:val="both"/>
        <w:rPr>
          <w:rFonts w:ascii="Times New Roman" w:hAnsi="Times New Roman" w:cs="Times New Roman"/>
          <w:sz w:val="24"/>
          <w:szCs w:val="24"/>
        </w:rPr>
      </w:pPr>
      <w:r w:rsidRPr="00400FF0">
        <w:rPr>
          <w:rFonts w:ascii="Times New Roman" w:hAnsi="Times New Roman" w:cs="Times New Roman"/>
          <w:b/>
          <w:sz w:val="24"/>
          <w:szCs w:val="24"/>
        </w:rPr>
        <w:t xml:space="preserve"> </w:t>
      </w:r>
      <w:r w:rsidR="00950CB7" w:rsidRPr="00400FF0">
        <w:rPr>
          <w:rFonts w:ascii="Times New Roman" w:hAnsi="Times New Roman" w:cs="Times New Roman"/>
          <w:b/>
          <w:sz w:val="24"/>
          <w:szCs w:val="24"/>
        </w:rPr>
        <w:t xml:space="preserve">         </w:t>
      </w:r>
      <w:r w:rsidRPr="00400FF0">
        <w:rPr>
          <w:rFonts w:ascii="Times New Roman" w:hAnsi="Times New Roman" w:cs="Times New Roman"/>
          <w:b/>
          <w:sz w:val="24"/>
          <w:szCs w:val="24"/>
        </w:rPr>
        <w:t xml:space="preserve"> </w:t>
      </w:r>
      <w:r w:rsidR="00321E89" w:rsidRPr="00400FF0">
        <w:rPr>
          <w:rFonts w:ascii="Times New Roman" w:hAnsi="Times New Roman" w:cs="Times New Roman"/>
          <w:sz w:val="24"/>
          <w:szCs w:val="24"/>
        </w:rPr>
        <w:t xml:space="preserve">3.2.1. Своевременно и в полном объеме выделять предусмотренные бюджетом </w:t>
      </w:r>
      <w:r w:rsidR="00321E89" w:rsidRPr="00400FF0">
        <w:rPr>
          <w:rFonts w:ascii="Times New Roman" w:hAnsi="Times New Roman" w:cs="Times New Roman"/>
          <w:sz w:val="24"/>
          <w:szCs w:val="24"/>
        </w:rPr>
        <w:lastRenderedPageBreak/>
        <w:t xml:space="preserve">средства на оплату труда работников подведомственных областных государственных образовательных организаций, </w:t>
      </w:r>
      <w:r w:rsidR="009D5E6D" w:rsidRPr="00400FF0">
        <w:rPr>
          <w:rFonts w:ascii="Times New Roman" w:hAnsi="Times New Roman" w:cs="Times New Roman"/>
          <w:sz w:val="24"/>
          <w:szCs w:val="24"/>
        </w:rPr>
        <w:t xml:space="preserve"> в том числе на выплату вознаграждения за выполнение функций классного руководителя, </w:t>
      </w:r>
      <w:r w:rsidR="00321E89" w:rsidRPr="00400FF0">
        <w:rPr>
          <w:rFonts w:ascii="Times New Roman" w:hAnsi="Times New Roman" w:cs="Times New Roman"/>
          <w:sz w:val="24"/>
          <w:szCs w:val="24"/>
        </w:rPr>
        <w:t>составлять и представлять расч</w:t>
      </w:r>
      <w:r w:rsidRPr="00400FF0">
        <w:rPr>
          <w:rFonts w:ascii="Times New Roman" w:hAnsi="Times New Roman" w:cs="Times New Roman"/>
          <w:sz w:val="24"/>
          <w:szCs w:val="24"/>
        </w:rPr>
        <w:t xml:space="preserve">еты в рамках бюджетного процесса </w:t>
      </w:r>
      <w:r w:rsidRPr="00400FF0">
        <w:rPr>
          <w:rFonts w:ascii="Times New Roman" w:eastAsia="Times New Roman" w:hAnsi="Times New Roman" w:cs="Times New Roman"/>
          <w:iCs/>
          <w:sz w:val="24"/>
          <w:szCs w:val="24"/>
        </w:rPr>
        <w:t>обоснования выделения средств областного бюджета,</w:t>
      </w:r>
      <w:r w:rsidR="00321E89" w:rsidRPr="00400FF0">
        <w:rPr>
          <w:rFonts w:ascii="Times New Roman" w:hAnsi="Times New Roman" w:cs="Times New Roman"/>
          <w:sz w:val="24"/>
          <w:szCs w:val="24"/>
        </w:rPr>
        <w:t xml:space="preserve"> достаточных для обеспечения  функционирования образовательных организаций.   </w:t>
      </w:r>
    </w:p>
    <w:p w:rsidR="004E7D25" w:rsidRPr="00400FF0" w:rsidRDefault="00321E89">
      <w:pPr>
        <w:pStyle w:val="a0"/>
        <w:widowControl w:val="0"/>
        <w:ind w:firstLine="720"/>
        <w:jc w:val="both"/>
      </w:pPr>
      <w:r w:rsidRPr="00400FF0">
        <w:t>3.2.2. Своевременно производить и пред</w:t>
      </w:r>
      <w:r w:rsidR="009B5C89">
        <w:t>о</w:t>
      </w:r>
      <w:r w:rsidRPr="00400FF0">
        <w:t>ставлять</w:t>
      </w:r>
      <w:r w:rsidR="00950CB7" w:rsidRPr="00400FF0">
        <w:t xml:space="preserve"> в рамках бюджетного процесса </w:t>
      </w:r>
      <w:r w:rsidRPr="00400FF0">
        <w:t xml:space="preserve"> расчеты на </w:t>
      </w:r>
      <w:r w:rsidR="00950CB7" w:rsidRPr="00400FF0">
        <w:t>бюджетные</w:t>
      </w:r>
      <w:r w:rsidRPr="00400FF0">
        <w:t xml:space="preserve"> ассигнования   по индексации   размеров  ставок и окладов,  доплат и надбавок, социальных выплат и комп</w:t>
      </w:r>
      <w:r w:rsidR="005008BA" w:rsidRPr="00400FF0">
        <w:t>енсаций работникам образования</w:t>
      </w:r>
      <w:r w:rsidRPr="00400FF0">
        <w:t>.</w:t>
      </w:r>
    </w:p>
    <w:p w:rsidR="004E7D25" w:rsidRPr="00400FF0" w:rsidRDefault="00321E89">
      <w:pPr>
        <w:pStyle w:val="a0"/>
        <w:widowControl w:val="0"/>
        <w:ind w:firstLine="720"/>
        <w:jc w:val="both"/>
      </w:pPr>
      <w:r w:rsidRPr="00400FF0">
        <w:t xml:space="preserve">3.2.3. Производить расчет фонда оплаты труда, штатной численности в  </w:t>
      </w:r>
      <w:r w:rsidRPr="00400FF0">
        <w:rPr>
          <w:color w:val="000000"/>
        </w:rPr>
        <w:t>областных государственных</w:t>
      </w:r>
      <w:r w:rsidRPr="00400FF0">
        <w:t xml:space="preserve"> образовательных организациях в соответствии с предельной наполняемостью классов, групп, установленной соответствующими нормативными правовыми актами.</w:t>
      </w:r>
    </w:p>
    <w:p w:rsidR="004E7D25" w:rsidRPr="00400FF0" w:rsidRDefault="00950CB7">
      <w:pPr>
        <w:pStyle w:val="a0"/>
        <w:widowControl w:val="0"/>
        <w:ind w:firstLine="720"/>
        <w:jc w:val="both"/>
      </w:pPr>
      <w:r w:rsidRPr="00400FF0">
        <w:t>3.2.4. Реализовывать</w:t>
      </w:r>
      <w:r w:rsidR="00321E89" w:rsidRPr="00400FF0">
        <w:t xml:space="preserve"> </w:t>
      </w:r>
      <w:r w:rsidR="00B16C82" w:rsidRPr="00400FF0">
        <w:t>государственны</w:t>
      </w:r>
      <w:r w:rsidRPr="00400FF0">
        <w:t>е</w:t>
      </w:r>
      <w:r w:rsidR="00321E89" w:rsidRPr="00400FF0">
        <w:t xml:space="preserve"> программ</w:t>
      </w:r>
      <w:r w:rsidRPr="00400FF0">
        <w:t>ы</w:t>
      </w:r>
      <w:r w:rsidR="00321E89" w:rsidRPr="00400FF0">
        <w:t xml:space="preserve"> развития образования</w:t>
      </w:r>
      <w:r w:rsidRPr="00400FF0">
        <w:t xml:space="preserve"> на территории Томской области</w:t>
      </w:r>
      <w:r w:rsidR="00321E89" w:rsidRPr="00400FF0">
        <w:t xml:space="preserve">. </w:t>
      </w:r>
    </w:p>
    <w:p w:rsidR="004E7D25" w:rsidRPr="00400FF0" w:rsidRDefault="00570C44" w:rsidP="0091527D">
      <w:pPr>
        <w:pStyle w:val="af2"/>
        <w:spacing w:line="100" w:lineRule="atLeast"/>
        <w:ind w:left="0" w:firstLine="283"/>
        <w:jc w:val="both"/>
      </w:pPr>
      <w:r>
        <w:rPr>
          <w:rFonts w:ascii="Times New Roman" w:hAnsi="Times New Roman" w:cs="Times New Roman"/>
          <w:sz w:val="24"/>
        </w:rPr>
        <w:t xml:space="preserve">       </w:t>
      </w:r>
      <w:r w:rsidR="00321E89" w:rsidRPr="00400FF0">
        <w:rPr>
          <w:rFonts w:ascii="Times New Roman" w:hAnsi="Times New Roman" w:cs="Times New Roman"/>
          <w:sz w:val="24"/>
        </w:rPr>
        <w:t xml:space="preserve">3.3. </w:t>
      </w:r>
      <w:r w:rsidR="00541629">
        <w:rPr>
          <w:rFonts w:ascii="Times New Roman" w:hAnsi="Times New Roman" w:cs="Times New Roman"/>
          <w:sz w:val="24"/>
        </w:rPr>
        <w:t xml:space="preserve">Областная  </w:t>
      </w:r>
      <w:r w:rsidR="00321E89" w:rsidRPr="00400FF0">
        <w:rPr>
          <w:rFonts w:ascii="Times New Roman" w:hAnsi="Times New Roman" w:cs="Times New Roman"/>
          <w:sz w:val="24"/>
        </w:rPr>
        <w:t xml:space="preserve">организация в пределах своей компетенции обязуется проводить работу по привлечению коллективов образовательных организаций к управлению экономикой </w:t>
      </w:r>
      <w:r w:rsidR="00321E89" w:rsidRPr="00400FF0">
        <w:rPr>
          <w:rFonts w:ascii="Times New Roman" w:hAnsi="Times New Roman" w:cs="Times New Roman"/>
          <w:color w:val="000000"/>
          <w:sz w:val="24"/>
        </w:rPr>
        <w:t>образовательных организаций</w:t>
      </w:r>
      <w:r w:rsidR="00321E89" w:rsidRPr="00400FF0">
        <w:rPr>
          <w:rFonts w:ascii="Times New Roman" w:hAnsi="Times New Roman" w:cs="Times New Roman"/>
          <w:sz w:val="24"/>
        </w:rPr>
        <w:t xml:space="preserve">, к организации контроля за рациональным и эффективным расходованием средств, выделяемых на образование из бюджетов различных уровней, а также внебюджетных средств.    </w:t>
      </w:r>
    </w:p>
    <w:p w:rsidR="004E7D25" w:rsidRPr="00400FF0" w:rsidRDefault="00321E89">
      <w:pPr>
        <w:pStyle w:val="a0"/>
        <w:widowControl w:val="0"/>
        <w:ind w:firstLine="720"/>
        <w:jc w:val="both"/>
      </w:pPr>
      <w:r w:rsidRPr="00400FF0">
        <w:t xml:space="preserve">3.4. </w:t>
      </w:r>
      <w:r w:rsidR="00B913C3" w:rsidRPr="00400FF0">
        <w:rPr>
          <w:iCs/>
        </w:rPr>
        <w:t>В целях финансового обеспечения деятельности областных государственных образовательных организаций в пределах  средств, предусмотренных законом об областном бюджете на очередной ф</w:t>
      </w:r>
      <w:r w:rsidR="000C12AF" w:rsidRPr="00400FF0">
        <w:rPr>
          <w:iCs/>
        </w:rPr>
        <w:t>инансовый год и плановый период,</w:t>
      </w:r>
      <w:r w:rsidR="00B913C3" w:rsidRPr="00400FF0">
        <w:rPr>
          <w:i/>
          <w:iCs/>
        </w:rPr>
        <w:t xml:space="preserve"> </w:t>
      </w:r>
      <w:r w:rsidRPr="00400FF0">
        <w:t xml:space="preserve">выделяются  средства на выплаты компенсационного характера за  выполнение  дополнительных видов  работ,  не  входящих  в   круг  прямых   обязанностей  работников, определенных  в  соответствии   с </w:t>
      </w:r>
      <w:r w:rsidR="00003386" w:rsidRPr="00400FF0">
        <w:t xml:space="preserve"> </w:t>
      </w:r>
      <w:r w:rsidRPr="00400FF0">
        <w:t xml:space="preserve">их  квалификационными характеристиками, и выплаты стимулирующего характера, в том числе за  высокую результативность  работы, успешное  выполнение  наиболее  сложных работ,  высокое  качество работы, напряженность, интенсивность труда и другое. </w:t>
      </w:r>
    </w:p>
    <w:p w:rsidR="004E7D25" w:rsidRPr="00400FF0" w:rsidRDefault="004E7D25">
      <w:pPr>
        <w:pStyle w:val="a0"/>
        <w:widowControl w:val="0"/>
      </w:pPr>
    </w:p>
    <w:p w:rsidR="004E7D25" w:rsidRPr="00400FF0" w:rsidRDefault="00321E89">
      <w:pPr>
        <w:pStyle w:val="a0"/>
        <w:widowControl w:val="0"/>
        <w:jc w:val="center"/>
      </w:pPr>
      <w:r w:rsidRPr="00400FF0">
        <w:rPr>
          <w:b/>
        </w:rPr>
        <w:t>4. Заключение, изменение и прекращение трудового договора</w:t>
      </w:r>
    </w:p>
    <w:p w:rsidR="004E7D25" w:rsidRPr="00400FF0" w:rsidRDefault="004E7D25">
      <w:pPr>
        <w:pStyle w:val="a0"/>
        <w:widowControl w:val="0"/>
        <w:ind w:firstLine="720"/>
        <w:jc w:val="both"/>
      </w:pPr>
    </w:p>
    <w:p w:rsidR="004E7D25" w:rsidRPr="00400FF0" w:rsidRDefault="00321E89">
      <w:pPr>
        <w:pStyle w:val="a0"/>
        <w:widowControl w:val="0"/>
        <w:ind w:firstLine="720"/>
        <w:jc w:val="both"/>
      </w:pPr>
      <w:r w:rsidRPr="00400FF0">
        <w:t xml:space="preserve">Стороны обязуются выполнять следующие положения:              </w:t>
      </w:r>
    </w:p>
    <w:p w:rsidR="004E7D25" w:rsidRPr="00400FF0" w:rsidRDefault="00321E89">
      <w:pPr>
        <w:pStyle w:val="a0"/>
        <w:widowControl w:val="0"/>
        <w:ind w:firstLine="720"/>
        <w:jc w:val="both"/>
      </w:pPr>
      <w:r w:rsidRPr="00400FF0">
        <w:t xml:space="preserve">4.1. Трудовые отношения между работниками и работодателем, возникающие на основании трудового договора, регулируются в соответствии с Трудовым Кодексом Российской Федерации.                                                     </w:t>
      </w:r>
    </w:p>
    <w:p w:rsidR="004E7D25" w:rsidRDefault="00321E89">
      <w:pPr>
        <w:pStyle w:val="a0"/>
        <w:widowControl w:val="0"/>
        <w:ind w:firstLine="720"/>
        <w:jc w:val="both"/>
      </w:pPr>
      <w:r w:rsidRPr="00400FF0">
        <w:t xml:space="preserve">4.2. Трудовой договор с работниками организаций заключается на неопределенный срок. Заключение срочного трудового договора  допускается в случаях предусмотренных законом (ст. 59 ТК РФ). </w:t>
      </w:r>
    </w:p>
    <w:p w:rsidR="00E01558" w:rsidRPr="00182C19" w:rsidRDefault="00CE68CA">
      <w:pPr>
        <w:pStyle w:val="a0"/>
        <w:widowControl w:val="0"/>
        <w:ind w:firstLine="720"/>
        <w:jc w:val="both"/>
        <w:rPr>
          <w:color w:val="auto"/>
        </w:rPr>
      </w:pPr>
      <w:r w:rsidRPr="00182C19">
        <w:rPr>
          <w:color w:val="auto"/>
        </w:rPr>
        <w:t>4.3. Т</w:t>
      </w:r>
      <w:r w:rsidR="00E01558" w:rsidRPr="00182C19">
        <w:rPr>
          <w:color w:val="auto"/>
        </w:rPr>
        <w:t xml:space="preserve">рудовым договором (дополнительным соглашением к трудовому договору) может предусматриваться выполнение работником трудовой функции дистанционно (постоянно или временно) (глава </w:t>
      </w:r>
      <w:r w:rsidR="00E01558" w:rsidRPr="00182C19">
        <w:rPr>
          <w:rFonts w:ascii="GraphikLC" w:hAnsi="GraphikLC"/>
          <w:color w:val="auto"/>
        </w:rPr>
        <w:t>49</w:t>
      </w:r>
      <w:r w:rsidR="00E01558" w:rsidRPr="00182C19">
        <w:rPr>
          <w:rFonts w:ascii="GraphikLC" w:hAnsi="GraphikLC"/>
          <w:color w:val="auto"/>
          <w:sz w:val="18"/>
          <w:szCs w:val="18"/>
          <w:vertAlign w:val="superscript"/>
        </w:rPr>
        <w:t xml:space="preserve">1 </w:t>
      </w:r>
      <w:r w:rsidR="00902B66" w:rsidRPr="00182C19">
        <w:rPr>
          <w:color w:val="auto"/>
          <w:vertAlign w:val="superscript"/>
        </w:rPr>
        <w:t xml:space="preserve"> </w:t>
      </w:r>
      <w:r w:rsidR="00023413" w:rsidRPr="00182C19">
        <w:rPr>
          <w:color w:val="auto"/>
        </w:rPr>
        <w:t xml:space="preserve">ТК РФ).   </w:t>
      </w:r>
      <w:r w:rsidRPr="00182C19">
        <w:rPr>
          <w:color w:val="auto"/>
        </w:rPr>
        <w:t xml:space="preserve"> Условия работы, обязанности работника и работодателя при дистанционной работе устанавливаются коллективным договором (правила внутреннего трудового распорядка).</w:t>
      </w:r>
      <w:r w:rsidR="00023413" w:rsidRPr="00182C19">
        <w:rPr>
          <w:color w:val="auto"/>
        </w:rPr>
        <w:t xml:space="preserve">   </w:t>
      </w:r>
    </w:p>
    <w:p w:rsidR="004E7D25" w:rsidRPr="00400FF0" w:rsidRDefault="00321E89">
      <w:pPr>
        <w:pStyle w:val="a0"/>
        <w:widowControl w:val="0"/>
        <w:jc w:val="both"/>
      </w:pPr>
      <w:r w:rsidRPr="00400FF0">
        <w:t xml:space="preserve">   </w:t>
      </w:r>
      <w:r w:rsidR="00681E4B">
        <w:tab/>
      </w:r>
      <w:r w:rsidRPr="00400FF0">
        <w:t xml:space="preserve"> </w:t>
      </w:r>
      <w:r w:rsidR="00570C44">
        <w:t>4.4</w:t>
      </w:r>
      <w:r w:rsidRPr="00400FF0">
        <w:t>. При заключении трудовых договоров:</w:t>
      </w:r>
    </w:p>
    <w:p w:rsidR="004E7D25" w:rsidRPr="00400FF0" w:rsidRDefault="00321E89">
      <w:pPr>
        <w:pStyle w:val="a0"/>
        <w:widowControl w:val="0"/>
        <w:jc w:val="both"/>
      </w:pPr>
      <w:r w:rsidRPr="00400FF0">
        <w:t>- с лицами, обучающимися по дневным формам обучения;</w:t>
      </w:r>
    </w:p>
    <w:p w:rsidR="004E7D25" w:rsidRPr="00400FF0" w:rsidRDefault="00321E89">
      <w:pPr>
        <w:pStyle w:val="a0"/>
        <w:widowControl w:val="0"/>
        <w:jc w:val="both"/>
      </w:pPr>
      <w:r w:rsidRPr="00400FF0">
        <w:t>- с лицами, работающими в данной организации по совместительству;</w:t>
      </w:r>
    </w:p>
    <w:p w:rsidR="004E7D25" w:rsidRPr="00400FF0" w:rsidRDefault="00321E89">
      <w:pPr>
        <w:pStyle w:val="a0"/>
        <w:widowControl w:val="0"/>
        <w:jc w:val="both"/>
      </w:pPr>
      <w:r w:rsidRPr="00400FF0">
        <w:t>- с пенсионерами по возрасту;</w:t>
      </w:r>
    </w:p>
    <w:p w:rsidR="004E7D25" w:rsidRPr="00400FF0" w:rsidRDefault="00321E89">
      <w:pPr>
        <w:pStyle w:val="a0"/>
        <w:widowControl w:val="0"/>
        <w:jc w:val="both"/>
      </w:pPr>
      <w:r w:rsidRPr="00400FF0">
        <w:t>- с заместителями руководителей и главными бухгалтерами организаций, на которые распространяется данное Соглашение, необходимо устанавливать их вид (на определенный срок или на неопределенный срок)  с учет</w:t>
      </w:r>
      <w:r w:rsidR="003F4F63" w:rsidRPr="00400FF0">
        <w:t>ом характера предстоящей работы</w:t>
      </w:r>
      <w:r w:rsidRPr="00400FF0">
        <w:rPr>
          <w:b/>
          <w:bCs/>
        </w:rPr>
        <w:t>.</w:t>
      </w:r>
    </w:p>
    <w:p w:rsidR="004E7D25" w:rsidRPr="00400FF0" w:rsidRDefault="0053354B" w:rsidP="0053354B">
      <w:pPr>
        <w:pStyle w:val="af2"/>
        <w:spacing w:line="100" w:lineRule="atLeast"/>
        <w:ind w:hanging="283"/>
        <w:jc w:val="both"/>
      </w:pPr>
      <w:r w:rsidRPr="00400FF0">
        <w:rPr>
          <w:rFonts w:ascii="Times New Roman" w:hAnsi="Times New Roman" w:cs="Times New Roman"/>
          <w:sz w:val="24"/>
        </w:rPr>
        <w:t xml:space="preserve">       </w:t>
      </w:r>
      <w:r w:rsidR="005F35E7" w:rsidRPr="00400FF0">
        <w:rPr>
          <w:rFonts w:ascii="Times New Roman" w:hAnsi="Times New Roman" w:cs="Times New Roman"/>
          <w:sz w:val="24"/>
        </w:rPr>
        <w:t xml:space="preserve">   </w:t>
      </w:r>
      <w:r w:rsidRPr="00400FF0">
        <w:rPr>
          <w:rFonts w:ascii="Times New Roman" w:hAnsi="Times New Roman" w:cs="Times New Roman"/>
          <w:sz w:val="24"/>
        </w:rPr>
        <w:t xml:space="preserve"> </w:t>
      </w:r>
      <w:r w:rsidR="00570C44">
        <w:rPr>
          <w:rFonts w:ascii="Times New Roman" w:hAnsi="Times New Roman" w:cs="Times New Roman"/>
          <w:sz w:val="24"/>
        </w:rPr>
        <w:t>4.5</w:t>
      </w:r>
      <w:r w:rsidR="00321E89" w:rsidRPr="00400FF0">
        <w:rPr>
          <w:rFonts w:ascii="Times New Roman" w:hAnsi="Times New Roman" w:cs="Times New Roman"/>
          <w:sz w:val="24"/>
        </w:rPr>
        <w:t xml:space="preserve">. Трудовой договор  заключается в письменной форме и вступает в силу со дня </w:t>
      </w:r>
      <w:r w:rsidR="00321E89" w:rsidRPr="00400FF0">
        <w:rPr>
          <w:rFonts w:ascii="Times New Roman" w:hAnsi="Times New Roman" w:cs="Times New Roman"/>
          <w:sz w:val="24"/>
        </w:rPr>
        <w:lastRenderedPageBreak/>
        <w:t xml:space="preserve">его подписания, если иное не предусмотрено самим трудовым договором, либо со дня фактического допущения работника к работе.                                          </w:t>
      </w:r>
    </w:p>
    <w:p w:rsidR="004E7D25" w:rsidRPr="00400FF0" w:rsidRDefault="00321E89">
      <w:pPr>
        <w:pStyle w:val="a0"/>
        <w:widowControl w:val="0"/>
        <w:ind w:firstLine="720"/>
        <w:jc w:val="both"/>
      </w:pPr>
      <w:r w:rsidRPr="00400FF0">
        <w:t xml:space="preserve">Фактическое допущение работника к работе с ведома или по поручению  представителя работодателя считается заключением трудового договора.                                                       </w:t>
      </w:r>
    </w:p>
    <w:p w:rsidR="004E7D25" w:rsidRPr="00400FF0" w:rsidRDefault="0053354B" w:rsidP="0053354B">
      <w:pPr>
        <w:pStyle w:val="a0"/>
        <w:widowControl w:val="0"/>
        <w:jc w:val="both"/>
      </w:pPr>
      <w:r w:rsidRPr="00400FF0">
        <w:t xml:space="preserve">        </w:t>
      </w:r>
      <w:r w:rsidR="005F35E7" w:rsidRPr="00400FF0">
        <w:t xml:space="preserve"> </w:t>
      </w:r>
      <w:r w:rsidR="00570C44">
        <w:t>4.6</w:t>
      </w:r>
      <w:r w:rsidR="00321E89" w:rsidRPr="00400FF0">
        <w:t xml:space="preserve">. Условия, оговариваемые  при  заключении индивидуальных трудовых договоров, не  могут  ухудшать   положения   работников, определенного трудовым законодательством РФ, настоящим Соглашением, коллективным договором. </w:t>
      </w:r>
    </w:p>
    <w:p w:rsidR="004E7D25" w:rsidRPr="00400FF0" w:rsidRDefault="005F35E7" w:rsidP="003F4F63">
      <w:pPr>
        <w:pStyle w:val="a0"/>
        <w:widowControl w:val="0"/>
        <w:jc w:val="both"/>
      </w:pPr>
      <w:r w:rsidRPr="00400FF0">
        <w:t xml:space="preserve">          </w:t>
      </w:r>
      <w:r w:rsidR="00321E89" w:rsidRPr="00400FF0">
        <w:t>4.</w:t>
      </w:r>
      <w:r w:rsidR="00570C44">
        <w:t>7</w:t>
      </w:r>
      <w:r w:rsidR="00321E89" w:rsidRPr="00400FF0">
        <w:t>. Помимо случаев, предусмотренных статьей 70 ТК РФ, испытание при приеме на работу не может устанавливаться для педагогических работников, имеющих действующую квалификационную категорию.</w:t>
      </w:r>
    </w:p>
    <w:p w:rsidR="004E7D25" w:rsidRPr="00400FF0" w:rsidRDefault="00570C44">
      <w:pPr>
        <w:pStyle w:val="a0"/>
        <w:widowControl w:val="0"/>
        <w:ind w:firstLine="720"/>
        <w:jc w:val="both"/>
      </w:pPr>
      <w:r>
        <w:t>4.8</w:t>
      </w:r>
      <w:r w:rsidR="00321E89" w:rsidRPr="00400FF0">
        <w:t xml:space="preserve">. Руководитель организации должен поставить в известность </w:t>
      </w:r>
      <w:r w:rsidR="00321E89" w:rsidRPr="00400FF0">
        <w:rPr>
          <w:color w:val="000000"/>
        </w:rPr>
        <w:t xml:space="preserve"> коллегиальный выборный  орган </w:t>
      </w:r>
      <w:r w:rsidR="00321E89" w:rsidRPr="00400FF0">
        <w:t xml:space="preserve">первичной профсоюзной организации </w:t>
      </w:r>
      <w:r w:rsidR="00321E89" w:rsidRPr="00400FF0">
        <w:rPr>
          <w:color w:val="000000"/>
        </w:rPr>
        <w:t xml:space="preserve"> </w:t>
      </w:r>
      <w:r w:rsidR="00321E89" w:rsidRPr="00400FF0">
        <w:t>о своем решении расторгнуть трудовой договор с работником до истечения срока испытания не менее чем за 3 календарных дня до предполагаемого увольнения.</w:t>
      </w:r>
    </w:p>
    <w:p w:rsidR="004E7D25" w:rsidRPr="00400FF0" w:rsidRDefault="00570C44">
      <w:pPr>
        <w:pStyle w:val="a0"/>
        <w:widowControl w:val="0"/>
        <w:ind w:firstLine="720"/>
        <w:jc w:val="both"/>
      </w:pPr>
      <w:r>
        <w:t>4.9</w:t>
      </w:r>
      <w:r w:rsidR="00321E89" w:rsidRPr="00400FF0">
        <w:t xml:space="preserve">. Руководитель организации должен поставить в известность  </w:t>
      </w:r>
      <w:r w:rsidR="00321E89" w:rsidRPr="00400FF0">
        <w:rPr>
          <w:color w:val="000000"/>
        </w:rPr>
        <w:t xml:space="preserve">коллегиальный выборный  орган </w:t>
      </w:r>
      <w:r w:rsidR="00321E89" w:rsidRPr="00400FF0">
        <w:t xml:space="preserve">первичной профсоюзной организации </w:t>
      </w:r>
      <w:r w:rsidR="00321E89" w:rsidRPr="00400FF0">
        <w:rPr>
          <w:color w:val="000000"/>
        </w:rPr>
        <w:t xml:space="preserve"> </w:t>
      </w:r>
      <w:r w:rsidR="00321E89" w:rsidRPr="00400FF0">
        <w:t xml:space="preserve">об изменениях организационных или технологических условий труда, если они могут вызвать изменение  условий трудовых договоров одного или нескольких работников, не менее чем за два месяца до введения соответствующих изменений.      </w:t>
      </w:r>
    </w:p>
    <w:p w:rsidR="004E7D25" w:rsidRPr="00400FF0" w:rsidRDefault="005E1590">
      <w:pPr>
        <w:pStyle w:val="34"/>
      </w:pPr>
      <w:r>
        <w:rPr>
          <w:sz w:val="24"/>
        </w:rPr>
        <w:t>4.10</w:t>
      </w:r>
      <w:r w:rsidR="00321E89" w:rsidRPr="00400FF0">
        <w:rPr>
          <w:sz w:val="24"/>
        </w:rPr>
        <w:t>. Руководитель организации, применяя право временного перевода на другую работу в случае производственной необходимости, обязан получить письменное согласие работника, если режим временной работы предусматривает увеличение рабочего времени работника по сравнению с продолжительностью рабочего времени, установленной по условиям трудового договора.</w:t>
      </w:r>
    </w:p>
    <w:p w:rsidR="004E7D25" w:rsidRPr="00400FF0" w:rsidRDefault="00321E89">
      <w:pPr>
        <w:pStyle w:val="a0"/>
        <w:widowControl w:val="0"/>
        <w:ind w:firstLine="720"/>
        <w:jc w:val="both"/>
      </w:pPr>
      <w:r w:rsidRPr="00400FF0">
        <w:t>4.1</w:t>
      </w:r>
      <w:r w:rsidR="003C6337">
        <w:t>1</w:t>
      </w:r>
      <w:r w:rsidRPr="00400FF0">
        <w:t xml:space="preserve">. Руководитель должен рассмотреть вопрос о переводе на другую работу с сохранением среднего заработка по прежней работе женщины, имеющей ребенка в возрасте до полутора лет </w:t>
      </w:r>
      <w:r w:rsidRPr="00400FF0">
        <w:rPr>
          <w:iCs/>
        </w:rPr>
        <w:t>(ч. 4 ст. 254 ТК РФ)</w:t>
      </w:r>
      <w:r w:rsidRPr="00400FF0">
        <w:t xml:space="preserve"> с учетом мнения </w:t>
      </w:r>
      <w:r w:rsidRPr="00400FF0">
        <w:rPr>
          <w:color w:val="000000"/>
        </w:rPr>
        <w:t xml:space="preserve">коллегиального выборного  органа </w:t>
      </w:r>
      <w:r w:rsidRPr="00400FF0">
        <w:t xml:space="preserve">первичной профсоюзной организации.                                                         </w:t>
      </w:r>
    </w:p>
    <w:p w:rsidR="004E7D25" w:rsidRPr="00400FF0" w:rsidRDefault="0053354B" w:rsidP="0053354B">
      <w:pPr>
        <w:pStyle w:val="af2"/>
        <w:spacing w:line="100" w:lineRule="atLeast"/>
        <w:ind w:left="0" w:hanging="141"/>
        <w:jc w:val="both"/>
      </w:pPr>
      <w:r w:rsidRPr="00400FF0">
        <w:rPr>
          <w:rFonts w:ascii="Times New Roman" w:hAnsi="Times New Roman" w:cs="Times New Roman"/>
          <w:sz w:val="24"/>
        </w:rPr>
        <w:t xml:space="preserve">              </w:t>
      </w:r>
      <w:r w:rsidR="00321E89" w:rsidRPr="00400FF0">
        <w:rPr>
          <w:rFonts w:ascii="Times New Roman" w:hAnsi="Times New Roman" w:cs="Times New Roman"/>
          <w:sz w:val="24"/>
        </w:rPr>
        <w:t>4.1</w:t>
      </w:r>
      <w:r w:rsidR="003C6337">
        <w:rPr>
          <w:rFonts w:ascii="Times New Roman" w:hAnsi="Times New Roman" w:cs="Times New Roman"/>
          <w:sz w:val="24"/>
        </w:rPr>
        <w:t>2</w:t>
      </w:r>
      <w:r w:rsidR="00321E89" w:rsidRPr="00400FF0">
        <w:rPr>
          <w:rFonts w:ascii="Times New Roman" w:hAnsi="Times New Roman" w:cs="Times New Roman"/>
          <w:sz w:val="24"/>
        </w:rPr>
        <w:t xml:space="preserve">. Не  допускаются  экономически необоснованные сокращения рабочих мест, нарушения правовых гарантий работников при возможной реорганизации образовательных  организаций.                                       </w:t>
      </w:r>
    </w:p>
    <w:p w:rsidR="004E7D25" w:rsidRPr="00400FF0" w:rsidRDefault="00A640EC">
      <w:pPr>
        <w:pStyle w:val="a0"/>
        <w:widowControl w:val="0"/>
        <w:ind w:firstLine="720"/>
        <w:jc w:val="both"/>
      </w:pPr>
      <w:r>
        <w:t>4.13</w:t>
      </w:r>
      <w:r w:rsidR="00321E89" w:rsidRPr="00400FF0">
        <w:t xml:space="preserve">. При принятии решения о возможном расторжении трудовых договоров с работниками в связи с сокращением численности или штата работодатель письменно  уведомляет  коллегиальный выборный орган первичной профсоюзной организации  </w:t>
      </w:r>
      <w:r w:rsidR="00321E89" w:rsidRPr="00400FF0">
        <w:rPr>
          <w:color w:val="000000"/>
        </w:rPr>
        <w:t xml:space="preserve"> не менее чем за </w:t>
      </w:r>
      <w:r w:rsidR="00321E89" w:rsidRPr="00400FF0">
        <w:t>три</w:t>
      </w:r>
      <w:r w:rsidR="00321E89" w:rsidRPr="00400FF0">
        <w:rPr>
          <w:color w:val="000000"/>
        </w:rPr>
        <w:t xml:space="preserve"> месяца  до даты увольнения работника</w:t>
      </w:r>
      <w:r w:rsidR="00321E89" w:rsidRPr="00400FF0">
        <w:t xml:space="preserve">. </w:t>
      </w:r>
    </w:p>
    <w:p w:rsidR="004E7D25" w:rsidRPr="00400FF0" w:rsidRDefault="00321E89">
      <w:pPr>
        <w:pStyle w:val="a0"/>
        <w:widowControl w:val="0"/>
        <w:ind w:firstLine="720"/>
        <w:jc w:val="both"/>
      </w:pPr>
      <w:r w:rsidRPr="00400FF0">
        <w:t xml:space="preserve">Работник предупреждается о предстоящем увольнении в связи с сокращением численности или </w:t>
      </w:r>
      <w:r w:rsidRPr="00400FF0">
        <w:rPr>
          <w:color w:val="000000"/>
        </w:rPr>
        <w:t xml:space="preserve">штата или в связи с ликвидацией организации </w:t>
      </w:r>
      <w:r w:rsidRPr="00400FF0">
        <w:t xml:space="preserve">персонально  и  под роспись не менее чем за </w:t>
      </w:r>
      <w:r w:rsidRPr="00400FF0">
        <w:rPr>
          <w:color w:val="000000"/>
        </w:rPr>
        <w:t xml:space="preserve">три </w:t>
      </w:r>
      <w:r w:rsidRPr="00400FF0">
        <w:t xml:space="preserve">месяца до даты увольнения. </w:t>
      </w:r>
    </w:p>
    <w:p w:rsidR="004E7D25" w:rsidRPr="00400FF0" w:rsidRDefault="00321E89">
      <w:pPr>
        <w:pStyle w:val="a0"/>
        <w:widowControl w:val="0"/>
        <w:ind w:firstLine="720"/>
        <w:jc w:val="both"/>
      </w:pPr>
      <w:r w:rsidRPr="00400FF0">
        <w:t>4.1</w:t>
      </w:r>
      <w:r w:rsidR="0077475C">
        <w:t>4</w:t>
      </w:r>
      <w:r w:rsidRPr="00400FF0">
        <w:t>. Критериями массового увольнения являются (ст. 82 ТК РФ):</w:t>
      </w:r>
    </w:p>
    <w:p w:rsidR="004E7D25" w:rsidRPr="00400FF0" w:rsidRDefault="00321E89">
      <w:pPr>
        <w:pStyle w:val="a0"/>
        <w:widowControl w:val="0"/>
        <w:jc w:val="both"/>
      </w:pPr>
      <w:r w:rsidRPr="00400FF0">
        <w:t xml:space="preserve">          а) ликвидация организаций, указанных в п.1.7 настоящего Соглашения;</w:t>
      </w:r>
    </w:p>
    <w:p w:rsidR="004E7D25" w:rsidRPr="00400FF0" w:rsidRDefault="00321E89">
      <w:pPr>
        <w:pStyle w:val="a0"/>
        <w:widowControl w:val="0"/>
        <w:jc w:val="both"/>
      </w:pPr>
      <w:r w:rsidRPr="00400FF0">
        <w:t xml:space="preserve">          б) увольнение  в связи с сокращением численности или штата работников организации в следующем количестве:</w:t>
      </w:r>
    </w:p>
    <w:p w:rsidR="004E7D25" w:rsidRPr="00400FF0" w:rsidRDefault="008911B8">
      <w:pPr>
        <w:pStyle w:val="a0"/>
        <w:widowControl w:val="0"/>
        <w:jc w:val="both"/>
      </w:pPr>
      <w:r>
        <w:t>2</w:t>
      </w:r>
      <w:r w:rsidR="00321E89" w:rsidRPr="00400FF0">
        <w:t>0 и более чело</w:t>
      </w:r>
      <w:r>
        <w:t>век  в течение  3</w:t>
      </w:r>
      <w:r w:rsidR="00321E89" w:rsidRPr="00400FF0">
        <w:t>0</w:t>
      </w:r>
      <w:r w:rsidR="00321E89" w:rsidRPr="00400FF0">
        <w:rPr>
          <w:color w:val="000000"/>
        </w:rPr>
        <w:t xml:space="preserve"> календарных дней</w:t>
      </w:r>
      <w:r w:rsidR="00321E89" w:rsidRPr="00400FF0">
        <w:rPr>
          <w:color w:val="333399"/>
        </w:rPr>
        <w:t>;</w:t>
      </w:r>
    </w:p>
    <w:p w:rsidR="004E7D25" w:rsidRPr="00400FF0" w:rsidRDefault="00A463B7">
      <w:pPr>
        <w:pStyle w:val="a0"/>
        <w:widowControl w:val="0"/>
        <w:jc w:val="both"/>
      </w:pPr>
      <w:r>
        <w:t>60 и более человек в течение 6</w:t>
      </w:r>
      <w:r w:rsidR="00321E89" w:rsidRPr="00400FF0">
        <w:t>0 календарных дней;</w:t>
      </w:r>
    </w:p>
    <w:p w:rsidR="004E7D25" w:rsidRPr="00400FF0" w:rsidRDefault="009C01F5">
      <w:pPr>
        <w:pStyle w:val="a0"/>
        <w:widowControl w:val="0"/>
        <w:jc w:val="both"/>
      </w:pPr>
      <w:r>
        <w:t>100</w:t>
      </w:r>
      <w:r w:rsidR="00321E89" w:rsidRPr="00400FF0">
        <w:t xml:space="preserve"> и более человек в течение  90</w:t>
      </w:r>
      <w:r w:rsidR="00321E89" w:rsidRPr="00400FF0">
        <w:rPr>
          <w:color w:val="000000"/>
        </w:rPr>
        <w:t xml:space="preserve"> календарных дней.</w:t>
      </w:r>
    </w:p>
    <w:p w:rsidR="004E7D25" w:rsidRPr="00400FF0" w:rsidRDefault="00321E89">
      <w:pPr>
        <w:pStyle w:val="a0"/>
        <w:widowControl w:val="0"/>
        <w:ind w:firstLine="720"/>
        <w:jc w:val="both"/>
      </w:pPr>
      <w:r w:rsidRPr="00400FF0">
        <w:t>4.1</w:t>
      </w:r>
      <w:r w:rsidR="009C01F5">
        <w:t>5</w:t>
      </w:r>
      <w:r w:rsidRPr="00400FF0">
        <w:t xml:space="preserve">. Расторжение трудового договора с работником - членом Профсоюза по инициативе работодателя по основаниям, предусмотренным статьями ТК РФ: </w:t>
      </w:r>
    </w:p>
    <w:p w:rsidR="004E7D25" w:rsidRPr="00400FF0" w:rsidRDefault="00321E89">
      <w:pPr>
        <w:pStyle w:val="a0"/>
        <w:widowControl w:val="0"/>
        <w:jc w:val="both"/>
      </w:pPr>
      <w:r w:rsidRPr="00400FF0">
        <w:t xml:space="preserve">- 81, часть первая: пункты  2, 3, 5, 6 (а), 6 (д), 7, 8, 10; </w:t>
      </w:r>
    </w:p>
    <w:p w:rsidR="004E7D25" w:rsidRPr="00400FF0" w:rsidRDefault="00321E89">
      <w:pPr>
        <w:pStyle w:val="a0"/>
        <w:widowControl w:val="0"/>
        <w:jc w:val="both"/>
      </w:pPr>
      <w:r w:rsidRPr="00400FF0">
        <w:t xml:space="preserve">- 84: абз.4; </w:t>
      </w:r>
    </w:p>
    <w:p w:rsidR="004E7D25" w:rsidRPr="00400FF0" w:rsidRDefault="00321E89">
      <w:pPr>
        <w:pStyle w:val="a0"/>
        <w:widowControl w:val="0"/>
        <w:jc w:val="both"/>
      </w:pPr>
      <w:r w:rsidRPr="00400FF0">
        <w:t xml:space="preserve">- 336:  пункты 1, 2 </w:t>
      </w:r>
    </w:p>
    <w:p w:rsidR="004E7D25" w:rsidRPr="00400FF0" w:rsidRDefault="00321E89">
      <w:pPr>
        <w:pStyle w:val="a0"/>
        <w:widowControl w:val="0"/>
        <w:jc w:val="both"/>
      </w:pPr>
      <w:r w:rsidRPr="00400FF0">
        <w:t xml:space="preserve">производится с </w:t>
      </w:r>
      <w:r w:rsidR="00172DFD">
        <w:t xml:space="preserve">предварительного согласия </w:t>
      </w:r>
      <w:r w:rsidRPr="00400FF0">
        <w:t xml:space="preserve">коллегиального выборного органа первичной профсоюзной организации, в которой данный работник состоит на профсоюзном учете, а </w:t>
      </w:r>
      <w:r w:rsidRPr="00400FF0">
        <w:lastRenderedPageBreak/>
        <w:t xml:space="preserve">в отношении  первых руководителей  </w:t>
      </w:r>
      <w:r w:rsidRPr="00400FF0">
        <w:rPr>
          <w:color w:val="000000"/>
        </w:rPr>
        <w:t>образовательных организаций</w:t>
      </w:r>
      <w:r w:rsidRPr="00400FF0">
        <w:t xml:space="preserve"> – также и с учетом мотивированного мнения  вышестоящего коллегиального выборного профсоюзного органа. </w:t>
      </w:r>
    </w:p>
    <w:p w:rsidR="004E7D25" w:rsidRPr="00400FF0" w:rsidRDefault="00321E89">
      <w:pPr>
        <w:pStyle w:val="a0"/>
        <w:widowControl w:val="0"/>
        <w:ind w:firstLine="720"/>
        <w:jc w:val="both"/>
      </w:pPr>
      <w:r w:rsidRPr="00400FF0">
        <w:t>4.1</w:t>
      </w:r>
      <w:r w:rsidR="00172DFD">
        <w:t>6</w:t>
      </w:r>
      <w:r w:rsidRPr="00400FF0">
        <w:t xml:space="preserve">.  Расторжение трудового договора по пункту 11 статьи 77 ТК РФ, в связи с отсутствием соответствующего документа об образовании </w:t>
      </w:r>
      <w:r w:rsidRPr="00400FF0">
        <w:rPr>
          <w:iCs/>
        </w:rPr>
        <w:t>(ст. 84 ТК РФ),</w:t>
      </w:r>
      <w:r w:rsidRPr="00400FF0">
        <w:t xml:space="preserve"> не применяется в отношении работников, заключивших трудовой договор до</w:t>
      </w:r>
      <w:r w:rsidRPr="00400FF0">
        <w:rPr>
          <w:b/>
          <w:bCs/>
        </w:rPr>
        <w:t xml:space="preserve">  </w:t>
      </w:r>
      <w:r w:rsidRPr="00400FF0">
        <w:rPr>
          <w:bCs/>
        </w:rPr>
        <w:t>31.10. 2010 года.</w:t>
      </w:r>
    </w:p>
    <w:p w:rsidR="004E7D25" w:rsidRPr="00400FF0" w:rsidRDefault="00321E89">
      <w:pPr>
        <w:pStyle w:val="a0"/>
        <w:widowControl w:val="0"/>
        <w:ind w:firstLine="720"/>
        <w:jc w:val="both"/>
      </w:pPr>
      <w:r w:rsidRPr="00400FF0">
        <w:t>4.1</w:t>
      </w:r>
      <w:r w:rsidR="00172DFD">
        <w:t>7</w:t>
      </w:r>
      <w:r w:rsidRPr="00400FF0">
        <w:t>. При равной производительности труда и квалификации  преимущественное право на оставление на работе при сокращении численности или штата работников наряду с основаниями, установленными частью 2 статьи 179 ТК РФ имеют:</w:t>
      </w:r>
    </w:p>
    <w:p w:rsidR="004E7D25" w:rsidRPr="00400FF0" w:rsidRDefault="00321E89">
      <w:pPr>
        <w:pStyle w:val="a0"/>
        <w:widowControl w:val="0"/>
        <w:ind w:firstLine="708"/>
        <w:jc w:val="both"/>
      </w:pPr>
      <w:r w:rsidRPr="00400FF0">
        <w:t>- работники, имеющие почетные звания, удостоенные ведомственными знаками отличия и Почетными грамотами, в т.ч. знаками и грамотами Профсоюза не ниже уровня обкома профсоюза;</w:t>
      </w:r>
    </w:p>
    <w:p w:rsidR="004E7D25" w:rsidRDefault="00321E89">
      <w:pPr>
        <w:pStyle w:val="a0"/>
        <w:widowControl w:val="0"/>
        <w:ind w:firstLine="708"/>
        <w:jc w:val="both"/>
      </w:pPr>
      <w:r w:rsidRPr="00400FF0">
        <w:t>- работники, применяющие инновационные методы работы, подтвержденные экспертными заключениями  соответствующих методических служб;</w:t>
      </w:r>
    </w:p>
    <w:p w:rsidR="009C16CD" w:rsidRDefault="009C16CD">
      <w:pPr>
        <w:pStyle w:val="a0"/>
        <w:widowControl w:val="0"/>
        <w:ind w:firstLine="708"/>
        <w:jc w:val="both"/>
        <w:rPr>
          <w:color w:val="auto"/>
        </w:rPr>
      </w:pPr>
      <w:r w:rsidRPr="00182C19">
        <w:rPr>
          <w:color w:val="auto"/>
        </w:rPr>
        <w:t>- неосвобождённые председатели первичных и территори</w:t>
      </w:r>
      <w:r w:rsidR="00182C19" w:rsidRPr="00182C19">
        <w:rPr>
          <w:color w:val="auto"/>
        </w:rPr>
        <w:t>альных профсоюзных организаций</w:t>
      </w:r>
      <w:r w:rsidRPr="00182C19">
        <w:rPr>
          <w:color w:val="auto"/>
        </w:rPr>
        <w:t>;</w:t>
      </w:r>
    </w:p>
    <w:p w:rsidR="00182C19" w:rsidRPr="00642CF6" w:rsidRDefault="00182C19">
      <w:pPr>
        <w:pStyle w:val="a0"/>
        <w:widowControl w:val="0"/>
        <w:ind w:firstLine="708"/>
        <w:jc w:val="both"/>
        <w:rPr>
          <w:color w:val="auto"/>
        </w:rPr>
      </w:pPr>
      <w:r w:rsidRPr="00642CF6">
        <w:rPr>
          <w:color w:val="auto"/>
        </w:rPr>
        <w:t>- лица, получившие профессиональное образование или высшее образование по имеющим государственную аккредитацию образовательным программам и впервые поступившие на работу по полученной специальности, в течени</w:t>
      </w:r>
      <w:r w:rsidR="00457E54" w:rsidRPr="00642CF6">
        <w:rPr>
          <w:color w:val="auto"/>
        </w:rPr>
        <w:t>е</w:t>
      </w:r>
      <w:r w:rsidRPr="00642CF6">
        <w:rPr>
          <w:color w:val="auto"/>
        </w:rPr>
        <w:t xml:space="preserve"> трёх лет со дня получения профессионального образования соответствующего уровня;</w:t>
      </w:r>
    </w:p>
    <w:p w:rsidR="004E7D25" w:rsidRPr="004F367F" w:rsidRDefault="00321E89">
      <w:pPr>
        <w:pStyle w:val="a0"/>
        <w:widowControl w:val="0"/>
        <w:ind w:firstLine="708"/>
        <w:jc w:val="both"/>
        <w:rPr>
          <w:color w:val="00B050"/>
        </w:rPr>
      </w:pPr>
      <w:r w:rsidRPr="00400FF0">
        <w:t>- работники, 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(соглашения) между работником и работодателем, или является условием трудового договора, или с данным работником заключен ученический договор;</w:t>
      </w:r>
    </w:p>
    <w:p w:rsidR="004F367F" w:rsidRPr="00182C19" w:rsidRDefault="00321E89">
      <w:pPr>
        <w:pStyle w:val="a0"/>
        <w:widowControl w:val="0"/>
        <w:ind w:firstLine="708"/>
        <w:jc w:val="both"/>
        <w:rPr>
          <w:color w:val="auto"/>
        </w:rPr>
      </w:pPr>
      <w:r w:rsidRPr="00182C19">
        <w:rPr>
          <w:color w:val="auto"/>
        </w:rPr>
        <w:t xml:space="preserve">-  работники, </w:t>
      </w:r>
      <w:r w:rsidR="004F367F" w:rsidRPr="00182C19">
        <w:rPr>
          <w:color w:val="auto"/>
        </w:rPr>
        <w:t>отнесённые к категории граждан предпенсионного возраста.</w:t>
      </w:r>
    </w:p>
    <w:p w:rsidR="00202DAA" w:rsidRPr="00400FF0" w:rsidRDefault="004F367F">
      <w:pPr>
        <w:pStyle w:val="a0"/>
        <w:widowControl w:val="0"/>
        <w:ind w:firstLine="708"/>
        <w:jc w:val="both"/>
      </w:pPr>
      <w:r>
        <w:t xml:space="preserve"> </w:t>
      </w:r>
      <w:r w:rsidR="00202DAA" w:rsidRPr="00400FF0">
        <w:t>При равенстве всех оснований преимущественное право имеют работники – члены Профсоюза.</w:t>
      </w:r>
    </w:p>
    <w:p w:rsidR="004E7D25" w:rsidRPr="00400FF0" w:rsidRDefault="0053354B" w:rsidP="0053354B">
      <w:pPr>
        <w:pStyle w:val="af2"/>
        <w:spacing w:line="100" w:lineRule="atLeast"/>
        <w:ind w:left="0" w:hanging="283"/>
        <w:jc w:val="both"/>
      </w:pPr>
      <w:r w:rsidRPr="00400FF0">
        <w:rPr>
          <w:rFonts w:ascii="Times New Roman" w:hAnsi="Times New Roman" w:cs="Times New Roman"/>
          <w:bCs/>
          <w:sz w:val="24"/>
        </w:rPr>
        <w:t xml:space="preserve">                  </w:t>
      </w:r>
      <w:r w:rsidR="00321E89" w:rsidRPr="00400FF0">
        <w:rPr>
          <w:rFonts w:ascii="Times New Roman" w:hAnsi="Times New Roman" w:cs="Times New Roman"/>
          <w:bCs/>
          <w:sz w:val="24"/>
        </w:rPr>
        <w:t>4.1</w:t>
      </w:r>
      <w:r w:rsidR="00CB1927">
        <w:rPr>
          <w:rFonts w:ascii="Times New Roman" w:hAnsi="Times New Roman" w:cs="Times New Roman"/>
          <w:bCs/>
          <w:sz w:val="24"/>
        </w:rPr>
        <w:t>8</w:t>
      </w:r>
      <w:r w:rsidR="003C0AA9">
        <w:rPr>
          <w:rFonts w:ascii="Times New Roman" w:hAnsi="Times New Roman" w:cs="Times New Roman"/>
          <w:bCs/>
          <w:sz w:val="24"/>
        </w:rPr>
        <w:t>. Выплата выходного пособия в размере двухнедельного среднего заработка производится в случаях, указанных в части 3 статьи 178 ТК РФ.</w:t>
      </w:r>
    </w:p>
    <w:p w:rsidR="004E7D25" w:rsidRPr="00400FF0" w:rsidRDefault="0053354B">
      <w:pPr>
        <w:pStyle w:val="a0"/>
        <w:widowControl w:val="0"/>
        <w:ind w:firstLine="720"/>
        <w:jc w:val="both"/>
      </w:pPr>
      <w:r w:rsidRPr="00400FF0">
        <w:t xml:space="preserve"> </w:t>
      </w:r>
      <w:r w:rsidR="00321E89" w:rsidRPr="00400FF0">
        <w:t>4.1</w:t>
      </w:r>
      <w:r w:rsidR="00CB1927">
        <w:t>9</w:t>
      </w:r>
      <w:r w:rsidR="00321E89" w:rsidRPr="00400FF0">
        <w:t xml:space="preserve">.  Работник, не получивший своевременно заработную плату (в сроки, установленные в соответствии с настоящим Соглашением, Правилами внутреннего трудового распорядка, коллективным договором, трудовым договором) или получивший ее не в полном размере, вправе приостановить работу с 16 дня от установленного дня выплаты заработной платы на весь период до выплаты задержанной  суммы, известив об этом работодателя в письменной форме </w:t>
      </w:r>
      <w:r w:rsidR="00321E89" w:rsidRPr="00400FF0">
        <w:rPr>
          <w:iCs/>
        </w:rPr>
        <w:t>(ч. 2, ст. 142 ТК РФ).</w:t>
      </w:r>
    </w:p>
    <w:p w:rsidR="004E7D25" w:rsidRPr="00400FF0" w:rsidRDefault="00321E89">
      <w:pPr>
        <w:pStyle w:val="a0"/>
        <w:widowControl w:val="0"/>
        <w:jc w:val="both"/>
      </w:pPr>
      <w:r w:rsidRPr="00400FF0">
        <w:t xml:space="preserve">             Оплата времени приостановки работы при этом производится как при простое при наличии  вины работодателя </w:t>
      </w:r>
      <w:r w:rsidRPr="00400FF0">
        <w:rPr>
          <w:iCs/>
        </w:rPr>
        <w:t>(ч. 1. ч. 2  ст. 157 ТК РФ).</w:t>
      </w:r>
    </w:p>
    <w:p w:rsidR="004E7D25" w:rsidRPr="00400FF0" w:rsidRDefault="00CB1927">
      <w:pPr>
        <w:pStyle w:val="a0"/>
        <w:widowControl w:val="0"/>
        <w:ind w:firstLine="720"/>
        <w:jc w:val="both"/>
      </w:pPr>
      <w:r>
        <w:t>4.20</w:t>
      </w:r>
      <w:r w:rsidR="00321E89" w:rsidRPr="00400FF0">
        <w:t>.</w:t>
      </w:r>
      <w:r w:rsidR="00321E89" w:rsidRPr="00400FF0">
        <w:rPr>
          <w:color w:val="333399"/>
        </w:rPr>
        <w:t xml:space="preserve"> </w:t>
      </w:r>
      <w:r w:rsidR="00321E89" w:rsidRPr="00400FF0">
        <w:t xml:space="preserve">Полномочия работодателя по отношению к руководителю образовательной организации выполняет  орган управления образованием в соответствии с Положением о соответствующем органе  управления образованием </w:t>
      </w:r>
      <w:r w:rsidR="00321E89" w:rsidRPr="00400FF0">
        <w:rPr>
          <w:color w:val="000000"/>
        </w:rPr>
        <w:t>или иной орган в соответствии с действующим законодательством.</w:t>
      </w:r>
    </w:p>
    <w:p w:rsidR="004E7D25" w:rsidRPr="00400FF0" w:rsidRDefault="00321E89">
      <w:pPr>
        <w:pStyle w:val="a0"/>
        <w:widowControl w:val="0"/>
        <w:ind w:firstLine="720"/>
        <w:jc w:val="both"/>
      </w:pPr>
      <w:r w:rsidRPr="00400FF0">
        <w:t xml:space="preserve"> На руководителей образовательных организаций, как на работников этих организаций, полностью распространяются условия настоящего Соглашения, иных Соглашений, коллективного договора  за исключениями, вытекающими из правового положения руководителя.</w:t>
      </w:r>
    </w:p>
    <w:p w:rsidR="004E7D25" w:rsidRPr="00400FF0" w:rsidRDefault="004E7D25">
      <w:pPr>
        <w:pStyle w:val="a0"/>
        <w:widowControl w:val="0"/>
      </w:pPr>
    </w:p>
    <w:p w:rsidR="004E7D25" w:rsidRPr="00400FF0" w:rsidRDefault="00321E89">
      <w:pPr>
        <w:pStyle w:val="a0"/>
        <w:widowControl w:val="0"/>
        <w:jc w:val="center"/>
      </w:pPr>
      <w:r w:rsidRPr="00400FF0">
        <w:rPr>
          <w:b/>
          <w:bCs/>
        </w:rPr>
        <w:t>5. Оплата труда</w:t>
      </w:r>
    </w:p>
    <w:p w:rsidR="004E7D25" w:rsidRPr="00400FF0" w:rsidRDefault="004E7D25">
      <w:pPr>
        <w:pStyle w:val="af3"/>
        <w:ind w:firstLine="709"/>
        <w:jc w:val="both"/>
      </w:pPr>
    </w:p>
    <w:p w:rsidR="004E7D25" w:rsidRPr="00400FF0" w:rsidRDefault="00321E89">
      <w:pPr>
        <w:pStyle w:val="af3"/>
        <w:ind w:firstLine="709"/>
        <w:jc w:val="both"/>
      </w:pPr>
      <w:r w:rsidRPr="00400FF0">
        <w:rPr>
          <w:rFonts w:ascii="Times New Roman" w:hAnsi="Times New Roman"/>
          <w:sz w:val="24"/>
        </w:rPr>
        <w:t>5.1</w:t>
      </w:r>
      <w:r w:rsidRPr="00400FF0">
        <w:rPr>
          <w:rFonts w:ascii="Times New Roman" w:hAnsi="Times New Roman"/>
          <w:color w:val="000000"/>
          <w:sz w:val="24"/>
        </w:rPr>
        <w:t>. Разработка и применение нормативных правовых актов, регламентирующих систему оплаты труда в организациях,  осуществляется с участием соответствующих профсоюзных органов.</w:t>
      </w:r>
    </w:p>
    <w:p w:rsidR="004E7D25" w:rsidRPr="00400FF0" w:rsidRDefault="00321E89">
      <w:pPr>
        <w:pStyle w:val="ConsPlusNormal"/>
        <w:widowControl/>
        <w:ind w:firstLine="540"/>
        <w:jc w:val="both"/>
      </w:pPr>
      <w:r w:rsidRPr="00400FF0">
        <w:rPr>
          <w:rFonts w:ascii="Times New Roman" w:hAnsi="Times New Roman" w:cs="Times New Roman"/>
          <w:color w:val="000000"/>
          <w:sz w:val="24"/>
          <w:szCs w:val="24"/>
        </w:rPr>
        <w:lastRenderedPageBreak/>
        <w:t xml:space="preserve">Формирование систем оплаты труда работников  организаций, включающих размеры окладов (должностных окладов), ставок заработной платы, </w:t>
      </w:r>
      <w:r w:rsidRPr="00400FF0">
        <w:rPr>
          <w:rFonts w:ascii="Times New Roman" w:hAnsi="Times New Roman" w:cs="Times New Roman"/>
          <w:sz w:val="24"/>
          <w:szCs w:val="24"/>
        </w:rPr>
        <w:t>устанавливаемых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 а также включающих размеры выплат компенсационного и стимулирующего характера, осуществляется с учетом:</w:t>
      </w:r>
    </w:p>
    <w:p w:rsidR="004E7D25" w:rsidRPr="00400FF0" w:rsidRDefault="00321E89">
      <w:pPr>
        <w:pStyle w:val="ConsPlusNormal"/>
        <w:widowControl/>
        <w:ind w:firstLine="540"/>
        <w:jc w:val="both"/>
      </w:pPr>
      <w:r w:rsidRPr="00400FF0">
        <w:rPr>
          <w:rFonts w:ascii="Times New Roman" w:hAnsi="Times New Roman" w:cs="Times New Roman"/>
          <w:sz w:val="24"/>
          <w:szCs w:val="24"/>
        </w:rPr>
        <w:t>1) единого квалификационного справочника должностей руководителей, специалистов и служащих;</w:t>
      </w:r>
    </w:p>
    <w:p w:rsidR="004E7D25" w:rsidRPr="00400FF0" w:rsidRDefault="00321E89">
      <w:pPr>
        <w:pStyle w:val="ConsPlusNormal"/>
        <w:widowControl/>
        <w:ind w:firstLine="540"/>
        <w:jc w:val="both"/>
      </w:pPr>
      <w:r w:rsidRPr="00400FF0">
        <w:rPr>
          <w:rFonts w:ascii="Times New Roman" w:hAnsi="Times New Roman" w:cs="Times New Roman"/>
          <w:sz w:val="24"/>
          <w:szCs w:val="24"/>
        </w:rPr>
        <w:t>2) единого тарифно-квалификационного справочника работ и профессий рабочих;</w:t>
      </w:r>
    </w:p>
    <w:p w:rsidR="004E7D25" w:rsidRPr="00400FF0" w:rsidRDefault="00321E89">
      <w:pPr>
        <w:pStyle w:val="ConsPlusNormal"/>
        <w:widowControl/>
        <w:ind w:firstLine="540"/>
        <w:jc w:val="both"/>
      </w:pPr>
      <w:r w:rsidRPr="00400FF0">
        <w:rPr>
          <w:rFonts w:ascii="Times New Roman" w:hAnsi="Times New Roman" w:cs="Times New Roman"/>
          <w:sz w:val="24"/>
          <w:szCs w:val="24"/>
        </w:rPr>
        <w:t>3) государственных гарантий по оплате труда;</w:t>
      </w:r>
    </w:p>
    <w:p w:rsidR="004E7D25" w:rsidRPr="00400FF0" w:rsidRDefault="00321E89">
      <w:pPr>
        <w:pStyle w:val="ConsPlusNormal"/>
        <w:widowControl/>
        <w:ind w:firstLine="540"/>
        <w:jc w:val="both"/>
      </w:pPr>
      <w:r w:rsidRPr="00400FF0">
        <w:rPr>
          <w:rFonts w:ascii="Times New Roman" w:hAnsi="Times New Roman" w:cs="Times New Roman"/>
          <w:sz w:val="24"/>
          <w:szCs w:val="24"/>
        </w:rPr>
        <w:t>4) отраслевых положений о системе оплаты труда;</w:t>
      </w:r>
    </w:p>
    <w:p w:rsidR="004E7D25" w:rsidRPr="00400FF0" w:rsidRDefault="00321E89">
      <w:pPr>
        <w:pStyle w:val="ConsPlusNormal"/>
        <w:widowControl/>
        <w:ind w:firstLine="540"/>
        <w:jc w:val="both"/>
      </w:pPr>
      <w:r w:rsidRPr="00400FF0">
        <w:rPr>
          <w:rFonts w:ascii="Times New Roman" w:hAnsi="Times New Roman" w:cs="Times New Roman"/>
          <w:sz w:val="24"/>
          <w:szCs w:val="24"/>
        </w:rPr>
        <w:t xml:space="preserve">5) размеров повышения оплаты труда работников, занятых </w:t>
      </w:r>
      <w:r w:rsidR="00844AA1">
        <w:rPr>
          <w:rFonts w:ascii="Times New Roman" w:hAnsi="Times New Roman" w:cs="Times New Roman"/>
          <w:sz w:val="24"/>
          <w:szCs w:val="24"/>
        </w:rPr>
        <w:t xml:space="preserve"> на </w:t>
      </w:r>
      <w:r w:rsidRPr="00400FF0">
        <w:rPr>
          <w:rFonts w:ascii="Times New Roman" w:hAnsi="Times New Roman" w:cs="Times New Roman"/>
          <w:sz w:val="24"/>
          <w:szCs w:val="24"/>
        </w:rPr>
        <w:t>работах с вредными  и (или)  опасными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4E7D25" w:rsidRPr="00400FF0" w:rsidRDefault="00321E89">
      <w:pPr>
        <w:pStyle w:val="ConsPlusNormal"/>
        <w:widowControl/>
        <w:ind w:firstLine="540"/>
        <w:jc w:val="both"/>
      </w:pPr>
      <w:r w:rsidRPr="00400FF0">
        <w:rPr>
          <w:rFonts w:ascii="Times New Roman" w:hAnsi="Times New Roman" w:cs="Times New Roman"/>
          <w:sz w:val="24"/>
          <w:szCs w:val="24"/>
        </w:rPr>
        <w:t>6) размеров 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4E7D25" w:rsidRPr="00400FF0" w:rsidRDefault="00321E89">
      <w:pPr>
        <w:pStyle w:val="ConsPlusNormal"/>
        <w:widowControl/>
        <w:ind w:firstLine="540"/>
        <w:jc w:val="both"/>
      </w:pPr>
      <w:r w:rsidRPr="00400FF0">
        <w:rPr>
          <w:rFonts w:ascii="Times New Roman" w:hAnsi="Times New Roman" w:cs="Times New Roman"/>
          <w:sz w:val="24"/>
          <w:szCs w:val="24"/>
        </w:rPr>
        <w:t>7) рекомендаций Российской (областной) трехсторонней комиссии по регулированию социально-трудовых отношений;</w:t>
      </w:r>
    </w:p>
    <w:p w:rsidR="004E7D25" w:rsidRPr="00400FF0" w:rsidRDefault="00321E89">
      <w:pPr>
        <w:pStyle w:val="ConsPlusNormal"/>
        <w:widowControl/>
        <w:ind w:firstLine="540"/>
        <w:jc w:val="both"/>
      </w:pPr>
      <w:r w:rsidRPr="00400FF0">
        <w:rPr>
          <w:rFonts w:ascii="Times New Roman" w:hAnsi="Times New Roman" w:cs="Times New Roman"/>
          <w:sz w:val="24"/>
          <w:szCs w:val="24"/>
        </w:rPr>
        <w:t>8) мнения соответствующих профсоюзов  (профсоюзных организаций).</w:t>
      </w:r>
    </w:p>
    <w:p w:rsidR="005F25AD" w:rsidRPr="00400FF0" w:rsidRDefault="00321E89" w:rsidP="005F25AD">
      <w:pPr>
        <w:widowControl w:val="0"/>
        <w:autoSpaceDE w:val="0"/>
        <w:autoSpaceDN w:val="0"/>
        <w:adjustRightInd w:val="0"/>
        <w:spacing w:after="0" w:line="240" w:lineRule="auto"/>
        <w:ind w:left="120"/>
        <w:jc w:val="both"/>
        <w:rPr>
          <w:rFonts w:ascii="Times New Roman" w:eastAsia="Times New Roman" w:hAnsi="Times New Roman" w:cs="Times New Roman"/>
          <w:iCs/>
          <w:sz w:val="24"/>
          <w:szCs w:val="24"/>
        </w:rPr>
      </w:pPr>
      <w:r w:rsidRPr="00400FF0">
        <w:rPr>
          <w:rFonts w:ascii="Times New Roman" w:hAnsi="Times New Roman" w:cs="Times New Roman"/>
          <w:sz w:val="24"/>
          <w:szCs w:val="24"/>
        </w:rPr>
        <w:t xml:space="preserve">           Стороны исходят из того, что  порядок и условия оплаты труда работников организаций, в том числе премирование, надбавки и доплаты стимулирующего и компенсационного характера, регулируются положениями об оплате труда работников, которые являются приложениями к  кол</w:t>
      </w:r>
      <w:r w:rsidR="005F25AD" w:rsidRPr="00400FF0">
        <w:rPr>
          <w:rFonts w:ascii="Times New Roman" w:hAnsi="Times New Roman" w:cs="Times New Roman"/>
          <w:sz w:val="24"/>
          <w:szCs w:val="24"/>
        </w:rPr>
        <w:t>лективным договорам организаций</w:t>
      </w:r>
      <w:r w:rsidR="005F25AD" w:rsidRPr="00400FF0">
        <w:rPr>
          <w:rFonts w:ascii="Times New Roman" w:eastAsia="Times New Roman" w:hAnsi="Times New Roman" w:cs="Times New Roman"/>
          <w:iCs/>
          <w:sz w:val="24"/>
          <w:szCs w:val="24"/>
        </w:rPr>
        <w:t xml:space="preserve"> либо локальными нормативными  актами, принятыми  по согласованию с  коллегиальными выборными органами  первичной профсоюзной организации.</w:t>
      </w:r>
    </w:p>
    <w:p w:rsidR="004E7D25" w:rsidRPr="00400FF0" w:rsidRDefault="00321E89">
      <w:pPr>
        <w:pStyle w:val="af3"/>
        <w:ind w:firstLine="709"/>
        <w:jc w:val="both"/>
      </w:pPr>
      <w:r w:rsidRPr="00400FF0">
        <w:rPr>
          <w:rFonts w:ascii="Times New Roman" w:eastAsia="MS Mincho" w:hAnsi="Times New Roman"/>
          <w:sz w:val="24"/>
        </w:rPr>
        <w:t xml:space="preserve">Установленная </w:t>
      </w:r>
      <w:r w:rsidR="00F67D73" w:rsidRPr="00400FF0">
        <w:rPr>
          <w:rFonts w:ascii="Times New Roman" w:hAnsi="Times New Roman"/>
          <w:sz w:val="24"/>
        </w:rPr>
        <w:t xml:space="preserve">педагогическим работникам, выполняющим учебную (преподавательскую) работу, </w:t>
      </w:r>
      <w:r w:rsidRPr="00400FF0">
        <w:rPr>
          <w:rFonts w:ascii="Times New Roman" w:eastAsia="MS Mincho" w:hAnsi="Times New Roman"/>
          <w:sz w:val="24"/>
        </w:rPr>
        <w:t>при тарификации заработная плата выплачивается ежемесячно  независимо от числа недель и рабочих дней в разные месяцы года.</w:t>
      </w:r>
    </w:p>
    <w:p w:rsidR="008F7022" w:rsidRPr="00400FF0" w:rsidRDefault="008F7022" w:rsidP="008F7022">
      <w:pPr>
        <w:autoSpaceDE w:val="0"/>
        <w:autoSpaceDN w:val="0"/>
        <w:adjustRightInd w:val="0"/>
        <w:spacing w:after="0" w:line="240" w:lineRule="auto"/>
        <w:ind w:firstLine="540"/>
        <w:jc w:val="both"/>
        <w:rPr>
          <w:rFonts w:ascii="Times New Roman" w:hAnsi="Times New Roman" w:cs="Times New Roman"/>
          <w:sz w:val="24"/>
          <w:szCs w:val="24"/>
        </w:rPr>
      </w:pPr>
      <w:r w:rsidRPr="00400FF0">
        <w:rPr>
          <w:rFonts w:ascii="Times New Roman" w:hAnsi="Times New Roman" w:cs="Times New Roman"/>
          <w:sz w:val="24"/>
          <w:szCs w:val="24"/>
        </w:rPr>
        <w:t xml:space="preserve">  Объем учебной нагрузки педагогических работников,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нормативным актом организации, осуществляющей образовательную деятельность.</w:t>
      </w:r>
    </w:p>
    <w:p w:rsidR="004E7D25" w:rsidRPr="00400FF0" w:rsidRDefault="00321E89">
      <w:pPr>
        <w:pStyle w:val="af3"/>
        <w:ind w:firstLine="709"/>
        <w:jc w:val="both"/>
        <w:rPr>
          <w:rFonts w:ascii="Times New Roman" w:eastAsia="MS Mincho" w:hAnsi="Times New Roman"/>
          <w:sz w:val="24"/>
        </w:rPr>
      </w:pPr>
      <w:r w:rsidRPr="00400FF0">
        <w:rPr>
          <w:rFonts w:ascii="Times New Roman" w:eastAsia="MS Mincho" w:hAnsi="Times New Roman"/>
          <w:sz w:val="24"/>
        </w:rPr>
        <w:t xml:space="preserve">В случае, если учебными планами предусматривается разное  количество  часов на предмет по полугодиям,  то </w:t>
      </w:r>
      <w:r w:rsidR="008F7022" w:rsidRPr="00400FF0">
        <w:rPr>
          <w:rFonts w:ascii="Times New Roman" w:eastAsia="MS Mincho" w:hAnsi="Times New Roman"/>
          <w:sz w:val="24"/>
        </w:rPr>
        <w:t xml:space="preserve"> объем </w:t>
      </w:r>
      <w:r w:rsidR="008F7022" w:rsidRPr="00400FF0">
        <w:rPr>
          <w:rFonts w:ascii="Times New Roman" w:hAnsi="Times New Roman"/>
          <w:sz w:val="24"/>
        </w:rPr>
        <w:t>учебной нагрузки определяется</w:t>
      </w:r>
      <w:r w:rsidRPr="00400FF0">
        <w:rPr>
          <w:rFonts w:ascii="Times New Roman" w:eastAsia="MS Mincho" w:hAnsi="Times New Roman"/>
          <w:sz w:val="24"/>
        </w:rPr>
        <w:t xml:space="preserve"> также один раз в год, но раздельно по полугодиям.</w:t>
      </w:r>
    </w:p>
    <w:p w:rsidR="004E7D25" w:rsidRPr="00400FF0" w:rsidRDefault="00321E89">
      <w:pPr>
        <w:pStyle w:val="af3"/>
        <w:ind w:firstLine="709"/>
        <w:jc w:val="both"/>
      </w:pPr>
      <w:r w:rsidRPr="00400FF0">
        <w:rPr>
          <w:rFonts w:ascii="Times New Roman" w:eastAsia="MS Mincho" w:hAnsi="Times New Roman"/>
          <w:sz w:val="24"/>
        </w:rPr>
        <w:t>За время работы в период осенних,  зимних, весенних и летних каникул  обучающихся  оплата труда педагогических работников,  а также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т.ч. занятия с кружками, производится из расчета заработной платы, установленной при тарификации, предшествующей началу каникул.</w:t>
      </w:r>
    </w:p>
    <w:p w:rsidR="004E7D25" w:rsidRPr="00400FF0" w:rsidRDefault="00321E89">
      <w:pPr>
        <w:pStyle w:val="a0"/>
        <w:widowControl w:val="0"/>
        <w:ind w:firstLine="720"/>
        <w:jc w:val="both"/>
      </w:pPr>
      <w:r w:rsidRPr="00400FF0">
        <w:rPr>
          <w:rFonts w:eastAsia="MS Mincho"/>
        </w:rPr>
        <w:t>Лицам, работающим на условиях почасовой оплаты и не ведущим педагогической работы во время каникул, оплата за это время не производится.</w:t>
      </w:r>
    </w:p>
    <w:p w:rsidR="004E7D25" w:rsidRPr="00400FF0" w:rsidRDefault="00321E89">
      <w:pPr>
        <w:pStyle w:val="21"/>
        <w:spacing w:line="100" w:lineRule="atLeast"/>
        <w:ind w:firstLine="720"/>
        <w:jc w:val="both"/>
      </w:pPr>
      <w:r w:rsidRPr="00400FF0">
        <w:rPr>
          <w:rFonts w:ascii="Times New Roman" w:hAnsi="Times New Roman" w:cs="Times New Roman"/>
          <w:sz w:val="24"/>
        </w:rPr>
        <w:t>5.2. Заработная плата выплачивается два раза в месяц в дни, установленные в организациях</w:t>
      </w:r>
      <w:r w:rsidRPr="00400FF0">
        <w:rPr>
          <w:rFonts w:ascii="Times New Roman" w:hAnsi="Times New Roman" w:cs="Times New Roman"/>
          <w:color w:val="000000"/>
          <w:sz w:val="24"/>
        </w:rPr>
        <w:t xml:space="preserve">  в соответствии с ТК РФ.</w:t>
      </w:r>
    </w:p>
    <w:p w:rsidR="004E7D25" w:rsidRPr="00400FF0" w:rsidRDefault="00321E89">
      <w:pPr>
        <w:pStyle w:val="a0"/>
        <w:widowControl w:val="0"/>
        <w:ind w:firstLine="720"/>
        <w:jc w:val="both"/>
      </w:pPr>
      <w:r w:rsidRPr="00400FF0">
        <w:t xml:space="preserve">5.3. В  случае  задержки выплаты  заработной  платы  (два  раза в  месяц), оплаты отпуска </w:t>
      </w:r>
      <w:r w:rsidRPr="00400FF0">
        <w:rPr>
          <w:iCs/>
        </w:rPr>
        <w:t xml:space="preserve">(если работник не настаивает на переносе начала отпуска на день, следующий за </w:t>
      </w:r>
      <w:r w:rsidRPr="00400FF0">
        <w:rPr>
          <w:iCs/>
        </w:rPr>
        <w:lastRenderedPageBreak/>
        <w:t>днем получения полной суммы отпускных),</w:t>
      </w:r>
      <w:r w:rsidRPr="00400FF0">
        <w:t xml:space="preserve"> выплат при увольнении, иных  установленных выплат (в том числе – социального характера), </w:t>
      </w:r>
      <w:r w:rsidR="000B1F53">
        <w:t xml:space="preserve">работодатель обязан выплатить работнику </w:t>
      </w:r>
      <w:r w:rsidRPr="00400FF0">
        <w:t xml:space="preserve">с уплатой процентов (денежной компенсации) </w:t>
      </w:r>
      <w:r w:rsidR="000B1F53">
        <w:t xml:space="preserve"> в размере не ниже 1/150</w:t>
      </w:r>
      <w:r w:rsidRPr="00400FF0">
        <w:t xml:space="preserve"> действующей в это время ставки рефинансирования Центрального Банка  РФ от невыплаченной в срок суммы за каждый день задержки, начиная со следующего дня после установленного срока выплаты по день фактического расчета включительно</w:t>
      </w:r>
      <w:r w:rsidRPr="00400FF0">
        <w:rPr>
          <w:i/>
        </w:rPr>
        <w:t xml:space="preserve">. </w:t>
      </w:r>
    </w:p>
    <w:p w:rsidR="004E7D25" w:rsidRPr="00400FF0" w:rsidRDefault="00321E89">
      <w:pPr>
        <w:pStyle w:val="a0"/>
        <w:widowControl w:val="0"/>
        <w:jc w:val="both"/>
      </w:pPr>
      <w:r w:rsidRPr="00400FF0">
        <w:tab/>
        <w:t>5.4. Оплата отпуска в полном размере производится не позднее, чем за три рабочих  дня до его начала (ст. 136 ТК РФ).</w:t>
      </w:r>
    </w:p>
    <w:p w:rsidR="004E7D25" w:rsidRPr="00400FF0" w:rsidRDefault="00321E89">
      <w:pPr>
        <w:pStyle w:val="a0"/>
        <w:widowControl w:val="0"/>
        <w:numPr>
          <w:ilvl w:val="1"/>
          <w:numId w:val="3"/>
        </w:numPr>
        <w:tabs>
          <w:tab w:val="left" w:pos="0"/>
        </w:tabs>
        <w:ind w:left="0" w:firstLine="720"/>
        <w:jc w:val="both"/>
      </w:pPr>
      <w:r w:rsidRPr="00400FF0">
        <w:t xml:space="preserve">Если отпуск своевременно не оплачен, то время его начала  переносится на день, следующий после дня полной выплаты отпускных, если иное не предусмотрено соглашением работника и работодателя. </w:t>
      </w:r>
    </w:p>
    <w:p w:rsidR="004E7D25" w:rsidRPr="00A77417" w:rsidRDefault="00321E89">
      <w:pPr>
        <w:pStyle w:val="a0"/>
        <w:widowControl w:val="0"/>
        <w:ind w:firstLine="720"/>
        <w:jc w:val="both"/>
        <w:rPr>
          <w:color w:val="auto"/>
        </w:rPr>
      </w:pPr>
      <w:r w:rsidRPr="00400FF0">
        <w:t xml:space="preserve">5.6. Заработная плата руководителей, их заместителей и главных бухгалтеров </w:t>
      </w:r>
      <w:r w:rsidRPr="00400FF0">
        <w:rPr>
          <w:iCs/>
        </w:rPr>
        <w:t>(если таковые имеются)</w:t>
      </w:r>
      <w:r w:rsidRPr="00400FF0">
        <w:t xml:space="preserve"> организаций, финансируемых из областного бюджета, устанавливается в порядке и размерах, которые определяются нормативными правовыми актами органов государственной власти   Томской области, а организаций, финансируемых из местного бюджета – органами местного самоуправления, а также коллективными договорами и </w:t>
      </w:r>
      <w:r w:rsidRPr="00A77417">
        <w:rPr>
          <w:color w:val="auto"/>
        </w:rPr>
        <w:t>территориальными соглашениями.</w:t>
      </w:r>
    </w:p>
    <w:p w:rsidR="000A305E" w:rsidRPr="00A77417" w:rsidRDefault="000A305E">
      <w:pPr>
        <w:pStyle w:val="a0"/>
        <w:widowControl w:val="0"/>
        <w:ind w:firstLine="720"/>
        <w:jc w:val="both"/>
        <w:rPr>
          <w:color w:val="auto"/>
        </w:rPr>
      </w:pPr>
      <w:r w:rsidRPr="00A77417">
        <w:rPr>
          <w:color w:val="auto"/>
        </w:rPr>
        <w:t>Стимулирующие выплаты руководителям образовательных организаций, выполняющим одновременно работу по педагогической должности, устанавливаются, если это предусмотрено нормативными правовыми актами органов государственной власти Томской области (для руководителей областных государственных образовательных организаций) или правовыми актами органов местного самоуправления (для руководителей муниципальных образовательных организаций).</w:t>
      </w:r>
    </w:p>
    <w:p w:rsidR="004E7D25" w:rsidRPr="00400FF0" w:rsidRDefault="00321E89">
      <w:pPr>
        <w:pStyle w:val="22"/>
        <w:spacing w:line="100" w:lineRule="atLeast"/>
        <w:ind w:firstLine="0"/>
        <w:jc w:val="both"/>
      </w:pPr>
      <w:r w:rsidRPr="00A77417">
        <w:rPr>
          <w:rFonts w:ascii="Times New Roman" w:hAnsi="Times New Roman" w:cs="Times New Roman"/>
          <w:color w:val="auto"/>
          <w:sz w:val="24"/>
        </w:rPr>
        <w:tab/>
        <w:t xml:space="preserve">5.7. Образовательные организации обладают правом </w:t>
      </w:r>
      <w:r w:rsidRPr="00A77417">
        <w:rPr>
          <w:rFonts w:ascii="Times New Roman" w:hAnsi="Times New Roman" w:cs="Times New Roman"/>
          <w:iCs/>
          <w:color w:val="auto"/>
          <w:sz w:val="24"/>
        </w:rPr>
        <w:t xml:space="preserve">(без согласования </w:t>
      </w:r>
      <w:r w:rsidRPr="00400FF0">
        <w:rPr>
          <w:rFonts w:ascii="Times New Roman" w:hAnsi="Times New Roman" w:cs="Times New Roman"/>
          <w:iCs/>
          <w:sz w:val="24"/>
        </w:rPr>
        <w:t>с органами управления образованием)</w:t>
      </w:r>
      <w:r w:rsidRPr="00400FF0">
        <w:rPr>
          <w:rFonts w:ascii="Times New Roman" w:hAnsi="Times New Roman" w:cs="Times New Roman"/>
          <w:i/>
          <w:sz w:val="24"/>
        </w:rPr>
        <w:t xml:space="preserve"> </w:t>
      </w:r>
      <w:r w:rsidRPr="00400FF0">
        <w:rPr>
          <w:rFonts w:ascii="Times New Roman" w:hAnsi="Times New Roman" w:cs="Times New Roman"/>
          <w:sz w:val="24"/>
        </w:rPr>
        <w:t xml:space="preserve">полностью распоряжаться  экономией фонда заработной платы, которая может быть использована на премирование или увеличение размеров надбавок и  доплат стимулирующего и компенсационного характера, если иное не предусмотрено законодательством. </w:t>
      </w:r>
    </w:p>
    <w:p w:rsidR="004E7D25" w:rsidRPr="00400FF0" w:rsidRDefault="00321E89">
      <w:pPr>
        <w:pStyle w:val="a0"/>
        <w:widowControl w:val="0"/>
        <w:jc w:val="both"/>
      </w:pPr>
      <w:r w:rsidRPr="00400FF0">
        <w:tab/>
        <w:t>По согласованию с коллегиальным выборным органом первичной профсоюзной организации производятся:</w:t>
      </w:r>
    </w:p>
    <w:p w:rsidR="004E7D25" w:rsidRPr="00400FF0" w:rsidRDefault="00321E89">
      <w:pPr>
        <w:pStyle w:val="a0"/>
        <w:widowControl w:val="0"/>
        <w:numPr>
          <w:ilvl w:val="0"/>
          <w:numId w:val="4"/>
        </w:numPr>
        <w:jc w:val="both"/>
      </w:pPr>
      <w:r w:rsidRPr="00400FF0">
        <w:t xml:space="preserve">установление, изменение размеров и снятие всех видов надбавок и доплат, производимых из общего фонда оплаты труда;  </w:t>
      </w:r>
    </w:p>
    <w:p w:rsidR="004E7D25" w:rsidRPr="00400FF0" w:rsidRDefault="00321E89">
      <w:pPr>
        <w:pStyle w:val="a0"/>
        <w:widowControl w:val="0"/>
        <w:numPr>
          <w:ilvl w:val="0"/>
          <w:numId w:val="4"/>
        </w:numPr>
        <w:jc w:val="both"/>
      </w:pPr>
      <w:r w:rsidRPr="00400FF0">
        <w:t xml:space="preserve">распределение премиальных выплат, распределение экономии фонда оплаты труда.                                        </w:t>
      </w:r>
    </w:p>
    <w:p w:rsidR="004E7D25" w:rsidRPr="00400FF0" w:rsidRDefault="00AC1DFF" w:rsidP="00AC1DFF">
      <w:pPr>
        <w:widowControl w:val="0"/>
        <w:autoSpaceDE w:val="0"/>
        <w:autoSpaceDN w:val="0"/>
        <w:adjustRightInd w:val="0"/>
        <w:spacing w:after="0" w:line="240" w:lineRule="auto"/>
        <w:ind w:left="120"/>
        <w:jc w:val="both"/>
      </w:pPr>
      <w:r w:rsidRPr="00400FF0">
        <w:rPr>
          <w:rFonts w:ascii="Times New Roman" w:hAnsi="Times New Roman" w:cs="Times New Roman"/>
          <w:sz w:val="24"/>
        </w:rPr>
        <w:t xml:space="preserve">         </w:t>
      </w:r>
      <w:r w:rsidR="00E574CB" w:rsidRPr="00400FF0">
        <w:rPr>
          <w:rFonts w:ascii="Times New Roman" w:hAnsi="Times New Roman" w:cs="Times New Roman"/>
          <w:sz w:val="24"/>
        </w:rPr>
        <w:t xml:space="preserve">5.8. </w:t>
      </w:r>
      <w:r w:rsidR="00321E89" w:rsidRPr="00400FF0">
        <w:rPr>
          <w:rFonts w:ascii="Times New Roman" w:hAnsi="Times New Roman" w:cs="Times New Roman"/>
          <w:sz w:val="24"/>
        </w:rPr>
        <w:t>Педагогическим работникам образовательных организаций в сельской местности с продолжительностью рабочего дня, установленной не расписанием занятий, а Правилами внутреннего трудового распорядка и разрывными графиками рабочего времени (воспитатели  школ-интернатов и др.) разделение рабочего дня на час</w:t>
      </w:r>
      <w:r w:rsidR="00922631">
        <w:rPr>
          <w:rFonts w:ascii="Times New Roman" w:hAnsi="Times New Roman" w:cs="Times New Roman"/>
          <w:sz w:val="24"/>
        </w:rPr>
        <w:t xml:space="preserve">ти с перерывом более двух часов, а также установление доплаты за это разделение </w:t>
      </w:r>
      <w:r w:rsidR="00321E89" w:rsidRPr="00400FF0">
        <w:rPr>
          <w:rFonts w:ascii="Times New Roman" w:hAnsi="Times New Roman" w:cs="Times New Roman"/>
          <w:sz w:val="24"/>
        </w:rPr>
        <w:t xml:space="preserve"> определяется коллективным договором образоват</w:t>
      </w:r>
      <w:r w:rsidR="00922631">
        <w:rPr>
          <w:rFonts w:ascii="Times New Roman" w:hAnsi="Times New Roman" w:cs="Times New Roman"/>
          <w:sz w:val="24"/>
        </w:rPr>
        <w:t xml:space="preserve">ельной организации или </w:t>
      </w:r>
      <w:r w:rsidR="00922631">
        <w:rPr>
          <w:rFonts w:ascii="Times New Roman" w:eastAsia="Times New Roman" w:hAnsi="Times New Roman" w:cs="Times New Roman"/>
          <w:iCs/>
          <w:sz w:val="24"/>
          <w:szCs w:val="24"/>
        </w:rPr>
        <w:t xml:space="preserve"> локальным нормативным  актом, принятым</w:t>
      </w:r>
      <w:r w:rsidR="00C141AD" w:rsidRPr="00400FF0">
        <w:rPr>
          <w:rFonts w:ascii="Times New Roman" w:hAnsi="Times New Roman" w:cs="Times New Roman"/>
          <w:sz w:val="24"/>
          <w:szCs w:val="24"/>
        </w:rPr>
        <w:t xml:space="preserve"> с учетом мнения выборного органа первичной профсоюзной организации</w:t>
      </w:r>
      <w:r w:rsidRPr="00400FF0">
        <w:rPr>
          <w:rFonts w:ascii="Times New Roman" w:eastAsia="Times New Roman" w:hAnsi="Times New Roman" w:cs="Times New Roman"/>
          <w:iCs/>
          <w:sz w:val="24"/>
          <w:szCs w:val="24"/>
        </w:rPr>
        <w:t>.</w:t>
      </w:r>
      <w:r w:rsidR="00321E89" w:rsidRPr="00400FF0">
        <w:rPr>
          <w:rFonts w:ascii="Times New Roman" w:hAnsi="Times New Roman" w:cs="Times New Roman"/>
          <w:sz w:val="24"/>
        </w:rPr>
        <w:t xml:space="preserve">       </w:t>
      </w:r>
    </w:p>
    <w:p w:rsidR="004E7D25" w:rsidRPr="00400FF0" w:rsidRDefault="00321E89">
      <w:pPr>
        <w:pStyle w:val="a0"/>
        <w:widowControl w:val="0"/>
        <w:ind w:firstLine="720"/>
        <w:jc w:val="both"/>
      </w:pPr>
      <w:r w:rsidRPr="00400FF0">
        <w:t xml:space="preserve">5.9. При объединении нескольких классов  (групп) по причине отсутствия основного работника  соответствующему педагогическому работнику производится доплата за выполнение обязанностей временно отсутствующего работника,  размер которой  определяется по соглашению сторон трудового договора  (ст. 151 ТК РФ).  </w:t>
      </w:r>
    </w:p>
    <w:p w:rsidR="004E7D25" w:rsidRPr="00400FF0" w:rsidRDefault="00321E89">
      <w:pPr>
        <w:pStyle w:val="a0"/>
        <w:widowControl w:val="0"/>
        <w:ind w:firstLine="720"/>
        <w:jc w:val="both"/>
      </w:pPr>
      <w:r w:rsidRPr="00400FF0">
        <w:t xml:space="preserve">5.10.  </w:t>
      </w:r>
      <w:r w:rsidR="00C62B91">
        <w:t xml:space="preserve">Доплата за исполнение обязанностей временно отсутствующего работника рассчитывается с учетом его должностного оклада, и всех компенсационных и стимулирующих надбавок, доплат. </w:t>
      </w:r>
    </w:p>
    <w:p w:rsidR="004E7D25" w:rsidRPr="00400FF0" w:rsidRDefault="00321E89">
      <w:pPr>
        <w:pStyle w:val="a0"/>
        <w:widowControl w:val="0"/>
        <w:ind w:firstLine="720"/>
        <w:jc w:val="both"/>
      </w:pPr>
      <w:r w:rsidRPr="00400FF0">
        <w:t xml:space="preserve">Оплата труда за замещение отсутствующего педагогического работника,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изменения  тарификации.                                         </w:t>
      </w:r>
    </w:p>
    <w:p w:rsidR="004E7D25" w:rsidRPr="00400FF0" w:rsidRDefault="00321E89">
      <w:pPr>
        <w:pStyle w:val="a0"/>
        <w:widowControl w:val="0"/>
        <w:ind w:firstLine="720"/>
        <w:jc w:val="both"/>
      </w:pPr>
      <w:r w:rsidRPr="00400FF0">
        <w:lastRenderedPageBreak/>
        <w:t>5.11. Работа  педагогических работников  по замене отсутствующих воспитателей производится на основании соответствующего приказа руководителя (лица, уполномоченного руководителем) и регулируется статьей 99 ТК РФ.</w:t>
      </w:r>
    </w:p>
    <w:p w:rsidR="004E7D25" w:rsidRPr="00400FF0" w:rsidRDefault="00321E89">
      <w:pPr>
        <w:pStyle w:val="a0"/>
        <w:widowControl w:val="0"/>
        <w:jc w:val="both"/>
      </w:pPr>
      <w:r w:rsidRPr="00400FF0">
        <w:t xml:space="preserve">          Оплата труда при этом производится в соответствии со статьей 152 ТК РФ как за сверхурочную работу, если  она выполнена за пределами продолжительности      рабочего      времени,     установленной     графиком  сменности и трудовым договором. </w:t>
      </w:r>
    </w:p>
    <w:p w:rsidR="004E7D25" w:rsidRDefault="00321E89">
      <w:pPr>
        <w:pStyle w:val="a0"/>
        <w:widowControl w:val="0"/>
        <w:jc w:val="both"/>
      </w:pPr>
      <w:r w:rsidRPr="00400FF0">
        <w:t xml:space="preserve">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p w:rsidR="000A305E" w:rsidRPr="00A77417" w:rsidRDefault="00E901E2">
      <w:pPr>
        <w:pStyle w:val="a0"/>
        <w:widowControl w:val="0"/>
        <w:jc w:val="both"/>
        <w:rPr>
          <w:color w:val="auto"/>
        </w:rPr>
      </w:pPr>
      <w:r>
        <w:t xml:space="preserve">          </w:t>
      </w:r>
      <w:r w:rsidR="0004790D">
        <w:t xml:space="preserve"> </w:t>
      </w:r>
      <w:r w:rsidR="000A305E" w:rsidRPr="00A77417">
        <w:rPr>
          <w:color w:val="auto"/>
        </w:rPr>
        <w:t>5.12. Стороны считают, что основанием для установления выплат в порядке, определяемом коллективным договором, может быть:</w:t>
      </w:r>
    </w:p>
    <w:p w:rsidR="000A305E" w:rsidRPr="00A77417" w:rsidRDefault="00E214CD" w:rsidP="0004790D">
      <w:pPr>
        <w:pStyle w:val="a0"/>
        <w:widowControl w:val="0"/>
        <w:ind w:left="284" w:hanging="284"/>
        <w:jc w:val="both"/>
        <w:rPr>
          <w:color w:val="auto"/>
        </w:rPr>
      </w:pPr>
      <w:r>
        <w:rPr>
          <w:color w:val="auto"/>
        </w:rPr>
        <w:t xml:space="preserve">     </w:t>
      </w:r>
      <w:r w:rsidR="000A305E" w:rsidRPr="00A77417">
        <w:rPr>
          <w:color w:val="auto"/>
        </w:rPr>
        <w:t xml:space="preserve">- </w:t>
      </w:r>
      <w:r w:rsidR="00AA380C" w:rsidRPr="00A77417">
        <w:rPr>
          <w:color w:val="auto"/>
        </w:rPr>
        <w:t xml:space="preserve"> </w:t>
      </w:r>
      <w:r w:rsidR="000A305E" w:rsidRPr="00A77417">
        <w:rPr>
          <w:color w:val="auto"/>
        </w:rPr>
        <w:t>превышение наполняемости классов, дошкольных групп, исчисляемой исходя из расчета соблюдения нормы площади на одного обучающегося (ребенка), а так же иных санитарно-эпидемиологических требований к условиям и организации обучения в общеобразовательных учреждениях и (или) к устройству, содержанию и организации режима работы дошкольных образовательных организаций;</w:t>
      </w:r>
    </w:p>
    <w:p w:rsidR="000A305E" w:rsidRPr="00A77417" w:rsidRDefault="00E214CD" w:rsidP="0004790D">
      <w:pPr>
        <w:pStyle w:val="a0"/>
        <w:widowControl w:val="0"/>
        <w:ind w:left="284" w:hanging="284"/>
        <w:jc w:val="both"/>
        <w:rPr>
          <w:color w:val="auto"/>
        </w:rPr>
      </w:pPr>
      <w:r>
        <w:rPr>
          <w:color w:val="auto"/>
        </w:rPr>
        <w:t xml:space="preserve">    </w:t>
      </w:r>
      <w:r w:rsidR="000A305E" w:rsidRPr="00A77417">
        <w:rPr>
          <w:color w:val="auto"/>
        </w:rPr>
        <w:t xml:space="preserve">- </w:t>
      </w:r>
      <w:r w:rsidR="00AA380C" w:rsidRPr="00A77417">
        <w:rPr>
          <w:color w:val="auto"/>
        </w:rPr>
        <w:t xml:space="preserve"> </w:t>
      </w:r>
      <w:r w:rsidR="000A305E" w:rsidRPr="00A77417">
        <w:rPr>
          <w:color w:val="auto"/>
        </w:rPr>
        <w:t>замещение временно отсутствующих по болезни или другим причинам учителей (преподавателей) одновременно в двух подгруппах (по предметам, где предусмотрено деление классов на подгруппы);</w:t>
      </w:r>
    </w:p>
    <w:p w:rsidR="00E214CD" w:rsidRDefault="00E214CD" w:rsidP="0004790D">
      <w:pPr>
        <w:pStyle w:val="a0"/>
        <w:widowControl w:val="0"/>
        <w:ind w:left="284" w:hanging="284"/>
        <w:jc w:val="both"/>
        <w:rPr>
          <w:color w:val="auto"/>
        </w:rPr>
      </w:pPr>
      <w:r>
        <w:rPr>
          <w:color w:val="auto"/>
        </w:rPr>
        <w:t xml:space="preserve">    </w:t>
      </w:r>
      <w:r w:rsidR="000A305E" w:rsidRPr="00A77417">
        <w:rPr>
          <w:color w:val="auto"/>
        </w:rPr>
        <w:t>- осуществление образовательной деятельности в классах, в состав которых входит обучающийся (обучающиеся) с ОВЗ.</w:t>
      </w:r>
      <w:r w:rsidR="00A54A62" w:rsidRPr="00A77417">
        <w:rPr>
          <w:color w:val="auto"/>
        </w:rPr>
        <w:t xml:space="preserve"> </w:t>
      </w:r>
    </w:p>
    <w:p w:rsidR="000A305E" w:rsidRPr="00A77417" w:rsidRDefault="00E214CD" w:rsidP="00E214CD">
      <w:pPr>
        <w:pStyle w:val="a0"/>
        <w:widowControl w:val="0"/>
        <w:ind w:hanging="284"/>
        <w:jc w:val="both"/>
        <w:rPr>
          <w:color w:val="auto"/>
        </w:rPr>
      </w:pPr>
      <w:r>
        <w:rPr>
          <w:color w:val="auto"/>
        </w:rPr>
        <w:t xml:space="preserve">               </w:t>
      </w:r>
      <w:r w:rsidR="000A305E" w:rsidRPr="00A77417">
        <w:rPr>
          <w:color w:val="auto"/>
        </w:rPr>
        <w:t>5.13. Стороны пришли к соглашению о целесообразности предусматривать в коллективном договоре образовательной организации (а также в перечне выплат стимулирующего характера как приложение к нему) возможность установления выплаты (доплаты) работникам на которых с их письменного согласия возложены общественно значимые виды деятельности:</w:t>
      </w:r>
    </w:p>
    <w:p w:rsidR="00AA380C" w:rsidRPr="00A77417" w:rsidRDefault="00E214CD" w:rsidP="004122FD">
      <w:pPr>
        <w:pStyle w:val="a0"/>
        <w:widowControl w:val="0"/>
        <w:ind w:left="284" w:hanging="284"/>
        <w:jc w:val="both"/>
        <w:rPr>
          <w:color w:val="auto"/>
        </w:rPr>
      </w:pPr>
      <w:r>
        <w:rPr>
          <w:color w:val="auto"/>
        </w:rPr>
        <w:t xml:space="preserve">     </w:t>
      </w:r>
      <w:r w:rsidR="000A305E" w:rsidRPr="00A77417">
        <w:rPr>
          <w:color w:val="auto"/>
        </w:rPr>
        <w:t>- по содействию создани</w:t>
      </w:r>
      <w:r w:rsidR="00AA380C" w:rsidRPr="00A77417">
        <w:rPr>
          <w:color w:val="auto"/>
        </w:rPr>
        <w:t>ю условий, повышающих результативность деятельности образовательной организации, благоприятного климата в коллективе;</w:t>
      </w:r>
    </w:p>
    <w:p w:rsidR="000A305E" w:rsidRPr="00A77417" w:rsidRDefault="00E214CD" w:rsidP="004122FD">
      <w:pPr>
        <w:pStyle w:val="a0"/>
        <w:widowControl w:val="0"/>
        <w:ind w:left="284" w:hanging="284"/>
        <w:jc w:val="both"/>
        <w:rPr>
          <w:color w:val="auto"/>
        </w:rPr>
      </w:pPr>
      <w:r>
        <w:rPr>
          <w:color w:val="auto"/>
        </w:rPr>
        <w:t xml:space="preserve">     </w:t>
      </w:r>
      <w:r w:rsidR="00AA380C" w:rsidRPr="00A77417">
        <w:rPr>
          <w:color w:val="auto"/>
        </w:rPr>
        <w:t>- по участию в разработке локальных нормативных актов, в подготовке и организации</w:t>
      </w:r>
      <w:r w:rsidR="000A305E" w:rsidRPr="00A77417">
        <w:rPr>
          <w:color w:val="auto"/>
        </w:rPr>
        <w:t xml:space="preserve"> </w:t>
      </w:r>
      <w:r w:rsidR="00AA380C" w:rsidRPr="00A77417">
        <w:rPr>
          <w:color w:val="auto"/>
        </w:rPr>
        <w:t>социально значимых мероприятий в образовательной организации;</w:t>
      </w:r>
    </w:p>
    <w:p w:rsidR="00AA380C" w:rsidRPr="00A77417" w:rsidRDefault="00E214CD" w:rsidP="004122FD">
      <w:pPr>
        <w:pStyle w:val="a0"/>
        <w:widowControl w:val="0"/>
        <w:ind w:left="284" w:hanging="284"/>
        <w:jc w:val="both"/>
        <w:rPr>
          <w:color w:val="auto"/>
        </w:rPr>
      </w:pPr>
      <w:r>
        <w:rPr>
          <w:color w:val="auto"/>
        </w:rPr>
        <w:t xml:space="preserve">     </w:t>
      </w:r>
      <w:r w:rsidR="00AA380C" w:rsidRPr="00A77417">
        <w:rPr>
          <w:color w:val="auto"/>
        </w:rPr>
        <w:t>- по контролю за соблюдением трудового законодательства и иных нормативных правовых актов, содержащих нормы трудового права;</w:t>
      </w:r>
    </w:p>
    <w:p w:rsidR="00AA380C" w:rsidRPr="00A77417" w:rsidRDefault="00E214CD" w:rsidP="004122FD">
      <w:pPr>
        <w:pStyle w:val="a0"/>
        <w:widowControl w:val="0"/>
        <w:ind w:left="284" w:hanging="284"/>
        <w:jc w:val="both"/>
        <w:rPr>
          <w:color w:val="auto"/>
        </w:rPr>
      </w:pPr>
      <w:r>
        <w:rPr>
          <w:color w:val="auto"/>
        </w:rPr>
        <w:t xml:space="preserve">     </w:t>
      </w:r>
      <w:r w:rsidR="00AA380C" w:rsidRPr="00A77417">
        <w:rPr>
          <w:color w:val="auto"/>
        </w:rPr>
        <w:t>- по контролю за выполнением условий трудовых договоров работников, дополнительных соглашений к трудовым договорам, коллективных договоров.</w:t>
      </w:r>
    </w:p>
    <w:p w:rsidR="00C467C1" w:rsidRPr="00400FF0" w:rsidRDefault="00132ADC" w:rsidP="00475BE9">
      <w:pPr>
        <w:pStyle w:val="ConsPlusNormal"/>
        <w:ind w:firstLine="540"/>
        <w:jc w:val="both"/>
        <w:rPr>
          <w:rFonts w:ascii="Times New Roman" w:hAnsi="Times New Roman" w:cs="Times New Roman"/>
          <w:color w:val="auto"/>
          <w:sz w:val="24"/>
          <w:szCs w:val="24"/>
        </w:rPr>
      </w:pPr>
      <w:r w:rsidRPr="00400FF0">
        <w:rPr>
          <w:rFonts w:ascii="Times New Roman" w:hAnsi="Times New Roman" w:cs="Times New Roman"/>
          <w:sz w:val="24"/>
          <w:szCs w:val="24"/>
        </w:rPr>
        <w:t xml:space="preserve"> </w:t>
      </w:r>
      <w:r w:rsidR="00321E89" w:rsidRPr="00400FF0">
        <w:rPr>
          <w:rFonts w:ascii="Times New Roman" w:hAnsi="Times New Roman" w:cs="Times New Roman"/>
          <w:sz w:val="24"/>
          <w:szCs w:val="24"/>
        </w:rPr>
        <w:t>5.1</w:t>
      </w:r>
      <w:r w:rsidR="000A305E">
        <w:rPr>
          <w:rFonts w:ascii="Times New Roman" w:hAnsi="Times New Roman" w:cs="Times New Roman"/>
          <w:sz w:val="24"/>
          <w:szCs w:val="24"/>
        </w:rPr>
        <w:t>4</w:t>
      </w:r>
      <w:r w:rsidR="00321E89" w:rsidRPr="00400FF0">
        <w:rPr>
          <w:rFonts w:ascii="Times New Roman" w:hAnsi="Times New Roman" w:cs="Times New Roman"/>
          <w:sz w:val="24"/>
          <w:szCs w:val="24"/>
        </w:rPr>
        <w:t>.</w:t>
      </w:r>
      <w:r w:rsidR="00475BE9" w:rsidRPr="00400FF0">
        <w:rPr>
          <w:rFonts w:ascii="Times New Roman" w:hAnsi="Times New Roman" w:cs="Times New Roman"/>
          <w:color w:val="auto"/>
          <w:sz w:val="24"/>
          <w:szCs w:val="24"/>
        </w:rPr>
        <w:t xml:space="preserve"> </w:t>
      </w:r>
      <w:r w:rsidR="005B6DF8" w:rsidRPr="00400FF0">
        <w:rPr>
          <w:rFonts w:ascii="Times New Roman" w:hAnsi="Times New Roman" w:cs="Times New Roman"/>
          <w:bCs/>
          <w:sz w:val="24"/>
          <w:szCs w:val="24"/>
        </w:rPr>
        <w:t xml:space="preserve">Работникам, работающим на условиях почасовой оплаты труда, за нерабочие праздничные дни, в которые они не привлекались к работе, выплачивается дополнительное вознаграждение в сроки, установленные для выплаты заработной платы. </w:t>
      </w:r>
      <w:r w:rsidR="004214C7" w:rsidRPr="00400FF0">
        <w:rPr>
          <w:rFonts w:ascii="Times New Roman" w:eastAsiaTheme="minorEastAsia" w:hAnsi="Times New Roman" w:cs="Times New Roman"/>
          <w:color w:val="auto"/>
          <w:sz w:val="24"/>
          <w:szCs w:val="24"/>
        </w:rPr>
        <w:t xml:space="preserve">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w:t>
      </w:r>
      <w:r w:rsidR="004214C7" w:rsidRPr="00400FF0">
        <w:rPr>
          <w:rFonts w:ascii="Times New Roman" w:hAnsi="Times New Roman" w:cs="Times New Roman"/>
          <w:bCs/>
          <w:sz w:val="24"/>
          <w:szCs w:val="24"/>
        </w:rPr>
        <w:t>(ст. 112 ТК РФ).</w:t>
      </w:r>
    </w:p>
    <w:p w:rsidR="00475BE9" w:rsidRPr="00400FF0" w:rsidRDefault="00E901E2" w:rsidP="00475BE9">
      <w:pPr>
        <w:pStyle w:val="ConsPlusNormal"/>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5A23D9" w:rsidRPr="00400FF0">
        <w:rPr>
          <w:rFonts w:ascii="Times New Roman" w:hAnsi="Times New Roman" w:cs="Times New Roman"/>
          <w:color w:val="auto"/>
          <w:sz w:val="24"/>
          <w:szCs w:val="24"/>
        </w:rPr>
        <w:t>5.1</w:t>
      </w:r>
      <w:r w:rsidR="00AA380C">
        <w:rPr>
          <w:rFonts w:ascii="Times New Roman" w:hAnsi="Times New Roman" w:cs="Times New Roman"/>
          <w:color w:val="auto"/>
          <w:sz w:val="24"/>
          <w:szCs w:val="24"/>
        </w:rPr>
        <w:t>5</w:t>
      </w:r>
      <w:r w:rsidR="005A23D9" w:rsidRPr="00400FF0">
        <w:rPr>
          <w:rFonts w:ascii="Times New Roman" w:hAnsi="Times New Roman" w:cs="Times New Roman"/>
          <w:color w:val="auto"/>
          <w:sz w:val="24"/>
          <w:szCs w:val="24"/>
        </w:rPr>
        <w:t xml:space="preserve">. </w:t>
      </w:r>
      <w:r w:rsidR="00475BE9" w:rsidRPr="00400FF0">
        <w:rPr>
          <w:rFonts w:ascii="Times New Roman" w:hAnsi="Times New Roman" w:cs="Times New Roman"/>
          <w:color w:val="auto"/>
          <w:sz w:val="24"/>
          <w:szCs w:val="24"/>
        </w:rPr>
        <w:t>Педагогическим работникам областных государственных образовательных организаций и муниципальных образовательных организаций, имеющим почетные звания, начинающиеся со слова "Народный...", "Заслуженный...",  педагогическим работникам - молодым специалистам областных государственных образовательных организаций и муниципальных образовательных организаций в Томской области устанавливается ежемесячные надбавки к должностному окладу в соответствии с Законом</w:t>
      </w:r>
      <w:r>
        <w:rPr>
          <w:rFonts w:ascii="Times New Roman" w:hAnsi="Times New Roman" w:cs="Times New Roman"/>
          <w:color w:val="auto"/>
          <w:sz w:val="24"/>
          <w:szCs w:val="24"/>
        </w:rPr>
        <w:t xml:space="preserve"> Томской области от 12.08.2013 №</w:t>
      </w:r>
      <w:r w:rsidR="00475BE9" w:rsidRPr="00400FF0">
        <w:rPr>
          <w:rFonts w:ascii="Times New Roman" w:hAnsi="Times New Roman" w:cs="Times New Roman"/>
          <w:color w:val="auto"/>
          <w:sz w:val="24"/>
          <w:szCs w:val="24"/>
        </w:rPr>
        <w:t xml:space="preserve"> 149-ОЗ  «Об образовании в Томской области».</w:t>
      </w:r>
    </w:p>
    <w:p w:rsidR="00CB5956" w:rsidRPr="00400FF0" w:rsidRDefault="00BC6BDF" w:rsidP="00CB5956">
      <w:pPr>
        <w:pStyle w:val="a0"/>
        <w:widowControl w:val="0"/>
        <w:ind w:firstLine="720"/>
        <w:jc w:val="both"/>
        <w:rPr>
          <w:color w:val="auto"/>
        </w:rPr>
      </w:pPr>
      <w:r w:rsidRPr="00400FF0">
        <w:rPr>
          <w:color w:val="auto"/>
        </w:rPr>
        <w:t xml:space="preserve">Руководителям образовательных организаций, имеющим эти почетные звания, надбавки устанавливаются в соответствии </w:t>
      </w:r>
      <w:r w:rsidR="00CB5956" w:rsidRPr="00400FF0">
        <w:rPr>
          <w:color w:val="auto"/>
        </w:rPr>
        <w:t>с:</w:t>
      </w:r>
    </w:p>
    <w:p w:rsidR="00CB5956" w:rsidRPr="00400FF0" w:rsidRDefault="00CB5956" w:rsidP="00CB5956">
      <w:pPr>
        <w:pStyle w:val="a0"/>
        <w:widowControl w:val="0"/>
        <w:ind w:firstLine="720"/>
        <w:jc w:val="both"/>
        <w:rPr>
          <w:color w:val="auto"/>
        </w:rPr>
      </w:pPr>
      <w:r w:rsidRPr="00400FF0">
        <w:rPr>
          <w:color w:val="auto"/>
        </w:rPr>
        <w:t>нормативными правовыми актами органов государственной власти Томской области,  - для руководителей областных государственных образовательных организаций,</w:t>
      </w:r>
    </w:p>
    <w:p w:rsidR="00BC6BDF" w:rsidRPr="00400FF0" w:rsidRDefault="00CB5956" w:rsidP="00CB5956">
      <w:pPr>
        <w:pStyle w:val="a0"/>
        <w:widowControl w:val="0"/>
        <w:ind w:firstLine="720"/>
        <w:jc w:val="both"/>
        <w:rPr>
          <w:color w:val="auto"/>
        </w:rPr>
      </w:pPr>
      <w:r w:rsidRPr="00400FF0">
        <w:rPr>
          <w:color w:val="auto"/>
        </w:rPr>
        <w:lastRenderedPageBreak/>
        <w:t xml:space="preserve"> правовыми актами органов местного самоуправления – для руководителей муниципальных образовательных организаций. </w:t>
      </w:r>
    </w:p>
    <w:p w:rsidR="00475BE9" w:rsidRPr="00400FF0" w:rsidRDefault="00F46951" w:rsidP="00475BE9">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400FF0">
        <w:rPr>
          <w:rFonts w:ascii="Times New Roman" w:eastAsia="Times New Roman" w:hAnsi="Times New Roman" w:cs="Times New Roman"/>
          <w:sz w:val="24"/>
          <w:szCs w:val="24"/>
        </w:rPr>
        <w:t xml:space="preserve">  </w:t>
      </w:r>
      <w:r w:rsidR="00475BE9" w:rsidRPr="00400FF0">
        <w:rPr>
          <w:rFonts w:ascii="Times New Roman" w:eastAsia="Times New Roman" w:hAnsi="Times New Roman" w:cs="Times New Roman"/>
          <w:sz w:val="24"/>
          <w:szCs w:val="24"/>
        </w:rPr>
        <w:t>Педагогическим работникам  и руководителям образовательных организаций, имеющим квалификационные категории, устанавливаются  ежемесячные надбавки к должностному окладу в соответствии с нормативными правовыми актами, регулирующими оплату труда.</w:t>
      </w:r>
    </w:p>
    <w:p w:rsidR="00A72C45" w:rsidRDefault="00475BE9" w:rsidP="00475BE9">
      <w:pPr>
        <w:pStyle w:val="a0"/>
        <w:widowControl w:val="0"/>
        <w:jc w:val="both"/>
      </w:pPr>
      <w:r w:rsidRPr="00400FF0">
        <w:t xml:space="preserve">       </w:t>
      </w:r>
      <w:r w:rsidR="00321E89" w:rsidRPr="00400FF0">
        <w:t xml:space="preserve">  5.1</w:t>
      </w:r>
      <w:r w:rsidR="00AA380C">
        <w:t>6</w:t>
      </w:r>
      <w:r w:rsidR="00321E89" w:rsidRPr="00400FF0">
        <w:t xml:space="preserve">. </w:t>
      </w:r>
      <w:r w:rsidR="00A72C45">
        <w:t xml:space="preserve"> За работу в ночное время (с 22 часов до 6 часов) производится доплата в размере не ниже 35 % к должностному окладу за каждый час работы в ночное время. Конкретный размер доплаты (но не ниже указанного выше) устанавливается коллективным договором или локальным нормативным актом, принимаемым с учётом мнения выборного органа первичной профсоюзной организации.</w:t>
      </w:r>
    </w:p>
    <w:p w:rsidR="004E7D25" w:rsidRPr="00400FF0" w:rsidRDefault="00AA380C">
      <w:pPr>
        <w:pStyle w:val="a0"/>
        <w:ind w:firstLine="540"/>
        <w:jc w:val="both"/>
      </w:pPr>
      <w:r>
        <w:t>5.17</w:t>
      </w:r>
      <w:r w:rsidR="00321E89" w:rsidRPr="00400FF0">
        <w:t xml:space="preserve">. Оплата </w:t>
      </w:r>
      <w:r w:rsidR="00190A1C">
        <w:t xml:space="preserve">труда работников, занятых на </w:t>
      </w:r>
      <w:r w:rsidR="00321E89" w:rsidRPr="00400FF0">
        <w:t>работах с вредными и (или) опасными и иными особыми условиями труда, устанавливается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275D87" w:rsidRDefault="00275D87" w:rsidP="00FA273B">
      <w:pPr>
        <w:pStyle w:val="a0"/>
        <w:ind w:firstLine="540"/>
        <w:jc w:val="both"/>
      </w:pPr>
      <w:r>
        <w:t>Размеры доплат каждому работнику за работу во вредных и опасных условиях труда устанавливаются коллективным договором или локальным нормативным актом организации, принимаемым с учётом мнения выборного органа первичной профсоюзной организации в порядке, предусмотренным ст. 372 ТК РФ.</w:t>
      </w:r>
    </w:p>
    <w:p w:rsidR="00FA273B" w:rsidRPr="00E901E2" w:rsidRDefault="00305426" w:rsidP="00FA273B">
      <w:pPr>
        <w:pStyle w:val="af2"/>
        <w:spacing w:line="100" w:lineRule="atLeast"/>
        <w:ind w:left="0" w:hanging="283"/>
        <w:jc w:val="both"/>
        <w:rPr>
          <w:rFonts w:ascii="Times New Roman" w:hAnsi="Times New Roman" w:cs="Times New Roman"/>
          <w:sz w:val="24"/>
        </w:rPr>
      </w:pPr>
      <w:r w:rsidRPr="00E901E2">
        <w:rPr>
          <w:rFonts w:ascii="Times New Roman" w:hAnsi="Times New Roman" w:cs="Times New Roman"/>
          <w:sz w:val="24"/>
        </w:rPr>
        <w:t xml:space="preserve">            </w:t>
      </w:r>
      <w:r w:rsidR="00321E89" w:rsidRPr="00E901E2">
        <w:rPr>
          <w:rFonts w:ascii="Times New Roman" w:hAnsi="Times New Roman" w:cs="Times New Roman"/>
          <w:sz w:val="24"/>
        </w:rPr>
        <w:t>Конкретный размер данной доплаты устанавливается в каждом отдельном случае по результатам специальной оценки условий труда рабочего места.</w:t>
      </w:r>
      <w:r w:rsidR="00321E89" w:rsidRPr="00E901E2">
        <w:rPr>
          <w:rFonts w:ascii="Times New Roman" w:hAnsi="Times New Roman" w:cs="Times New Roman"/>
          <w:i/>
          <w:iCs/>
          <w:sz w:val="24"/>
        </w:rPr>
        <w:t xml:space="preserve"> </w:t>
      </w:r>
      <w:r w:rsidR="00321E89" w:rsidRPr="00E901E2">
        <w:rPr>
          <w:rFonts w:ascii="Times New Roman" w:hAnsi="Times New Roman" w:cs="Times New Roman"/>
          <w:sz w:val="24"/>
        </w:rPr>
        <w:t>Уменьшение размера доплаты или отмена доплаты допускается только на основании материалов специальной оценки условий труда рабочего места, прошедших контроль  Государственной инспекцией труда в Томской области.</w:t>
      </w:r>
    </w:p>
    <w:p w:rsidR="00FA273B" w:rsidRPr="00E901E2" w:rsidRDefault="00321E89" w:rsidP="00FA273B">
      <w:pPr>
        <w:pStyle w:val="af2"/>
        <w:spacing w:line="100" w:lineRule="atLeast"/>
        <w:ind w:left="0" w:firstLine="426"/>
        <w:jc w:val="both"/>
        <w:rPr>
          <w:rFonts w:ascii="Times New Roman" w:hAnsi="Times New Roman" w:cs="Times New Roman"/>
          <w:sz w:val="24"/>
        </w:rPr>
      </w:pPr>
      <w:r w:rsidRPr="00E901E2">
        <w:rPr>
          <w:rFonts w:ascii="Times New Roman" w:hAnsi="Times New Roman" w:cs="Times New Roman"/>
          <w:sz w:val="24"/>
        </w:rPr>
        <w:t>5.1</w:t>
      </w:r>
      <w:r w:rsidR="00AA380C" w:rsidRPr="00E901E2">
        <w:rPr>
          <w:rFonts w:ascii="Times New Roman" w:hAnsi="Times New Roman" w:cs="Times New Roman"/>
          <w:sz w:val="24"/>
        </w:rPr>
        <w:t>8</w:t>
      </w:r>
      <w:r w:rsidRPr="00E901E2">
        <w:rPr>
          <w:rFonts w:ascii="Times New Roman" w:hAnsi="Times New Roman" w:cs="Times New Roman"/>
          <w:sz w:val="24"/>
        </w:rPr>
        <w:t>.</w:t>
      </w:r>
      <w:r w:rsidRPr="00E901E2">
        <w:rPr>
          <w:rFonts w:ascii="Times New Roman" w:hAnsi="Times New Roman" w:cs="Times New Roman"/>
          <w:b/>
          <w:bCs/>
          <w:sz w:val="24"/>
        </w:rPr>
        <w:t xml:space="preserve"> </w:t>
      </w:r>
      <w:r w:rsidRPr="00E901E2">
        <w:rPr>
          <w:rFonts w:ascii="Times New Roman" w:hAnsi="Times New Roman" w:cs="Times New Roman"/>
          <w:sz w:val="24"/>
        </w:rPr>
        <w:t>Время простоя по вине работодателя - областной государственной образовательной организации оплачивается в размере средней заработной платы работни</w:t>
      </w:r>
      <w:r w:rsidR="00FA273B" w:rsidRPr="00E901E2">
        <w:rPr>
          <w:rFonts w:ascii="Times New Roman" w:hAnsi="Times New Roman" w:cs="Times New Roman"/>
          <w:sz w:val="24"/>
        </w:rPr>
        <w:t>ка</w:t>
      </w:r>
      <w:r w:rsidRPr="00E901E2">
        <w:rPr>
          <w:rFonts w:ascii="Times New Roman" w:hAnsi="Times New Roman" w:cs="Times New Roman"/>
          <w:sz w:val="24"/>
        </w:rPr>
        <w:t xml:space="preserve"> (ст. 157 ТК РФ).</w:t>
      </w:r>
    </w:p>
    <w:p w:rsidR="008739BE" w:rsidRPr="00E901E2" w:rsidRDefault="00FA273B" w:rsidP="00FA273B">
      <w:pPr>
        <w:pStyle w:val="af2"/>
        <w:spacing w:line="100" w:lineRule="atLeast"/>
        <w:ind w:left="0" w:firstLine="0"/>
        <w:jc w:val="both"/>
        <w:rPr>
          <w:rFonts w:ascii="Times New Roman" w:hAnsi="Times New Roman" w:cs="Times New Roman"/>
          <w:sz w:val="24"/>
        </w:rPr>
      </w:pPr>
      <w:r w:rsidRPr="00E901E2">
        <w:rPr>
          <w:rFonts w:ascii="Times New Roman" w:hAnsi="Times New Roman" w:cs="Times New Roman"/>
          <w:sz w:val="24"/>
        </w:rPr>
        <w:tab/>
      </w:r>
      <w:r w:rsidR="008739BE" w:rsidRPr="00E901E2">
        <w:rPr>
          <w:rFonts w:ascii="Times New Roman" w:hAnsi="Times New Roman" w:cs="Times New Roman"/>
          <w:sz w:val="24"/>
        </w:rPr>
        <w:t>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являются рабочим временем педагогических и других работников образовательного учреждения,  з</w:t>
      </w:r>
      <w:r w:rsidR="00EA3D32" w:rsidRPr="00E901E2">
        <w:rPr>
          <w:rFonts w:ascii="Times New Roman" w:hAnsi="Times New Roman" w:cs="Times New Roman"/>
          <w:sz w:val="24"/>
        </w:rPr>
        <w:t>а которые</w:t>
      </w:r>
      <w:r w:rsidR="008739BE" w:rsidRPr="00E901E2">
        <w:rPr>
          <w:rFonts w:ascii="Times New Roman" w:hAnsi="Times New Roman" w:cs="Times New Roman"/>
          <w:sz w:val="24"/>
        </w:rPr>
        <w:t xml:space="preserve">  сохраняется заработная плата.</w:t>
      </w:r>
    </w:p>
    <w:p w:rsidR="001C7A43" w:rsidRPr="00E901E2" w:rsidRDefault="00305426" w:rsidP="00FA273B">
      <w:pPr>
        <w:pStyle w:val="af2"/>
        <w:spacing w:line="100" w:lineRule="atLeast"/>
        <w:ind w:left="0" w:hanging="283"/>
        <w:jc w:val="both"/>
        <w:rPr>
          <w:rFonts w:ascii="Times New Roman" w:hAnsi="Times New Roman" w:cs="Times New Roman"/>
          <w:sz w:val="24"/>
        </w:rPr>
      </w:pPr>
      <w:r w:rsidRPr="00E901E2">
        <w:rPr>
          <w:rFonts w:ascii="Times New Roman" w:hAnsi="Times New Roman" w:cs="Times New Roman"/>
          <w:sz w:val="24"/>
        </w:rPr>
        <w:t xml:space="preserve">             </w:t>
      </w:r>
      <w:r w:rsidR="00321E89" w:rsidRPr="00E901E2">
        <w:rPr>
          <w:rFonts w:ascii="Times New Roman" w:hAnsi="Times New Roman" w:cs="Times New Roman"/>
          <w:sz w:val="24"/>
        </w:rPr>
        <w:t>5.1</w:t>
      </w:r>
      <w:r w:rsidR="00AA380C" w:rsidRPr="00E901E2">
        <w:rPr>
          <w:rFonts w:ascii="Times New Roman" w:hAnsi="Times New Roman" w:cs="Times New Roman"/>
          <w:sz w:val="24"/>
        </w:rPr>
        <w:t>9</w:t>
      </w:r>
      <w:r w:rsidR="00321E89" w:rsidRPr="00E901E2">
        <w:rPr>
          <w:rFonts w:ascii="Times New Roman" w:hAnsi="Times New Roman" w:cs="Times New Roman"/>
          <w:sz w:val="24"/>
        </w:rPr>
        <w:t>. При выплате заработной платы работодатели обязаны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работодателем с учетом мнения представительного органа работников.</w:t>
      </w:r>
    </w:p>
    <w:p w:rsidR="00FF4DD7" w:rsidRPr="00E901E2" w:rsidRDefault="001C7A43" w:rsidP="00FA273B">
      <w:pPr>
        <w:pStyle w:val="af2"/>
        <w:spacing w:line="100" w:lineRule="atLeast"/>
        <w:ind w:left="0" w:hanging="283"/>
        <w:jc w:val="both"/>
        <w:rPr>
          <w:rFonts w:ascii="Times New Roman" w:hAnsi="Times New Roman" w:cs="Times New Roman"/>
          <w:color w:val="auto"/>
          <w:sz w:val="24"/>
        </w:rPr>
      </w:pPr>
      <w:r w:rsidRPr="00E901E2">
        <w:rPr>
          <w:rFonts w:ascii="Times New Roman" w:hAnsi="Times New Roman" w:cs="Times New Roman"/>
          <w:sz w:val="24"/>
        </w:rPr>
        <w:t xml:space="preserve">        </w:t>
      </w:r>
      <w:r w:rsidR="002E1BBA" w:rsidRPr="00E901E2">
        <w:rPr>
          <w:rFonts w:ascii="Times New Roman" w:hAnsi="Times New Roman" w:cs="Times New Roman"/>
          <w:sz w:val="24"/>
        </w:rPr>
        <w:t xml:space="preserve">   </w:t>
      </w:r>
      <w:r w:rsidRPr="00E901E2">
        <w:rPr>
          <w:rFonts w:ascii="Times New Roman" w:hAnsi="Times New Roman" w:cs="Times New Roman"/>
          <w:sz w:val="24"/>
        </w:rPr>
        <w:t xml:space="preserve"> </w:t>
      </w:r>
      <w:r w:rsidR="00AA380C" w:rsidRPr="00E901E2">
        <w:rPr>
          <w:rFonts w:ascii="Times New Roman" w:hAnsi="Times New Roman" w:cs="Times New Roman"/>
          <w:sz w:val="24"/>
        </w:rPr>
        <w:t>5.20</w:t>
      </w:r>
      <w:r w:rsidR="00321E89" w:rsidRPr="00E901E2">
        <w:rPr>
          <w:rFonts w:ascii="Times New Roman" w:hAnsi="Times New Roman" w:cs="Times New Roman"/>
          <w:sz w:val="24"/>
        </w:rPr>
        <w:t xml:space="preserve">. Заработная плата за месяц, начисляемая работнику, выполнившему нормы труда в соответствующем месяце (отработавшему месячную норму рабочего времени), не может быть ниже размера  минимальной заработной платы, установленного </w:t>
      </w:r>
      <w:r w:rsidR="00CE6136" w:rsidRPr="00E901E2">
        <w:rPr>
          <w:rFonts w:ascii="Times New Roman" w:hAnsi="Times New Roman" w:cs="Times New Roman"/>
          <w:sz w:val="24"/>
        </w:rPr>
        <w:t xml:space="preserve"> </w:t>
      </w:r>
      <w:r w:rsidR="00CE6136" w:rsidRPr="00E901E2">
        <w:rPr>
          <w:rFonts w:ascii="Times New Roman" w:hAnsi="Times New Roman" w:cs="Times New Roman"/>
          <w:color w:val="auto"/>
          <w:sz w:val="24"/>
        </w:rPr>
        <w:t>Федеральным законом «О минимальном размере оплаты труда» или региональным соглашением.</w:t>
      </w:r>
    </w:p>
    <w:p w:rsidR="004E7D25" w:rsidRPr="00A77417" w:rsidRDefault="00321E89" w:rsidP="00A77417">
      <w:pPr>
        <w:pStyle w:val="af2"/>
        <w:spacing w:line="100" w:lineRule="atLeast"/>
        <w:ind w:left="0" w:hanging="283"/>
        <w:jc w:val="both"/>
        <w:rPr>
          <w:color w:val="auto"/>
        </w:rPr>
      </w:pPr>
      <w:r w:rsidRPr="00AA380C">
        <w:rPr>
          <w:rFonts w:ascii="Times New Roman" w:hAnsi="Times New Roman" w:cs="Times New Roman"/>
          <w:color w:val="auto"/>
          <w:sz w:val="24"/>
        </w:rPr>
        <w:t xml:space="preserve">                                                                   </w:t>
      </w:r>
    </w:p>
    <w:p w:rsidR="004E7D25" w:rsidRPr="00400FF0" w:rsidRDefault="00321E89">
      <w:pPr>
        <w:pStyle w:val="a0"/>
        <w:widowControl w:val="0"/>
        <w:jc w:val="center"/>
      </w:pPr>
      <w:r w:rsidRPr="00400FF0">
        <w:rPr>
          <w:b/>
        </w:rPr>
        <w:t>6. Рабочее время и время отдыха</w:t>
      </w:r>
    </w:p>
    <w:p w:rsidR="004E7D25" w:rsidRPr="00400FF0" w:rsidRDefault="004E7D25">
      <w:pPr>
        <w:pStyle w:val="a0"/>
        <w:widowControl w:val="0"/>
        <w:ind w:firstLine="720"/>
        <w:jc w:val="both"/>
      </w:pPr>
    </w:p>
    <w:p w:rsidR="004E7D25" w:rsidRPr="00400FF0" w:rsidRDefault="00321E89">
      <w:pPr>
        <w:pStyle w:val="a0"/>
        <w:widowControl w:val="0"/>
        <w:ind w:firstLine="720"/>
        <w:jc w:val="both"/>
      </w:pPr>
      <w:r w:rsidRPr="00400FF0">
        <w:t>6.1. Правила внутреннего трудового распорядка,  график работы утверждаются руководителем организации с учетом мнения соответствующего коллегиального выборного органа первичной профсоюзной организации</w:t>
      </w:r>
      <w:r w:rsidRPr="00400FF0">
        <w:rPr>
          <w:iCs/>
        </w:rPr>
        <w:t xml:space="preserve"> (ст. 190 ТК РФ).  </w:t>
      </w:r>
    </w:p>
    <w:p w:rsidR="004E7D25" w:rsidRPr="00400FF0" w:rsidRDefault="00321E89">
      <w:pPr>
        <w:pStyle w:val="a0"/>
        <w:widowControl w:val="0"/>
        <w:ind w:firstLine="720"/>
        <w:jc w:val="both"/>
      </w:pPr>
      <w:r w:rsidRPr="00400FF0">
        <w:rPr>
          <w:color w:val="000000"/>
        </w:rPr>
        <w:t>В организациях, где по условиям работы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(ст. 104 ТК РФ).</w:t>
      </w:r>
    </w:p>
    <w:p w:rsidR="004E7D25" w:rsidRPr="00400FF0" w:rsidRDefault="00321E89">
      <w:pPr>
        <w:pStyle w:val="af3"/>
        <w:ind w:firstLine="709"/>
        <w:jc w:val="both"/>
      </w:pPr>
      <w:r w:rsidRPr="00400FF0">
        <w:rPr>
          <w:rFonts w:ascii="Times New Roman" w:eastAsia="MS Mincho" w:hAnsi="Times New Roman"/>
          <w:sz w:val="24"/>
        </w:rPr>
        <w:lastRenderedPageBreak/>
        <w:t xml:space="preserve">Преподавательская работа руководителей и других работников образовательных организаций может осуществляться как в основное рабочее время, так и за его пределами в зависимости от ее характера и качества выполнения работы по основной должности. Этот вопрос в каждом конкретном случае решается в отношении руководителя образовательной организации - учредителем, а в отношении других работников - руководителем образовательной организации по согласованию с </w:t>
      </w:r>
      <w:r w:rsidRPr="00400FF0">
        <w:rPr>
          <w:rFonts w:ascii="Times New Roman" w:hAnsi="Times New Roman"/>
          <w:sz w:val="24"/>
        </w:rPr>
        <w:t>коллегиальным выборным органом первичной профсоюзной организации</w:t>
      </w:r>
      <w:r w:rsidRPr="00400FF0">
        <w:rPr>
          <w:rFonts w:ascii="Times New Roman" w:eastAsia="MS Mincho" w:hAnsi="Times New Roman"/>
          <w:sz w:val="24"/>
        </w:rPr>
        <w:t>.</w:t>
      </w:r>
    </w:p>
    <w:p w:rsidR="004E7D25" w:rsidRPr="00400FF0" w:rsidRDefault="00321E89">
      <w:pPr>
        <w:pStyle w:val="a0"/>
        <w:widowControl w:val="0"/>
        <w:ind w:firstLine="720"/>
        <w:jc w:val="both"/>
      </w:pPr>
      <w:r w:rsidRPr="00400FF0">
        <w:rPr>
          <w:iCs/>
          <w:color w:val="000000"/>
        </w:rPr>
        <w:t xml:space="preserve"> </w:t>
      </w:r>
      <w:r w:rsidRPr="00400FF0">
        <w:t xml:space="preserve">6.2. Распределение учебной нагрузки производится </w:t>
      </w:r>
      <w:r w:rsidRPr="00400FF0">
        <w:rPr>
          <w:color w:val="000000"/>
        </w:rPr>
        <w:t>до начала учебного года (под роспись)</w:t>
      </w:r>
      <w:r w:rsidRPr="00400FF0">
        <w:t xml:space="preserve"> по согласованию с коллегиальным выборным органом первичной профсоюзной организации</w:t>
      </w:r>
      <w:r w:rsidRPr="00400FF0">
        <w:rPr>
          <w:iCs/>
        </w:rPr>
        <w:t xml:space="preserve">. В случае изменения учебной нагрузки на следующий учебный год, педагогические работники предупреждаются об этом  до ухода в  ежегодный оплачиваемый отпуск.       </w:t>
      </w:r>
    </w:p>
    <w:p w:rsidR="004E7D25" w:rsidRPr="00400FF0" w:rsidRDefault="00321E89">
      <w:pPr>
        <w:pStyle w:val="af3"/>
        <w:ind w:firstLine="709"/>
        <w:jc w:val="both"/>
      </w:pPr>
      <w:r w:rsidRPr="00400FF0">
        <w:rPr>
          <w:rFonts w:ascii="Times New Roman" w:eastAsia="MS Mincho" w:hAnsi="Times New Roman"/>
          <w:sz w:val="24"/>
        </w:rPr>
        <w:t>Объем учебной нагрузки педагогических работников, устанавливается исходя из количества часов по учебному плану и программам, обеспеченности кадрами, других конкретных условий в данной образовательной  организации.</w:t>
      </w:r>
    </w:p>
    <w:p w:rsidR="004E7D25" w:rsidRPr="00400FF0" w:rsidRDefault="00321E89">
      <w:pPr>
        <w:pStyle w:val="af3"/>
        <w:ind w:firstLine="709"/>
        <w:jc w:val="both"/>
      </w:pPr>
      <w:r w:rsidRPr="00400FF0">
        <w:rPr>
          <w:rFonts w:ascii="Times New Roman" w:eastAsia="MS Mincho" w:hAnsi="Times New Roman"/>
          <w:sz w:val="24"/>
        </w:rPr>
        <w:t>Объем учебной нагруз</w:t>
      </w:r>
      <w:r w:rsidR="00935ADA" w:rsidRPr="00400FF0">
        <w:rPr>
          <w:rFonts w:ascii="Times New Roman" w:eastAsia="MS Mincho" w:hAnsi="Times New Roman"/>
          <w:sz w:val="24"/>
        </w:rPr>
        <w:t>ки, установленный педагогическим</w:t>
      </w:r>
      <w:r w:rsidRPr="00400FF0">
        <w:rPr>
          <w:rFonts w:ascii="Times New Roman" w:eastAsia="MS Mincho" w:hAnsi="Times New Roman"/>
          <w:sz w:val="24"/>
        </w:rPr>
        <w:t xml:space="preserve"> работникам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часов (классов, групп).</w:t>
      </w:r>
    </w:p>
    <w:p w:rsidR="004E7D25" w:rsidRPr="00400FF0" w:rsidRDefault="00321E89">
      <w:pPr>
        <w:pStyle w:val="af3"/>
        <w:ind w:firstLine="709"/>
        <w:jc w:val="both"/>
      </w:pPr>
      <w:r w:rsidRPr="00400FF0">
        <w:rPr>
          <w:rFonts w:ascii="Times New Roman" w:eastAsia="MS Mincho" w:hAnsi="Times New Roman"/>
          <w:sz w:val="24"/>
        </w:rPr>
        <w:t xml:space="preserve">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 </w:t>
      </w:r>
    </w:p>
    <w:p w:rsidR="004E7D25" w:rsidRPr="00400FF0" w:rsidRDefault="00321E89">
      <w:pPr>
        <w:pStyle w:val="af3"/>
        <w:ind w:firstLine="709"/>
        <w:jc w:val="both"/>
      </w:pPr>
      <w:r w:rsidRPr="00400FF0">
        <w:rPr>
          <w:rFonts w:ascii="Times New Roman" w:eastAsia="MS Mincho" w:hAnsi="Times New Roman"/>
          <w:sz w:val="24"/>
        </w:rPr>
        <w:t>Объем учебной нагрузки педагогических работников больше или меньше нормы часов за ставку заработной платы (должностной оклад) устанавливается только с их письменного согласия.</w:t>
      </w:r>
    </w:p>
    <w:p w:rsidR="004E7D25" w:rsidRPr="00400FF0" w:rsidRDefault="00321E89">
      <w:pPr>
        <w:pStyle w:val="af3"/>
        <w:ind w:firstLine="709"/>
        <w:jc w:val="both"/>
      </w:pPr>
      <w:r w:rsidRPr="00400FF0">
        <w:rPr>
          <w:rFonts w:ascii="Times New Roman" w:eastAsia="MS Mincho" w:hAnsi="Times New Roman"/>
          <w:sz w:val="24"/>
        </w:rPr>
        <w:t>Предельный объем учебной нагрузки (преподавательской работы), который может выполняться в той же образовательной организации его руководителем, определяется учредителем, а для других работников, ведущих ее помимо основной работы, - самой образовательной организацией.</w:t>
      </w:r>
    </w:p>
    <w:p w:rsidR="004E7D25" w:rsidRPr="00400FF0" w:rsidRDefault="00321E89">
      <w:pPr>
        <w:pStyle w:val="af3"/>
        <w:ind w:firstLine="709"/>
        <w:jc w:val="both"/>
      </w:pPr>
      <w:r w:rsidRPr="00400FF0">
        <w:rPr>
          <w:rFonts w:ascii="Times New Roman" w:eastAsia="MS Mincho" w:hAnsi="Times New Roman"/>
          <w:sz w:val="24"/>
        </w:rPr>
        <w:t>Предоставление преподавательской работы лицам, выполняющим ее помимо основной работы, а также педагогическим работникам других   организаций (включая работников органов управления образованием и учебно-методических кабинетов) возможно только в том случае, если педагогические работники, для которых данная образовательная организация является местом основной работы, обеспечены преподавательской работой в объеме не менее чем на ставку заработной платы.</w:t>
      </w:r>
    </w:p>
    <w:p w:rsidR="004E7D25" w:rsidRPr="00400FF0" w:rsidRDefault="00321E89">
      <w:pPr>
        <w:pStyle w:val="af3"/>
        <w:ind w:firstLine="709"/>
        <w:jc w:val="both"/>
      </w:pPr>
      <w:r w:rsidRPr="00400FF0">
        <w:rPr>
          <w:rFonts w:ascii="Times New Roman" w:eastAsia="MS Mincho" w:hAnsi="Times New Roman"/>
          <w:sz w:val="24"/>
        </w:rPr>
        <w:t>Учебная нагрузка педагогическим работникам,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педагогическими работниками.</w:t>
      </w:r>
    </w:p>
    <w:p w:rsidR="004E7D25" w:rsidRPr="00400FF0" w:rsidRDefault="00321E89">
      <w:pPr>
        <w:pStyle w:val="af3"/>
        <w:ind w:firstLine="709"/>
        <w:jc w:val="both"/>
      </w:pPr>
      <w:r w:rsidRPr="00400FF0">
        <w:rPr>
          <w:rFonts w:ascii="Times New Roman" w:eastAsia="MS Mincho" w:hAnsi="Times New Roman"/>
          <w:sz w:val="24"/>
        </w:rPr>
        <w:t xml:space="preserve">Учебная нагрузка на общевыходные и праздничные дни, за исключением </w:t>
      </w:r>
      <w:r w:rsidR="00CE4574" w:rsidRPr="00400FF0">
        <w:rPr>
          <w:rFonts w:ascii="Times New Roman" w:eastAsia="MS Mincho" w:hAnsi="Times New Roman"/>
          <w:sz w:val="24"/>
        </w:rPr>
        <w:t>организаций дополнительного образования</w:t>
      </w:r>
      <w:r w:rsidRPr="00400FF0">
        <w:rPr>
          <w:rFonts w:ascii="Times New Roman" w:eastAsia="MS Mincho" w:hAnsi="Times New Roman"/>
          <w:sz w:val="24"/>
        </w:rPr>
        <w:t>, не планируется.</w:t>
      </w:r>
    </w:p>
    <w:p w:rsidR="004E7D25" w:rsidRDefault="00321E89">
      <w:pPr>
        <w:pStyle w:val="a0"/>
        <w:widowControl w:val="0"/>
        <w:jc w:val="both"/>
      </w:pPr>
      <w:r w:rsidRPr="00400FF0">
        <w:rPr>
          <w:iCs/>
        </w:rPr>
        <w:t xml:space="preserve">          </w:t>
      </w:r>
      <w:r w:rsidRPr="00400FF0">
        <w:t xml:space="preserve">6.3. Условия трудового договора, касающиеся режима рабочего  времени </w:t>
      </w:r>
      <w:r w:rsidRPr="00400FF0">
        <w:rPr>
          <w:iCs/>
        </w:rPr>
        <w:t>(ст. 100 ТК РФ</w:t>
      </w:r>
      <w:r w:rsidRPr="00400FF0">
        <w:rPr>
          <w:i/>
        </w:rPr>
        <w:t>),</w:t>
      </w:r>
      <w:r w:rsidRPr="00400FF0">
        <w:t xml:space="preserve"> устанавливаются в соответствии с Правилами внутреннего трудового распорядка каждой образовательной организации. </w:t>
      </w:r>
    </w:p>
    <w:p w:rsidR="00AA380C" w:rsidRPr="00A77417" w:rsidRDefault="00AA380C">
      <w:pPr>
        <w:pStyle w:val="a0"/>
        <w:widowControl w:val="0"/>
        <w:jc w:val="both"/>
        <w:rPr>
          <w:color w:val="auto"/>
        </w:rPr>
      </w:pPr>
      <w:r w:rsidRPr="00A77417">
        <w:rPr>
          <w:color w:val="auto"/>
        </w:rPr>
        <w:tab/>
        <w:t>Работодатели и первичные профсоюзные организации обеспечивают разработку правил внутреннего трудового распорядка в организации в соответствии с ТК РФ, другими федеральными законами, а также с учетом особенностей, установленных приказом № 536, предусматривая в них в том числе:</w:t>
      </w:r>
    </w:p>
    <w:p w:rsidR="00AA380C" w:rsidRPr="00A77417" w:rsidRDefault="00AA380C" w:rsidP="004122FD">
      <w:pPr>
        <w:pStyle w:val="a0"/>
        <w:widowControl w:val="0"/>
        <w:ind w:firstLine="567"/>
        <w:jc w:val="both"/>
        <w:rPr>
          <w:color w:val="auto"/>
        </w:rPr>
      </w:pPr>
      <w:r w:rsidRPr="00A77417">
        <w:rPr>
          <w:color w:val="auto"/>
        </w:rPr>
        <w:t>- порядок осуществления образовательной деятельности с применением электронного обучения и дистанционных образовательных технологий как в месте нахождения образовательной организации, так и за её пределами;</w:t>
      </w:r>
    </w:p>
    <w:p w:rsidR="00AA380C" w:rsidRPr="00A77417" w:rsidRDefault="00AA380C" w:rsidP="004122FD">
      <w:pPr>
        <w:pStyle w:val="a0"/>
        <w:widowControl w:val="0"/>
        <w:ind w:firstLine="567"/>
        <w:jc w:val="both"/>
        <w:rPr>
          <w:color w:val="auto"/>
        </w:rPr>
      </w:pPr>
      <w:r w:rsidRPr="00A77417">
        <w:rPr>
          <w:color w:val="auto"/>
        </w:rPr>
        <w:t xml:space="preserve">- порядок и условия осуществления педагогической деятельности в организациях с </w:t>
      </w:r>
      <w:r w:rsidRPr="00A77417">
        <w:rPr>
          <w:color w:val="auto"/>
        </w:rPr>
        <w:lastRenderedPageBreak/>
        <w:t>круглосуточным пребыванием детей применительно к порядку и условиям, установленным при вахтовом методе (в том числе в период карантина, чрезвычайных ситуациях, в том числе санитарно-эпидем</w:t>
      </w:r>
      <w:r w:rsidR="00655E6B" w:rsidRPr="00A77417">
        <w:rPr>
          <w:color w:val="auto"/>
        </w:rPr>
        <w:t>иологических);</w:t>
      </w:r>
    </w:p>
    <w:p w:rsidR="00655E6B" w:rsidRPr="00A77417" w:rsidRDefault="00655E6B" w:rsidP="004122FD">
      <w:pPr>
        <w:pStyle w:val="a0"/>
        <w:widowControl w:val="0"/>
        <w:ind w:firstLine="567"/>
        <w:jc w:val="both"/>
        <w:rPr>
          <w:color w:val="auto"/>
        </w:rPr>
      </w:pPr>
      <w:r w:rsidRPr="00A77417">
        <w:rPr>
          <w:color w:val="auto"/>
        </w:rPr>
        <w:t>- предоставление свободного дня (дней) для прохождения диспансеризации в порядке, предусмотренном статьей 185.1 ТК РФ;</w:t>
      </w:r>
    </w:p>
    <w:p w:rsidR="00655E6B" w:rsidRPr="00A77417" w:rsidRDefault="00655E6B" w:rsidP="004122FD">
      <w:pPr>
        <w:pStyle w:val="a0"/>
        <w:widowControl w:val="0"/>
        <w:ind w:firstLine="567"/>
        <w:jc w:val="both"/>
        <w:rPr>
          <w:color w:val="auto"/>
        </w:rPr>
      </w:pPr>
      <w:r w:rsidRPr="00A77417">
        <w:rPr>
          <w:color w:val="auto"/>
        </w:rPr>
        <w:t>- освобождение педагогического работника от работы с сохранением заработной платы в целях реализации его права лично присутствовать на заседании аттестационной комиссии при его аттестации;</w:t>
      </w:r>
    </w:p>
    <w:p w:rsidR="00655E6B" w:rsidRPr="00A77417" w:rsidRDefault="00655E6B" w:rsidP="004122FD">
      <w:pPr>
        <w:pStyle w:val="a0"/>
        <w:widowControl w:val="0"/>
        <w:ind w:firstLine="567"/>
        <w:jc w:val="both"/>
        <w:rPr>
          <w:color w:val="auto"/>
        </w:rPr>
      </w:pPr>
      <w:r w:rsidRPr="00A77417">
        <w:rPr>
          <w:color w:val="auto"/>
        </w:rPr>
        <w:t>- условия реализации права педагогических работников, ведущих преподавательскую работу, не присутствовать в образовательной организации в дни, свободные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оплаты, с целью использования их для дополнительного профессионального образования, самообразования, подготовки к занятиям.</w:t>
      </w:r>
    </w:p>
    <w:p w:rsidR="004E7D25" w:rsidRPr="00400FF0" w:rsidRDefault="00CE4574" w:rsidP="003E04B8">
      <w:pPr>
        <w:pStyle w:val="af2"/>
        <w:spacing w:line="100" w:lineRule="atLeast"/>
        <w:ind w:left="0" w:firstLine="0"/>
        <w:jc w:val="both"/>
      </w:pPr>
      <w:r w:rsidRPr="00400FF0">
        <w:rPr>
          <w:rFonts w:ascii="Times New Roman" w:hAnsi="Times New Roman" w:cs="Times New Roman"/>
          <w:sz w:val="24"/>
        </w:rPr>
        <w:t xml:space="preserve">      </w:t>
      </w:r>
      <w:r w:rsidR="003E04B8">
        <w:rPr>
          <w:rFonts w:ascii="Times New Roman" w:hAnsi="Times New Roman" w:cs="Times New Roman"/>
          <w:sz w:val="24"/>
        </w:rPr>
        <w:t xml:space="preserve">      </w:t>
      </w:r>
      <w:r w:rsidR="00321E89" w:rsidRPr="00400FF0">
        <w:rPr>
          <w:rFonts w:ascii="Times New Roman" w:hAnsi="Times New Roman" w:cs="Times New Roman"/>
          <w:sz w:val="24"/>
        </w:rPr>
        <w:t>6.4. Рабочий день работников образовательных организаций с согласия коллегиального выборного органа первичной профсоюзной организации может быть разделен на  части  с  перерывом  более  двух часов и вводится работодателем на основании локальных нормативных актов.</w:t>
      </w:r>
    </w:p>
    <w:p w:rsidR="004E7D25" w:rsidRPr="00400FF0" w:rsidRDefault="00321E89">
      <w:pPr>
        <w:pStyle w:val="a0"/>
        <w:widowControl w:val="0"/>
        <w:ind w:firstLine="720"/>
        <w:jc w:val="both"/>
      </w:pPr>
      <w:r w:rsidRPr="00400FF0">
        <w:t xml:space="preserve">6.5. Работникам с ненормированным рабочим  днем (ст. 101 ТК РФ) предоставляются ежегодные дополнительные оплачиваемые  отпуска, продолжительностью </w:t>
      </w:r>
      <w:r w:rsidRPr="00400FF0">
        <w:rPr>
          <w:color w:val="000000"/>
        </w:rPr>
        <w:t>не менее 3 календарных дней.</w:t>
      </w:r>
    </w:p>
    <w:p w:rsidR="004E7D25" w:rsidRPr="00400FF0" w:rsidRDefault="00321E89">
      <w:pPr>
        <w:pStyle w:val="a0"/>
        <w:widowControl w:val="0"/>
        <w:ind w:firstLine="720"/>
        <w:jc w:val="both"/>
      </w:pPr>
      <w:r w:rsidRPr="00400FF0">
        <w:t xml:space="preserve">6.6. Сверхурочные работы производятся  только при наличии приказа руководителя (лица, уполномоченного руководителем) и письменного согласия работника, а также с учетом дополнительных условий, установленных в отношении отдельных категорий работников и ограничений, установленных статьей 99 ТК РФ. </w:t>
      </w:r>
    </w:p>
    <w:p w:rsidR="004E7D25" w:rsidRPr="00400FF0" w:rsidRDefault="00321E89">
      <w:pPr>
        <w:pStyle w:val="a0"/>
        <w:widowControl w:val="0"/>
        <w:ind w:firstLine="708"/>
        <w:jc w:val="both"/>
      </w:pPr>
      <w:r w:rsidRPr="00400FF0">
        <w:t xml:space="preserve">В исключительных случаях сверхурочные работы могут производиться с ведома или по поручению представителей работодателя и при наличии письменного согласия работника. При этом приказ о привлечении работника к сверхурочной работе (в необходимых случаях с учетом мнения коллегиального выборного органа первичной профсоюзной организации), должен быть издан не позднее трех рабочих дней со дня фактического выполнения сверхурочной работы. </w:t>
      </w:r>
    </w:p>
    <w:p w:rsidR="004E7D25" w:rsidRPr="00400FF0" w:rsidRDefault="00321E89">
      <w:pPr>
        <w:pStyle w:val="a0"/>
        <w:widowControl w:val="0"/>
        <w:jc w:val="both"/>
      </w:pPr>
      <w:r w:rsidRPr="00400FF0">
        <w:t xml:space="preserve">           Оплата труда при этом производится не менее чем в полуторном и двойном размере по правилам статьи 152 ТК РФ.                                                               </w:t>
      </w:r>
    </w:p>
    <w:p w:rsidR="004E7D25" w:rsidRPr="00400FF0" w:rsidRDefault="00321E89">
      <w:pPr>
        <w:pStyle w:val="34"/>
      </w:pPr>
      <w:r w:rsidRPr="00400FF0">
        <w:rPr>
          <w:sz w:val="24"/>
        </w:rPr>
        <w:t xml:space="preserve">6.7. Время осенних, зимних и весенних каникул, а также время летних каникул, не совпадающее с очередным отпуском, считается рабочим временем педагогических и других работников образовательных организаций, ведущих преподавательскую работу в течение учебного года. В эти периоды администрация   вправе привлекать их к педагогической и организационной работе в пределах времени, не превышающего их учебной нагрузки до начала каникул, утверждая график работы. Оплата труда педагогических и других работников образовательной организации, ведущих преподавательскую работу, за время работы в период осенних, зимних, весенних и летних каникул, производится из расчета заработной платы, установленной при тарификации, предшествующей началу каникул. </w:t>
      </w:r>
      <w:r w:rsidR="00CA1D4D" w:rsidRPr="00400FF0">
        <w:rPr>
          <w:sz w:val="24"/>
        </w:rPr>
        <w:t>У</w:t>
      </w:r>
      <w:r w:rsidRPr="00400FF0">
        <w:rPr>
          <w:sz w:val="24"/>
        </w:rPr>
        <w:t xml:space="preserve">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и др.) в пределах установленного им рабочего времени с сохранением заработной платы. </w:t>
      </w:r>
    </w:p>
    <w:p w:rsidR="00CA1D4D" w:rsidRPr="00400FF0" w:rsidRDefault="00321E89" w:rsidP="00CA1D4D">
      <w:pPr>
        <w:pStyle w:val="a0"/>
        <w:widowControl w:val="0"/>
        <w:ind w:firstLine="720"/>
        <w:jc w:val="both"/>
        <w:rPr>
          <w:bCs/>
        </w:rPr>
      </w:pPr>
      <w:r w:rsidRPr="00400FF0">
        <w:t>6.8.</w:t>
      </w:r>
      <w:r w:rsidR="00CA1D4D" w:rsidRPr="00400FF0">
        <w:t xml:space="preserve"> </w:t>
      </w:r>
      <w:r w:rsidR="00CA1D4D" w:rsidRPr="00400FF0">
        <w:rPr>
          <w:bCs/>
        </w:rPr>
        <w:t xml:space="preserve">Организации, с учетом своих производственных и финансовых возможностей, могут самостоятельно устанавливать дополнительные оплачиваемые отпуска для работников (например, в связи с бракосочетанием; рождением ребенка (мужу); переездом; смертью близких родственников; за длительный стаж работы; за здоровый образ жизни, в том числе при работе без листков временной нетрудоспособности; за профсоюзную </w:t>
      </w:r>
      <w:r w:rsidR="00CA1D4D" w:rsidRPr="00400FF0">
        <w:rPr>
          <w:bCs/>
        </w:rPr>
        <w:lastRenderedPageBreak/>
        <w:t>работу; за особые условия работы библиотекарям (заведующим библиотеками) и другие. Порядок и условия предоставления этих дополнительных оплачиваемых отпусков определяются коллективным договором или локальными нормативными актами.</w:t>
      </w:r>
    </w:p>
    <w:p w:rsidR="00CE4574" w:rsidRPr="00400FF0" w:rsidRDefault="00321E89">
      <w:pPr>
        <w:pStyle w:val="34"/>
        <w:rPr>
          <w:sz w:val="24"/>
        </w:rPr>
      </w:pPr>
      <w:r w:rsidRPr="00400FF0">
        <w:rPr>
          <w:sz w:val="24"/>
        </w:rPr>
        <w:t xml:space="preserve">6.9. </w:t>
      </w:r>
      <w:r w:rsidR="00CE4574" w:rsidRPr="00400FF0">
        <w:rPr>
          <w:sz w:val="24"/>
        </w:rPr>
        <w:t>Работникам, занятым на работах с вредными и (или) опасными условиями труда, в том числе врачам и среднему медицинскому персоналу образовательных организаций, обеспечивается право на дополнительный оплачиваемый отпуск и сокращенный рабочий день  в соответствии со Списком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утвержденным постановлением Госкомтруда СССР и Президиума  ВЦСПС от  25 октября 1974 г. № 298/П-22 «Об утверждении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w:t>
      </w:r>
    </w:p>
    <w:p w:rsidR="004E7D25" w:rsidRPr="00400FF0" w:rsidRDefault="00321E89" w:rsidP="0028185F">
      <w:pPr>
        <w:pStyle w:val="af2"/>
        <w:spacing w:line="100" w:lineRule="atLeast"/>
        <w:ind w:left="0" w:firstLine="0"/>
        <w:jc w:val="both"/>
      </w:pPr>
      <w:r w:rsidRPr="00400FF0">
        <w:rPr>
          <w:rFonts w:ascii="Times New Roman" w:hAnsi="Times New Roman" w:cs="Times New Roman"/>
          <w:sz w:val="24"/>
        </w:rPr>
        <w:t xml:space="preserve">        6.10. Если дополнительный отпуск по соглашению сторон присоединяется  к ежегодному основному отпуску, то в отношении образованного суммарного отпуска применяются правила статьи 125 ТК РФ.                   </w:t>
      </w:r>
    </w:p>
    <w:p w:rsidR="004E7D25" w:rsidRPr="00400FF0" w:rsidRDefault="00321E89" w:rsidP="0039593B">
      <w:pPr>
        <w:pStyle w:val="a0"/>
        <w:widowControl w:val="0"/>
        <w:jc w:val="both"/>
      </w:pPr>
      <w:r w:rsidRPr="00400FF0">
        <w:t xml:space="preserve">         </w:t>
      </w:r>
      <w:r w:rsidR="0039593B" w:rsidRPr="00400FF0">
        <w:t xml:space="preserve"> 6.11. Отпуска, указанные в пункте</w:t>
      </w:r>
      <w:r w:rsidRPr="00400FF0">
        <w:t xml:space="preserve"> 6.8  настоящего Соглашения, могут оплачиваться в пределах ассигнований, получаемых  организациями, а также  средств, полученных от  приносящей доход деятельности. Работникам организаций, принятым по совместительству (в том числе методистам учебно-методических и методических кабинетов (центров), работникам органов управления образованием, освобожденным профсоюзным работникам), предоставляются ежегодные  отпуска с сохранением места работы и среднего заработка </w:t>
      </w:r>
      <w:r w:rsidRPr="00400FF0">
        <w:rPr>
          <w:iCs/>
        </w:rPr>
        <w:t>(ст. 286 ТК РФ),</w:t>
      </w:r>
      <w:r w:rsidRPr="00400FF0">
        <w:rPr>
          <w:i/>
        </w:rPr>
        <w:t xml:space="preserve"> </w:t>
      </w:r>
      <w:r w:rsidRPr="00400FF0">
        <w:t xml:space="preserve"> в сроки, совпадающие с отпуском по основному месту работы.                                  </w:t>
      </w:r>
    </w:p>
    <w:p w:rsidR="004E7D25" w:rsidRPr="00400FF0" w:rsidRDefault="00321E89">
      <w:pPr>
        <w:pStyle w:val="a0"/>
        <w:widowControl w:val="0"/>
        <w:ind w:firstLine="540"/>
        <w:jc w:val="both"/>
      </w:pPr>
      <w:r w:rsidRPr="00400FF0">
        <w:t>6.1</w:t>
      </w:r>
      <w:r w:rsidR="0039593B" w:rsidRPr="00400FF0">
        <w:t>2</w:t>
      </w:r>
      <w:r w:rsidRPr="00400FF0">
        <w:t xml:space="preserve">. Порядок предоставления педагогическим работникам </w:t>
      </w:r>
      <w:r w:rsidR="00655E6B">
        <w:t xml:space="preserve">организаций, осуществляющих образовательную деятельность, </w:t>
      </w:r>
      <w:r w:rsidRPr="00400FF0">
        <w:t xml:space="preserve">длительного отпуска </w:t>
      </w:r>
      <w:r w:rsidR="004C104E" w:rsidRPr="00EC5AE3">
        <w:t xml:space="preserve">сроком </w:t>
      </w:r>
      <w:r w:rsidR="00655E6B" w:rsidRPr="00EC5AE3">
        <w:t xml:space="preserve"> д</w:t>
      </w:r>
      <w:r w:rsidR="00655E6B">
        <w:t>о 1 года  устанавливается в соответствии с федеральны</w:t>
      </w:r>
      <w:r w:rsidR="008231FC" w:rsidRPr="00A77417">
        <w:t>м</w:t>
      </w:r>
      <w:r w:rsidR="00655E6B">
        <w:t xml:space="preserve"> законодательством.</w:t>
      </w:r>
    </w:p>
    <w:p w:rsidR="004E7D25" w:rsidRPr="00400FF0" w:rsidRDefault="00AC4881">
      <w:pPr>
        <w:pStyle w:val="a0"/>
        <w:widowControl w:val="0"/>
        <w:jc w:val="both"/>
      </w:pPr>
      <w:r>
        <w:tab/>
        <w:t>Предоставление</w:t>
      </w:r>
      <w:r w:rsidR="00321E89" w:rsidRPr="00400FF0">
        <w:t xml:space="preserve"> педагогическим</w:t>
      </w:r>
      <w:r w:rsidR="003D3391">
        <w:t xml:space="preserve"> работникам указанного отпуска осуществляется </w:t>
      </w:r>
      <w:r w:rsidR="00321E89" w:rsidRPr="00400FF0">
        <w:t xml:space="preserve"> работодателем  в соответствии с Типовым  Положением (Приложение № 1</w:t>
      </w:r>
      <w:r w:rsidR="00655E6B">
        <w:t xml:space="preserve"> к настоящему Соглашению</w:t>
      </w:r>
      <w:r w:rsidR="00321E89" w:rsidRPr="00400FF0">
        <w:t xml:space="preserve">). </w:t>
      </w:r>
    </w:p>
    <w:p w:rsidR="004E7D25" w:rsidRPr="00400FF0" w:rsidRDefault="00321E89">
      <w:pPr>
        <w:pStyle w:val="a0"/>
        <w:widowControl w:val="0"/>
        <w:ind w:firstLine="720"/>
        <w:jc w:val="both"/>
      </w:pPr>
      <w:r w:rsidRPr="00400FF0">
        <w:t>6.1</w:t>
      </w:r>
      <w:r w:rsidR="0039593B" w:rsidRPr="00400FF0">
        <w:t>3</w:t>
      </w:r>
      <w:r w:rsidRPr="00400FF0">
        <w:t xml:space="preserve">. Кроме случаев, установленных законодательством </w:t>
      </w:r>
      <w:r w:rsidRPr="00400FF0">
        <w:rPr>
          <w:iCs/>
        </w:rPr>
        <w:t>(ч. 2 ст. 128 ТК РФ),</w:t>
      </w:r>
      <w:r w:rsidRPr="00400FF0">
        <w:rPr>
          <w:i/>
        </w:rPr>
        <w:t xml:space="preserve"> </w:t>
      </w:r>
      <w:r w:rsidRPr="00400FF0">
        <w:t xml:space="preserve">руководитель организации с учетом производственных возможностей  обязан предоставить отпуск без сохранения заработной платы в удобное для них время продолжительностью до 14 календарных дней </w:t>
      </w:r>
      <w:r w:rsidRPr="00400FF0">
        <w:rPr>
          <w:iCs/>
        </w:rPr>
        <w:t>(ст. 263 ТК РФ):</w:t>
      </w:r>
    </w:p>
    <w:p w:rsidR="004E7D25" w:rsidRPr="00400FF0" w:rsidRDefault="00321E89">
      <w:pPr>
        <w:pStyle w:val="a0"/>
        <w:widowControl w:val="0"/>
        <w:jc w:val="both"/>
      </w:pPr>
      <w:r w:rsidRPr="00400FF0">
        <w:t xml:space="preserve">       -  работнику, имеющему двух или более детей в возрасте до 14 лет;</w:t>
      </w:r>
    </w:p>
    <w:p w:rsidR="004E7D25" w:rsidRPr="00400FF0" w:rsidRDefault="00321E89">
      <w:pPr>
        <w:pStyle w:val="a0"/>
        <w:widowControl w:val="0"/>
        <w:jc w:val="both"/>
      </w:pPr>
      <w:r w:rsidRPr="00400FF0">
        <w:t xml:space="preserve">       -  работнику, имеющему ребенка-инвалида в возрасте до 18 лет;</w:t>
      </w:r>
    </w:p>
    <w:p w:rsidR="004E7D25" w:rsidRPr="00400FF0" w:rsidRDefault="00321E89">
      <w:pPr>
        <w:pStyle w:val="a0"/>
        <w:widowControl w:val="0"/>
        <w:jc w:val="both"/>
      </w:pPr>
      <w:r w:rsidRPr="00400FF0">
        <w:t xml:space="preserve">       - одинокой матери (отцу, воспитывающему ребенка без матери), воспитывающей ребенка в возрасте до 14 лет.</w:t>
      </w:r>
    </w:p>
    <w:p w:rsidR="004E7D25" w:rsidRPr="00400FF0" w:rsidRDefault="003E04B8">
      <w:pPr>
        <w:pStyle w:val="a0"/>
        <w:widowControl w:val="0"/>
        <w:ind w:firstLine="360"/>
        <w:jc w:val="both"/>
      </w:pPr>
      <w:r>
        <w:t xml:space="preserve">    </w:t>
      </w:r>
      <w:r w:rsidR="00321E89" w:rsidRPr="00400FF0">
        <w:t>Порядок и условия этого отпуска определяется коллективным договором или локальными нормативными актами.</w:t>
      </w:r>
    </w:p>
    <w:p w:rsidR="004E7D25" w:rsidRPr="00400FF0" w:rsidRDefault="0039593B">
      <w:pPr>
        <w:pStyle w:val="21"/>
        <w:spacing w:line="100" w:lineRule="atLeast"/>
        <w:ind w:firstLine="360"/>
        <w:jc w:val="both"/>
      </w:pPr>
      <w:r w:rsidRPr="00400FF0">
        <w:rPr>
          <w:rFonts w:ascii="Times New Roman" w:hAnsi="Times New Roman" w:cs="Times New Roman"/>
          <w:sz w:val="24"/>
        </w:rPr>
        <w:t xml:space="preserve">     6.14</w:t>
      </w:r>
      <w:r w:rsidR="00321E89" w:rsidRPr="00400FF0">
        <w:rPr>
          <w:rFonts w:ascii="Times New Roman" w:hAnsi="Times New Roman" w:cs="Times New Roman"/>
          <w:sz w:val="24"/>
        </w:rPr>
        <w:t>. Утверждение графиков отпусков и принятие положения о дополнительных отпусках производится с учетом мнения коллегиального выборного органа первичной профсоюзной организации.</w:t>
      </w:r>
    </w:p>
    <w:p w:rsidR="00A006A3" w:rsidRPr="00400FF0" w:rsidRDefault="00A006A3" w:rsidP="00BE0A56">
      <w:pPr>
        <w:pStyle w:val="a0"/>
        <w:widowControl w:val="0"/>
        <w:spacing w:line="276" w:lineRule="auto"/>
        <w:jc w:val="both"/>
        <w:rPr>
          <w:rFonts w:eastAsia="SimSun" w:cs="Mangal"/>
          <w:b/>
          <w:bCs/>
          <w:sz w:val="28"/>
          <w:szCs w:val="28"/>
          <w:lang w:eastAsia="zh-CN" w:bidi="hi-IN"/>
        </w:rPr>
      </w:pPr>
      <w:r w:rsidRPr="00400FF0">
        <w:t xml:space="preserve">          </w:t>
      </w:r>
      <w:r w:rsidR="00321E89" w:rsidRPr="00400FF0">
        <w:t>При предоставлении по соглашению сторон ежегодного оплачиваемого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w:t>
      </w:r>
      <w:r w:rsidRPr="00400FF0">
        <w:rPr>
          <w:rFonts w:eastAsia="SimSun" w:cs="Mangal"/>
          <w:b/>
          <w:bCs/>
          <w:sz w:val="28"/>
          <w:szCs w:val="28"/>
          <w:lang w:eastAsia="zh-CN" w:bidi="hi-IN"/>
        </w:rPr>
        <w:t xml:space="preserve"> </w:t>
      </w:r>
    </w:p>
    <w:p w:rsidR="00263C07" w:rsidRPr="00BE0A56" w:rsidRDefault="00A006A3" w:rsidP="00BE0A56">
      <w:pPr>
        <w:pStyle w:val="a0"/>
        <w:widowControl w:val="0"/>
        <w:spacing w:line="276" w:lineRule="auto"/>
        <w:jc w:val="both"/>
        <w:rPr>
          <w:rFonts w:eastAsia="SimSun" w:cs="Mangal"/>
          <w:bCs/>
          <w:lang w:eastAsia="zh-CN" w:bidi="hi-IN"/>
        </w:rPr>
      </w:pPr>
      <w:r w:rsidRPr="00400FF0">
        <w:rPr>
          <w:rFonts w:eastAsia="SimSun" w:cs="Mangal"/>
          <w:bCs/>
          <w:lang w:eastAsia="zh-CN" w:bidi="hi-IN"/>
        </w:rPr>
        <w:t xml:space="preserve">    </w:t>
      </w:r>
      <w:r w:rsidR="00C41BA4" w:rsidRPr="00400FF0">
        <w:rPr>
          <w:rFonts w:eastAsia="SimSun" w:cs="Mangal"/>
          <w:bCs/>
          <w:lang w:eastAsia="zh-CN" w:bidi="hi-IN"/>
        </w:rPr>
        <w:t xml:space="preserve">   </w:t>
      </w:r>
      <w:r w:rsidRPr="00400FF0">
        <w:rPr>
          <w:rFonts w:eastAsia="SimSun" w:cs="Mangal"/>
          <w:bCs/>
          <w:lang w:eastAsia="zh-CN" w:bidi="hi-IN"/>
        </w:rPr>
        <w:t xml:space="preserve">  6.15. Отпуск продолжительностью 56 календарных дней предоставляется педагогическим работникам, указанным в п. 4 раздела </w:t>
      </w:r>
      <w:r w:rsidRPr="00400FF0">
        <w:rPr>
          <w:rFonts w:eastAsia="SimSun" w:cs="Mangal"/>
          <w:bCs/>
          <w:lang w:val="en-US" w:eastAsia="zh-CN" w:bidi="hi-IN"/>
        </w:rPr>
        <w:t>I</w:t>
      </w:r>
      <w:r w:rsidRPr="00400FF0">
        <w:rPr>
          <w:rFonts w:eastAsia="SimSun" w:cs="Mangal"/>
          <w:bCs/>
          <w:lang w:eastAsia="zh-CN" w:bidi="hi-IN"/>
        </w:rPr>
        <w:t xml:space="preserve"> «Дошкольные образовательные организации», в п. 7 раздела </w:t>
      </w:r>
      <w:r w:rsidRPr="00400FF0">
        <w:rPr>
          <w:rFonts w:eastAsia="SimSun" w:cs="Mangal"/>
          <w:bCs/>
          <w:lang w:val="en-US" w:eastAsia="zh-CN" w:bidi="hi-IN"/>
        </w:rPr>
        <w:t>II</w:t>
      </w:r>
      <w:r w:rsidR="003B0016">
        <w:rPr>
          <w:rFonts w:eastAsia="SimSun" w:cs="Mangal"/>
          <w:bCs/>
          <w:lang w:eastAsia="zh-CN" w:bidi="hi-IN"/>
        </w:rPr>
        <w:t xml:space="preserve"> «</w:t>
      </w:r>
      <w:r w:rsidRPr="00400FF0">
        <w:rPr>
          <w:rFonts w:eastAsia="SimSun" w:cs="Mangal"/>
          <w:bCs/>
          <w:lang w:eastAsia="zh-CN" w:bidi="hi-IN"/>
        </w:rPr>
        <w:t xml:space="preserve">Организации дополнительного образования», в п. 4 </w:t>
      </w:r>
      <w:r w:rsidRPr="00400FF0">
        <w:rPr>
          <w:rFonts w:eastAsia="SimSun" w:cs="Mangal"/>
          <w:bCs/>
          <w:lang w:eastAsia="zh-CN" w:bidi="hi-IN"/>
        </w:rPr>
        <w:lastRenderedPageBreak/>
        <w:t xml:space="preserve">раздела </w:t>
      </w:r>
      <w:r w:rsidRPr="00400FF0">
        <w:rPr>
          <w:rFonts w:eastAsia="SimSun" w:cs="Mangal"/>
          <w:bCs/>
          <w:lang w:val="en-US" w:eastAsia="zh-CN" w:bidi="hi-IN"/>
        </w:rPr>
        <w:t>III</w:t>
      </w:r>
      <w:r w:rsidR="003B0016">
        <w:rPr>
          <w:rFonts w:eastAsia="SimSun" w:cs="Mangal"/>
          <w:bCs/>
          <w:lang w:eastAsia="zh-CN" w:bidi="hi-IN"/>
        </w:rPr>
        <w:t xml:space="preserve"> «</w:t>
      </w:r>
      <w:r w:rsidRPr="00400FF0">
        <w:rPr>
          <w:rFonts w:eastAsia="SimSun" w:cs="Mangal"/>
          <w:bCs/>
          <w:lang w:eastAsia="zh-CN" w:bidi="hi-IN"/>
        </w:rPr>
        <w:t xml:space="preserve">Общеобразовательные организации, профессиональные  образовательные организации, образовательные организации высшего образования, организации дополнительного профессионального образования» приложения к Постановлению Правительства РФ от 14.05.2015 г. №466, независимо от количества обучающихся с ограниченными возможностями здоровья и (или) нуждающихся в длительном лечении, с которыми работают также педагогические работники, в том числе независимо от количества таких обучающихся в группах </w:t>
      </w:r>
      <w:r w:rsidR="00BE0A56">
        <w:rPr>
          <w:rFonts w:eastAsia="SimSun" w:cs="Mangal"/>
          <w:bCs/>
          <w:lang w:eastAsia="zh-CN" w:bidi="hi-IN"/>
        </w:rPr>
        <w:t>комбинированной направленности.</w:t>
      </w:r>
    </w:p>
    <w:p w:rsidR="004E7D25" w:rsidRPr="00400FF0" w:rsidRDefault="004E7D25">
      <w:pPr>
        <w:pStyle w:val="a0"/>
        <w:widowControl w:val="0"/>
        <w:ind w:firstLine="720"/>
        <w:jc w:val="both"/>
      </w:pPr>
    </w:p>
    <w:p w:rsidR="004E7D25" w:rsidRPr="00400FF0" w:rsidRDefault="00321E89">
      <w:pPr>
        <w:pStyle w:val="a0"/>
        <w:widowControl w:val="0"/>
        <w:ind w:firstLine="720"/>
        <w:jc w:val="center"/>
      </w:pPr>
      <w:r w:rsidRPr="00400FF0">
        <w:rPr>
          <w:b/>
        </w:rPr>
        <w:t>7. Трудовой распорядок и материальная ответственность</w:t>
      </w:r>
    </w:p>
    <w:p w:rsidR="004E7D25" w:rsidRPr="00400FF0" w:rsidRDefault="004E7D25">
      <w:pPr>
        <w:pStyle w:val="a0"/>
        <w:widowControl w:val="0"/>
        <w:ind w:firstLine="720"/>
        <w:jc w:val="both"/>
      </w:pPr>
    </w:p>
    <w:p w:rsidR="004E7D25" w:rsidRPr="00400FF0" w:rsidRDefault="00321E89">
      <w:pPr>
        <w:pStyle w:val="a0"/>
        <w:widowControl w:val="0"/>
        <w:ind w:firstLine="720"/>
        <w:jc w:val="both"/>
      </w:pPr>
      <w:r w:rsidRPr="00400FF0">
        <w:t>7.1. Руководитель организации обязан под роспись ознакомить каждого вновь принимаемого на работу с Уставом (Положением), условиями коллективного договора,  Правилами внутреннего трудового распорядка, должностной инструкцией.</w:t>
      </w:r>
    </w:p>
    <w:p w:rsidR="004E7D25" w:rsidRPr="00400FF0" w:rsidRDefault="00321E89">
      <w:pPr>
        <w:pStyle w:val="a0"/>
        <w:widowControl w:val="0"/>
        <w:ind w:firstLine="720"/>
        <w:jc w:val="both"/>
      </w:pPr>
      <w:r w:rsidRPr="00400FF0">
        <w:t>7.2. Полная материальная ответственность работника, за исключением случаев, предусмотренных ст. 243 ТК РФ,  возникает только при соблюдении условий:</w:t>
      </w:r>
    </w:p>
    <w:p w:rsidR="004E7D25" w:rsidRPr="00400FF0" w:rsidRDefault="00321E89">
      <w:pPr>
        <w:pStyle w:val="a0"/>
        <w:widowControl w:val="0"/>
        <w:numPr>
          <w:ilvl w:val="0"/>
          <w:numId w:val="4"/>
        </w:numPr>
        <w:jc w:val="both"/>
      </w:pPr>
      <w:r w:rsidRPr="00400FF0">
        <w:t xml:space="preserve">должность работника входит в «Перечень должностей и работ, замещаемых или выполняемых работниками, с которыми работодатель может заключать письменные договоры о полной индивидуальной материальной ответственности за недостачу вверенного имущества», утвержденный постановлением Минтруда РФ от 31.12.2002г. № 85. </w:t>
      </w:r>
    </w:p>
    <w:p w:rsidR="004E7D25" w:rsidRPr="00400FF0" w:rsidRDefault="00321E89">
      <w:pPr>
        <w:pStyle w:val="a0"/>
        <w:widowControl w:val="0"/>
        <w:jc w:val="both"/>
      </w:pPr>
      <w:r w:rsidRPr="00400FF0">
        <w:t xml:space="preserve"> -  с работником заключен письменный договор о полной материальной ответственности (ст. 244 ТК РФ).</w:t>
      </w:r>
    </w:p>
    <w:p w:rsidR="004E7D25" w:rsidRPr="00400FF0" w:rsidRDefault="00321E89">
      <w:pPr>
        <w:pStyle w:val="a0"/>
        <w:widowControl w:val="0"/>
        <w:ind w:firstLine="720"/>
        <w:jc w:val="both"/>
      </w:pPr>
      <w:r w:rsidRPr="00400FF0">
        <w:t>7.3.  Работники, указанные в п. 1.8. настоящего Соглашения,  имеют право обратиться в</w:t>
      </w:r>
      <w:r w:rsidRPr="00400FF0">
        <w:rPr>
          <w:color w:val="000000"/>
        </w:rPr>
        <w:t xml:space="preserve"> коллегиальный выборный  орган </w:t>
      </w:r>
      <w:r w:rsidRPr="00400FF0">
        <w:t xml:space="preserve">первичной профсоюзной организации </w:t>
      </w:r>
      <w:r w:rsidRPr="00400FF0">
        <w:rPr>
          <w:color w:val="000000"/>
        </w:rPr>
        <w:t xml:space="preserve"> </w:t>
      </w:r>
      <w:r w:rsidRPr="00400FF0">
        <w:t xml:space="preserve">в случае нарушения со стороны руководящих работников его трудовых прав. </w:t>
      </w:r>
    </w:p>
    <w:p w:rsidR="004E7D25" w:rsidRPr="00400FF0" w:rsidRDefault="00321E89">
      <w:pPr>
        <w:pStyle w:val="a0"/>
        <w:widowControl w:val="0"/>
        <w:ind w:firstLine="720"/>
        <w:jc w:val="both"/>
      </w:pPr>
      <w:r w:rsidRPr="00400FF0">
        <w:t xml:space="preserve">7.4. Руководитель организации  ставит в известность </w:t>
      </w:r>
      <w:r w:rsidRPr="00400FF0">
        <w:rPr>
          <w:color w:val="000000"/>
        </w:rPr>
        <w:t xml:space="preserve">коллегиальный выборный  орган </w:t>
      </w:r>
      <w:r w:rsidRPr="00400FF0">
        <w:t xml:space="preserve">первичной профсоюзной организации </w:t>
      </w:r>
      <w:r w:rsidRPr="00400FF0">
        <w:rPr>
          <w:color w:val="000000"/>
        </w:rPr>
        <w:t xml:space="preserve"> </w:t>
      </w:r>
      <w:r w:rsidRPr="00400FF0">
        <w:t>о привлечении работника к материальной ответственности за причинение ущерба.</w:t>
      </w:r>
    </w:p>
    <w:p w:rsidR="004E7D25" w:rsidRPr="00400FF0" w:rsidRDefault="004E7D25">
      <w:pPr>
        <w:pStyle w:val="a0"/>
        <w:widowControl w:val="0"/>
        <w:ind w:firstLine="720"/>
        <w:jc w:val="both"/>
      </w:pPr>
    </w:p>
    <w:p w:rsidR="004E7D25" w:rsidRPr="00400FF0" w:rsidRDefault="00321E89">
      <w:pPr>
        <w:pStyle w:val="a0"/>
        <w:widowControl w:val="0"/>
        <w:jc w:val="center"/>
      </w:pPr>
      <w:r w:rsidRPr="00400FF0">
        <w:rPr>
          <w:b/>
        </w:rPr>
        <w:t xml:space="preserve">      8. Охрана труда и социальное страхование.  Спорт и оздоровление</w:t>
      </w:r>
    </w:p>
    <w:p w:rsidR="004E7D25" w:rsidRPr="00400FF0" w:rsidRDefault="004E7D25">
      <w:pPr>
        <w:pStyle w:val="a0"/>
        <w:widowControl w:val="0"/>
        <w:ind w:firstLine="720"/>
        <w:jc w:val="both"/>
      </w:pPr>
    </w:p>
    <w:p w:rsidR="004E7D25" w:rsidRPr="00400FF0" w:rsidRDefault="00321E89">
      <w:pPr>
        <w:pStyle w:val="a0"/>
        <w:widowControl w:val="0"/>
        <w:ind w:firstLine="720"/>
        <w:jc w:val="both"/>
      </w:pPr>
      <w:r w:rsidRPr="00400FF0">
        <w:t xml:space="preserve"> 8.</w:t>
      </w:r>
      <w:r w:rsidR="00A52A92" w:rsidRPr="00400FF0">
        <w:t>1. Департамент</w:t>
      </w:r>
      <w:r w:rsidRPr="00400FF0">
        <w:t xml:space="preserve">, муниципальные органы управления образованием,   работодатели  гарантируют:                               </w:t>
      </w:r>
    </w:p>
    <w:p w:rsidR="004E7D25" w:rsidRPr="00400FF0" w:rsidRDefault="00321E89">
      <w:pPr>
        <w:pStyle w:val="34"/>
      </w:pPr>
      <w:r w:rsidRPr="00400FF0">
        <w:rPr>
          <w:sz w:val="24"/>
        </w:rPr>
        <w:t>8.1.1. Своевременное и в полном объеме отчисление страховых взносов на государ</w:t>
      </w:r>
      <w:r w:rsidR="00CE4574" w:rsidRPr="00400FF0">
        <w:rPr>
          <w:sz w:val="24"/>
        </w:rPr>
        <w:t>ственное социальное страхование</w:t>
      </w:r>
      <w:r w:rsidRPr="00400FF0">
        <w:rPr>
          <w:sz w:val="24"/>
        </w:rPr>
        <w:t xml:space="preserve">.       </w:t>
      </w:r>
    </w:p>
    <w:p w:rsidR="004E7D25" w:rsidRPr="00400FF0" w:rsidRDefault="00321E89">
      <w:pPr>
        <w:pStyle w:val="34"/>
      </w:pPr>
      <w:r w:rsidRPr="00400FF0">
        <w:rPr>
          <w:sz w:val="24"/>
        </w:rPr>
        <w:t xml:space="preserve">8.1.2. Укомплектование медицинских и учебных кабинетов - физики, химии, труда, биологии, физической культуры и мастерских необходимыми средствами табельного оснащения для оказания </w:t>
      </w:r>
      <w:r w:rsidR="008E4AB1">
        <w:rPr>
          <w:sz w:val="24"/>
        </w:rPr>
        <w:t xml:space="preserve">первой </w:t>
      </w:r>
      <w:r w:rsidRPr="00400FF0">
        <w:rPr>
          <w:sz w:val="24"/>
        </w:rPr>
        <w:t xml:space="preserve">помощи, выделение оборудования и содержание соответствующих площадей, подготовку персонала для оказания </w:t>
      </w:r>
      <w:r w:rsidR="00BA05B0">
        <w:rPr>
          <w:sz w:val="24"/>
        </w:rPr>
        <w:t xml:space="preserve">первой </w:t>
      </w:r>
      <w:r w:rsidRPr="00400FF0">
        <w:rPr>
          <w:sz w:val="24"/>
        </w:rPr>
        <w:t xml:space="preserve">помощи.                  </w:t>
      </w:r>
    </w:p>
    <w:p w:rsidR="00971768" w:rsidRPr="00655E6B" w:rsidRDefault="00321E89">
      <w:pPr>
        <w:pStyle w:val="a0"/>
        <w:widowControl w:val="0"/>
        <w:ind w:firstLine="720"/>
        <w:jc w:val="both"/>
        <w:rPr>
          <w:color w:val="auto"/>
        </w:rPr>
      </w:pPr>
      <w:r w:rsidRPr="00400FF0">
        <w:t>8.1.3.</w:t>
      </w:r>
      <w:r w:rsidR="00655E6B">
        <w:t xml:space="preserve"> Организацию проведения</w:t>
      </w:r>
      <w:r w:rsidRPr="00400FF0">
        <w:t xml:space="preserve"> всех   обязательных предварительных и периодических </w:t>
      </w:r>
      <w:r w:rsidR="00A52A92" w:rsidRPr="00400FF0">
        <w:t>медицинских осмотров</w:t>
      </w:r>
      <w:r w:rsidR="00A52A92">
        <w:t>, обследований и прививок</w:t>
      </w:r>
      <w:r w:rsidR="00971768">
        <w:t xml:space="preserve">, </w:t>
      </w:r>
      <w:r w:rsidR="00971768" w:rsidRPr="00655E6B">
        <w:rPr>
          <w:color w:val="auto"/>
        </w:rPr>
        <w:t xml:space="preserve">а также </w:t>
      </w:r>
      <w:r w:rsidR="00655E6B" w:rsidRPr="00655E6B">
        <w:rPr>
          <w:color w:val="auto"/>
        </w:rPr>
        <w:t xml:space="preserve">обязательных </w:t>
      </w:r>
      <w:r w:rsidR="00971768" w:rsidRPr="00655E6B">
        <w:rPr>
          <w:color w:val="auto"/>
        </w:rPr>
        <w:t xml:space="preserve">психиатрических освидетельствований </w:t>
      </w:r>
      <w:r w:rsidR="00655E6B" w:rsidRPr="00655E6B">
        <w:rPr>
          <w:color w:val="auto"/>
        </w:rPr>
        <w:t xml:space="preserve">работников </w:t>
      </w:r>
      <w:r w:rsidR="00971768" w:rsidRPr="00655E6B">
        <w:rPr>
          <w:color w:val="auto"/>
        </w:rPr>
        <w:t>(ст.212 ТК РФ).</w:t>
      </w:r>
    </w:p>
    <w:p w:rsidR="004133F4" w:rsidRPr="00655E6B" w:rsidRDefault="00321E89" w:rsidP="004133F4">
      <w:pPr>
        <w:pStyle w:val="a0"/>
        <w:widowControl w:val="0"/>
        <w:ind w:firstLine="720"/>
        <w:jc w:val="both"/>
        <w:rPr>
          <w:color w:val="auto"/>
        </w:rPr>
      </w:pPr>
      <w:r w:rsidRPr="00400FF0">
        <w:t xml:space="preserve">Выделение средств, необходимых для прохождения всех обязательных предварительных и </w:t>
      </w:r>
      <w:r w:rsidR="00A52A92" w:rsidRPr="00400FF0">
        <w:t>периодических медицинских осмотров,</w:t>
      </w:r>
      <w:r w:rsidR="004133F4">
        <w:t xml:space="preserve"> </w:t>
      </w:r>
      <w:r w:rsidR="004133F4" w:rsidRPr="00655E6B">
        <w:rPr>
          <w:color w:val="auto"/>
        </w:rPr>
        <w:t>и</w:t>
      </w:r>
      <w:r w:rsidRPr="00655E6B">
        <w:rPr>
          <w:color w:val="auto"/>
        </w:rPr>
        <w:t xml:space="preserve"> </w:t>
      </w:r>
      <w:r w:rsidR="00655E6B" w:rsidRPr="00655E6B">
        <w:rPr>
          <w:color w:val="auto"/>
        </w:rPr>
        <w:t xml:space="preserve">обязательных </w:t>
      </w:r>
      <w:r w:rsidR="004133F4" w:rsidRPr="00655E6B">
        <w:rPr>
          <w:color w:val="auto"/>
        </w:rPr>
        <w:t>психиатрических освидетельствований работников.</w:t>
      </w:r>
    </w:p>
    <w:p w:rsidR="004E7D25" w:rsidRPr="00400FF0" w:rsidRDefault="00321E89">
      <w:pPr>
        <w:pStyle w:val="a0"/>
        <w:widowControl w:val="0"/>
        <w:ind w:firstLine="720"/>
        <w:jc w:val="both"/>
      </w:pPr>
      <w:r w:rsidRPr="00400FF0">
        <w:t>8.1.4. Принятие мер по обеспечению</w:t>
      </w:r>
      <w:r w:rsidRPr="00400FF0">
        <w:rPr>
          <w:b/>
          <w:bCs/>
        </w:rPr>
        <w:t xml:space="preserve"> </w:t>
      </w:r>
      <w:r w:rsidRPr="00400FF0">
        <w:t xml:space="preserve">своевременного и </w:t>
      </w:r>
      <w:r w:rsidR="00A52A92" w:rsidRPr="00400FF0">
        <w:t>в полном</w:t>
      </w:r>
      <w:r w:rsidRPr="00400FF0">
        <w:t xml:space="preserve"> </w:t>
      </w:r>
      <w:r w:rsidR="00A52A92" w:rsidRPr="00400FF0">
        <w:t>объеме выделения</w:t>
      </w:r>
      <w:r w:rsidRPr="00400FF0">
        <w:t xml:space="preserve"> </w:t>
      </w:r>
      <w:r w:rsidR="00A52A92" w:rsidRPr="00400FF0">
        <w:t>средств на</w:t>
      </w:r>
      <w:r w:rsidRPr="00400FF0">
        <w:t xml:space="preserve"> </w:t>
      </w:r>
      <w:r w:rsidR="00A52A92" w:rsidRPr="00400FF0">
        <w:t>капитальный ремонт</w:t>
      </w:r>
      <w:r w:rsidRPr="00400FF0">
        <w:t xml:space="preserve"> помещений, находящихся в аварийном </w:t>
      </w:r>
      <w:r w:rsidRPr="00400FF0">
        <w:rPr>
          <w:color w:val="000000"/>
        </w:rPr>
        <w:t xml:space="preserve">состоянии в пределах средств областного и местных бюджетов. </w:t>
      </w:r>
    </w:p>
    <w:p w:rsidR="004E7D25" w:rsidRPr="00400FF0" w:rsidRDefault="00321E89">
      <w:pPr>
        <w:pStyle w:val="a0"/>
        <w:widowControl w:val="0"/>
        <w:ind w:firstLine="720"/>
        <w:jc w:val="both"/>
      </w:pPr>
      <w:r w:rsidRPr="00400FF0">
        <w:t>8.1.5. Утверждение сроков и обеспечение проведения специальной оценки условий труда в соответствии с требованиями действующего законодательства.</w:t>
      </w:r>
    </w:p>
    <w:p w:rsidR="000C4059" w:rsidRDefault="000C4059" w:rsidP="000C4059">
      <w:pPr>
        <w:pStyle w:val="a0"/>
        <w:widowControl w:val="0"/>
        <w:spacing w:line="240" w:lineRule="auto"/>
        <w:ind w:firstLine="720"/>
        <w:jc w:val="both"/>
      </w:pPr>
      <w:r w:rsidRPr="00400FF0">
        <w:t xml:space="preserve">8.1.6. Признание, независимо от результатов специальной оценки условий труда, </w:t>
      </w:r>
      <w:r w:rsidRPr="00400FF0">
        <w:lastRenderedPageBreak/>
        <w:t>прав педагогических работников на определение их специального страхового стажа для оформления досрочной пенсии в соответствии с постановлением Правительства Российской Федерации от 16.07.2014 №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дающих право на досрочное пенсионное обеспечение».</w:t>
      </w:r>
    </w:p>
    <w:p w:rsidR="00505ACB" w:rsidRPr="00655E6B" w:rsidRDefault="00505ACB" w:rsidP="000C4059">
      <w:pPr>
        <w:pStyle w:val="a0"/>
        <w:widowControl w:val="0"/>
        <w:spacing w:line="240" w:lineRule="auto"/>
        <w:ind w:firstLine="720"/>
        <w:jc w:val="both"/>
        <w:rPr>
          <w:color w:val="auto"/>
        </w:rPr>
      </w:pPr>
      <w:r w:rsidRPr="00655E6B">
        <w:rPr>
          <w:color w:val="auto"/>
        </w:rPr>
        <w:t>8.1.7. Создание и функционирование системы управления охраной труда.</w:t>
      </w:r>
    </w:p>
    <w:p w:rsidR="00505ACB" w:rsidRPr="00655E6B" w:rsidRDefault="00505ACB" w:rsidP="000C4059">
      <w:pPr>
        <w:pStyle w:val="a0"/>
        <w:widowControl w:val="0"/>
        <w:spacing w:line="240" w:lineRule="auto"/>
        <w:ind w:firstLine="720"/>
        <w:jc w:val="both"/>
        <w:rPr>
          <w:color w:val="auto"/>
        </w:rPr>
      </w:pPr>
      <w:r w:rsidRPr="00655E6B">
        <w:rPr>
          <w:color w:val="auto"/>
        </w:rPr>
        <w:t>8.</w:t>
      </w:r>
      <w:r w:rsidR="00A52A92" w:rsidRPr="00655E6B">
        <w:rPr>
          <w:color w:val="auto"/>
        </w:rPr>
        <w:t>1.8. Проведение</w:t>
      </w:r>
      <w:r w:rsidRPr="00655E6B">
        <w:rPr>
          <w:color w:val="auto"/>
        </w:rPr>
        <w:t xml:space="preserve"> ежегодного анализа состояния пожарной безопасности в образовательных организациях и составление перечня мероприятий, направленных на улучшение пожарной безопасности.</w:t>
      </w:r>
    </w:p>
    <w:p w:rsidR="00505ACB" w:rsidRPr="00655E6B" w:rsidRDefault="00505ACB" w:rsidP="000C4059">
      <w:pPr>
        <w:pStyle w:val="a0"/>
        <w:widowControl w:val="0"/>
        <w:spacing w:line="240" w:lineRule="auto"/>
        <w:ind w:firstLine="720"/>
        <w:jc w:val="both"/>
        <w:rPr>
          <w:color w:val="auto"/>
        </w:rPr>
      </w:pPr>
      <w:r w:rsidRPr="00655E6B">
        <w:rPr>
          <w:color w:val="auto"/>
        </w:rPr>
        <w:t xml:space="preserve">8.1.9. Проведение обучения мерам пожарной </w:t>
      </w:r>
      <w:r w:rsidR="00A52A92" w:rsidRPr="00655E6B">
        <w:rPr>
          <w:color w:val="auto"/>
        </w:rPr>
        <w:t>безопасности работников и</w:t>
      </w:r>
      <w:r w:rsidRPr="00655E6B">
        <w:rPr>
          <w:color w:val="auto"/>
        </w:rPr>
        <w:t xml:space="preserve"> обучающихся образовательных организаций (Федеральный закон от 21.12.1994 № 69 «О пожарной безопасности»). </w:t>
      </w:r>
    </w:p>
    <w:p w:rsidR="004E7D25" w:rsidRPr="00400FF0" w:rsidRDefault="00321E89">
      <w:pPr>
        <w:pStyle w:val="a0"/>
        <w:widowControl w:val="0"/>
        <w:ind w:firstLine="720"/>
        <w:jc w:val="both"/>
      </w:pPr>
      <w:r w:rsidRPr="00400FF0">
        <w:t xml:space="preserve">8.2.  В соответствии с законодательством Российской Федерации по </w:t>
      </w:r>
      <w:r w:rsidR="00A52A92" w:rsidRPr="00400FF0">
        <w:t>вопросам охраны</w:t>
      </w:r>
      <w:r w:rsidRPr="00400FF0">
        <w:t xml:space="preserve"> труда </w:t>
      </w:r>
      <w:r w:rsidR="00A52A92" w:rsidRPr="00400FF0">
        <w:t>и Законом</w:t>
      </w:r>
      <w:r w:rsidRPr="00400FF0">
        <w:t xml:space="preserve"> Томской области «Об охране труда </w:t>
      </w:r>
      <w:r w:rsidRPr="00400FF0">
        <w:rPr>
          <w:color w:val="000000"/>
        </w:rPr>
        <w:t>в Томской области</w:t>
      </w:r>
      <w:r w:rsidRPr="00400FF0">
        <w:t xml:space="preserve">» и в связи с необходимостью создания </w:t>
      </w:r>
      <w:r w:rsidR="00A52A92" w:rsidRPr="00400FF0">
        <w:t>нормальных условий</w:t>
      </w:r>
      <w:r w:rsidRPr="00400FF0">
        <w:t xml:space="preserve"> для работы, стороны, в пределах своей компетенции, обязуются:                                         </w:t>
      </w:r>
    </w:p>
    <w:p w:rsidR="004E7D25" w:rsidRPr="00400FF0" w:rsidRDefault="00321E89">
      <w:pPr>
        <w:pStyle w:val="a0"/>
        <w:widowControl w:val="0"/>
        <w:ind w:firstLine="720"/>
        <w:jc w:val="both"/>
      </w:pPr>
      <w:r w:rsidRPr="00400FF0">
        <w:t xml:space="preserve">8.2.1.   Осуществлять за   счет   бюджетных </w:t>
      </w:r>
      <w:r w:rsidR="00A52A92" w:rsidRPr="00400FF0">
        <w:t>средств обязательное</w:t>
      </w:r>
      <w:r w:rsidRPr="00400FF0">
        <w:t xml:space="preserve"> страхование </w:t>
      </w:r>
      <w:r w:rsidR="00A52A92" w:rsidRPr="00400FF0">
        <w:t>работников от всех</w:t>
      </w:r>
      <w:r w:rsidRPr="00400FF0">
        <w:t xml:space="preserve"> видов страховых рисков в соответствии с законодательством об обязательном социальном страховании.                    </w:t>
      </w:r>
    </w:p>
    <w:p w:rsidR="004E7D25" w:rsidRPr="00400FF0" w:rsidRDefault="00321E89">
      <w:pPr>
        <w:pStyle w:val="34"/>
      </w:pPr>
      <w:r w:rsidRPr="00400FF0">
        <w:rPr>
          <w:sz w:val="24"/>
        </w:rPr>
        <w:t xml:space="preserve">8.2.2. Обеспечивать в соответствии с действующим законодательством обучение, проверку знаний по охране труда </w:t>
      </w:r>
      <w:r w:rsidR="00A52A92" w:rsidRPr="00400FF0">
        <w:rPr>
          <w:sz w:val="24"/>
        </w:rPr>
        <w:t>руководителей и специалистов образовательных организаций, членов</w:t>
      </w:r>
      <w:r w:rsidRPr="00400FF0">
        <w:rPr>
          <w:sz w:val="24"/>
        </w:rPr>
        <w:t xml:space="preserve"> совместных комиссий и уполномоченных (доверенных) лиц, а   </w:t>
      </w:r>
      <w:r w:rsidR="00A52A92" w:rsidRPr="00400FF0">
        <w:rPr>
          <w:sz w:val="24"/>
        </w:rPr>
        <w:t>также повышение квалификации и аттестацию работников в части знаний норм</w:t>
      </w:r>
      <w:r w:rsidRPr="00400FF0">
        <w:rPr>
          <w:sz w:val="24"/>
        </w:rPr>
        <w:t xml:space="preserve">, правил по охране труда и экологической безопасности.                   </w:t>
      </w:r>
    </w:p>
    <w:p w:rsidR="004E7D25" w:rsidRPr="00400FF0" w:rsidRDefault="00321E89">
      <w:pPr>
        <w:pStyle w:val="34"/>
      </w:pPr>
      <w:r w:rsidRPr="00400FF0">
        <w:rPr>
          <w:sz w:val="24"/>
        </w:rPr>
        <w:t xml:space="preserve">8.2.3.  </w:t>
      </w:r>
      <w:r w:rsidR="00A52A92" w:rsidRPr="00400FF0">
        <w:rPr>
          <w:sz w:val="24"/>
        </w:rPr>
        <w:t>В организациях</w:t>
      </w:r>
      <w:r w:rsidRPr="00400FF0">
        <w:rPr>
          <w:sz w:val="24"/>
        </w:rPr>
        <w:t xml:space="preserve"> </w:t>
      </w:r>
      <w:r w:rsidR="00A52A92" w:rsidRPr="00400FF0">
        <w:rPr>
          <w:sz w:val="24"/>
        </w:rPr>
        <w:t>с численностью</w:t>
      </w:r>
      <w:r w:rsidRPr="00400FF0">
        <w:rPr>
          <w:sz w:val="24"/>
        </w:rPr>
        <w:t xml:space="preserve"> работников более 10 человек – провести выборы уполномоченных (доверенных лиц по охране труда) и сформировать совместные комиссии по охране труда на паритетных началах; в учреждениях с численностью работников менее 10 человек - провести выборы </w:t>
      </w:r>
      <w:r w:rsidR="00A52A92" w:rsidRPr="00400FF0">
        <w:rPr>
          <w:sz w:val="24"/>
        </w:rPr>
        <w:t>уполномоченных (</w:t>
      </w:r>
      <w:r w:rsidRPr="00400FF0">
        <w:rPr>
          <w:sz w:val="24"/>
        </w:rPr>
        <w:t xml:space="preserve">доверенных </w:t>
      </w:r>
      <w:r w:rsidR="00A52A92" w:rsidRPr="00400FF0">
        <w:rPr>
          <w:sz w:val="24"/>
        </w:rPr>
        <w:t>лиц) по</w:t>
      </w:r>
      <w:r w:rsidRPr="00400FF0">
        <w:rPr>
          <w:sz w:val="24"/>
        </w:rPr>
        <w:t xml:space="preserve"> охране труда. </w:t>
      </w:r>
    </w:p>
    <w:p w:rsidR="004E7D25" w:rsidRPr="00400FF0" w:rsidRDefault="00321E89">
      <w:pPr>
        <w:pStyle w:val="a0"/>
        <w:widowControl w:val="0"/>
        <w:ind w:firstLine="720"/>
        <w:jc w:val="both"/>
      </w:pPr>
      <w:r w:rsidRPr="00400FF0">
        <w:rPr>
          <w:color w:val="000000"/>
        </w:rPr>
        <w:t xml:space="preserve">Для выполнения своих обязанностей уполномоченному (доверенному) лицу по охране труда специально предоставляется рабочее время не </w:t>
      </w:r>
      <w:r w:rsidR="00A52A92" w:rsidRPr="00400FF0">
        <w:rPr>
          <w:color w:val="000000"/>
        </w:rPr>
        <w:t>менее двух</w:t>
      </w:r>
      <w:r w:rsidRPr="00400FF0">
        <w:rPr>
          <w:color w:val="000000"/>
        </w:rPr>
        <w:t xml:space="preserve"> часов в неделю с сохранением среднего заработка (ст. 17 Закон</w:t>
      </w:r>
      <w:r w:rsidR="00142E9B" w:rsidRPr="00400FF0">
        <w:rPr>
          <w:color w:val="000000"/>
        </w:rPr>
        <w:t>а</w:t>
      </w:r>
      <w:r w:rsidRPr="00400FF0">
        <w:rPr>
          <w:color w:val="000000"/>
        </w:rPr>
        <w:t xml:space="preserve"> Томской области </w:t>
      </w:r>
      <w:r w:rsidR="002E7409" w:rsidRPr="00400FF0">
        <w:rPr>
          <w:color w:val="000000"/>
        </w:rPr>
        <w:t xml:space="preserve">от 09.07.2003 № 83-ОЗ </w:t>
      </w:r>
      <w:r w:rsidRPr="00400FF0">
        <w:rPr>
          <w:color w:val="000000"/>
        </w:rPr>
        <w:t xml:space="preserve">«Об охране труда в </w:t>
      </w:r>
      <w:r w:rsidR="002E7409" w:rsidRPr="00400FF0">
        <w:rPr>
          <w:color w:val="000000"/>
        </w:rPr>
        <w:t>Томской области»</w:t>
      </w:r>
      <w:r w:rsidRPr="00400FF0">
        <w:rPr>
          <w:color w:val="000000"/>
        </w:rPr>
        <w:t>).</w:t>
      </w:r>
    </w:p>
    <w:p w:rsidR="004E7D25" w:rsidRPr="00400FF0" w:rsidRDefault="00321E89">
      <w:pPr>
        <w:pStyle w:val="3"/>
        <w:numPr>
          <w:ilvl w:val="2"/>
          <w:numId w:val="2"/>
        </w:numPr>
        <w:spacing w:line="100" w:lineRule="atLeast"/>
        <w:ind w:left="0" w:firstLine="0"/>
        <w:jc w:val="both"/>
      </w:pPr>
      <w:r w:rsidRPr="00400FF0">
        <w:rPr>
          <w:rFonts w:ascii="Times New Roman" w:hAnsi="Times New Roman"/>
          <w:sz w:val="24"/>
        </w:rPr>
        <w:t xml:space="preserve">       </w:t>
      </w:r>
      <w:r w:rsidR="00E901E2">
        <w:rPr>
          <w:rFonts w:ascii="Times New Roman" w:hAnsi="Times New Roman"/>
          <w:sz w:val="24"/>
        </w:rPr>
        <w:t xml:space="preserve">    </w:t>
      </w:r>
      <w:r w:rsidRPr="00400FF0">
        <w:rPr>
          <w:rFonts w:ascii="Times New Roman" w:hAnsi="Times New Roman"/>
          <w:sz w:val="24"/>
        </w:rPr>
        <w:t xml:space="preserve"> </w:t>
      </w:r>
      <w:r w:rsidRPr="00400FF0">
        <w:rPr>
          <w:rFonts w:ascii="Times New Roman" w:hAnsi="Times New Roman"/>
          <w:b w:val="0"/>
          <w:sz w:val="24"/>
        </w:rPr>
        <w:t>8.2.4. Сформировать в учреждениях комиссии по социальному страхованию, избрать уполномоченных по социальному страхованию</w:t>
      </w:r>
      <w:r w:rsidRPr="00400FF0">
        <w:rPr>
          <w:rFonts w:ascii="Times New Roman" w:hAnsi="Times New Roman"/>
          <w:sz w:val="24"/>
        </w:rPr>
        <w:t xml:space="preserve">.                                                </w:t>
      </w:r>
    </w:p>
    <w:p w:rsidR="00CE4574" w:rsidRPr="00655E6B" w:rsidRDefault="00321E89" w:rsidP="00A52A92">
      <w:pPr>
        <w:pStyle w:val="ConsPlusNormal"/>
        <w:tabs>
          <w:tab w:val="clear" w:pos="708"/>
          <w:tab w:val="left" w:pos="0"/>
        </w:tabs>
        <w:ind w:firstLine="0"/>
        <w:jc w:val="both"/>
        <w:rPr>
          <w:rFonts w:ascii="Times New Roman" w:hAnsi="Times New Roman" w:cs="Times New Roman"/>
          <w:color w:val="auto"/>
          <w:sz w:val="24"/>
          <w:szCs w:val="24"/>
        </w:rPr>
      </w:pPr>
      <w:r w:rsidRPr="00400FF0">
        <w:rPr>
          <w:rFonts w:ascii="Times New Roman" w:hAnsi="Times New Roman" w:cs="Times New Roman"/>
          <w:sz w:val="24"/>
          <w:szCs w:val="24"/>
        </w:rPr>
        <w:t xml:space="preserve">        </w:t>
      </w:r>
      <w:r w:rsidR="00E901E2">
        <w:rPr>
          <w:rFonts w:ascii="Times New Roman" w:hAnsi="Times New Roman" w:cs="Times New Roman"/>
          <w:sz w:val="24"/>
          <w:szCs w:val="24"/>
        </w:rPr>
        <w:t xml:space="preserve">    </w:t>
      </w:r>
      <w:r w:rsidRPr="00400FF0">
        <w:rPr>
          <w:rFonts w:ascii="Times New Roman" w:hAnsi="Times New Roman" w:cs="Times New Roman"/>
          <w:sz w:val="24"/>
          <w:szCs w:val="24"/>
        </w:rPr>
        <w:t>8.2.5.</w:t>
      </w:r>
      <w:r w:rsidRPr="00400FF0">
        <w:rPr>
          <w:rFonts w:ascii="Times New Roman" w:hAnsi="Times New Roman" w:cs="Times New Roman"/>
          <w:color w:val="000000"/>
          <w:sz w:val="24"/>
          <w:szCs w:val="24"/>
        </w:rPr>
        <w:t xml:space="preserve">  </w:t>
      </w:r>
      <w:r w:rsidR="00CE4574" w:rsidRPr="00400FF0">
        <w:rPr>
          <w:rFonts w:ascii="Times New Roman" w:hAnsi="Times New Roman" w:cs="Times New Roman"/>
          <w:color w:val="auto"/>
          <w:sz w:val="24"/>
          <w:szCs w:val="24"/>
        </w:rPr>
        <w:t xml:space="preserve">Принимать меры по выделению </w:t>
      </w:r>
      <w:r w:rsidR="00A52A92" w:rsidRPr="00400FF0">
        <w:rPr>
          <w:rFonts w:ascii="Times New Roman" w:hAnsi="Times New Roman" w:cs="Times New Roman"/>
          <w:color w:val="auto"/>
          <w:sz w:val="24"/>
          <w:szCs w:val="24"/>
        </w:rPr>
        <w:t>средств на</w:t>
      </w:r>
      <w:r w:rsidR="00CE4574" w:rsidRPr="00400FF0">
        <w:rPr>
          <w:rFonts w:ascii="Times New Roman" w:hAnsi="Times New Roman" w:cs="Times New Roman"/>
          <w:color w:val="auto"/>
          <w:sz w:val="24"/>
          <w:szCs w:val="24"/>
        </w:rPr>
        <w:t xml:space="preserve"> осуществление мероприятий по </w:t>
      </w:r>
      <w:r w:rsidR="00CE4574" w:rsidRPr="00655E6B">
        <w:rPr>
          <w:rFonts w:ascii="Times New Roman" w:hAnsi="Times New Roman" w:cs="Times New Roman"/>
          <w:color w:val="auto"/>
          <w:sz w:val="24"/>
          <w:szCs w:val="24"/>
        </w:rPr>
        <w:t xml:space="preserve">улучшению условий и охраны труда в организациях в </w:t>
      </w:r>
      <w:r w:rsidR="001A0D7B" w:rsidRPr="00655E6B">
        <w:rPr>
          <w:rFonts w:ascii="Times New Roman" w:hAnsi="Times New Roman" w:cs="Times New Roman"/>
          <w:color w:val="auto"/>
          <w:sz w:val="24"/>
          <w:szCs w:val="24"/>
        </w:rPr>
        <w:t xml:space="preserve">соответствии с Законом Томской области </w:t>
      </w:r>
      <w:r w:rsidR="002E7409" w:rsidRPr="00655E6B">
        <w:rPr>
          <w:rFonts w:ascii="Times New Roman" w:hAnsi="Times New Roman" w:cs="Times New Roman"/>
          <w:color w:val="auto"/>
          <w:sz w:val="24"/>
          <w:szCs w:val="24"/>
        </w:rPr>
        <w:t>от 09.07.2003 № 83-ОЗ</w:t>
      </w:r>
      <w:r w:rsidR="002E7409" w:rsidRPr="00655E6B">
        <w:rPr>
          <w:color w:val="auto"/>
        </w:rPr>
        <w:t xml:space="preserve"> </w:t>
      </w:r>
      <w:r w:rsidR="001A0D7B" w:rsidRPr="00655E6B">
        <w:rPr>
          <w:rFonts w:ascii="Times New Roman" w:hAnsi="Times New Roman" w:cs="Times New Roman"/>
          <w:color w:val="auto"/>
          <w:sz w:val="24"/>
          <w:szCs w:val="24"/>
        </w:rPr>
        <w:t>«Об охране труда в Томской области»</w:t>
      </w:r>
      <w:r w:rsidR="00A06E81" w:rsidRPr="00655E6B">
        <w:rPr>
          <w:rFonts w:ascii="Times New Roman" w:hAnsi="Times New Roman" w:cs="Times New Roman"/>
          <w:color w:val="auto"/>
          <w:sz w:val="24"/>
          <w:szCs w:val="24"/>
        </w:rPr>
        <w:t>.</w:t>
      </w:r>
      <w:r w:rsidR="001A0D7B" w:rsidRPr="00655E6B">
        <w:rPr>
          <w:rFonts w:ascii="Times New Roman" w:hAnsi="Times New Roman" w:cs="Times New Roman"/>
          <w:color w:val="auto"/>
          <w:sz w:val="24"/>
          <w:szCs w:val="24"/>
        </w:rPr>
        <w:t xml:space="preserve"> </w:t>
      </w:r>
      <w:r w:rsidR="0052122D" w:rsidRPr="00655E6B">
        <w:rPr>
          <w:rFonts w:ascii="Times New Roman" w:hAnsi="Times New Roman" w:cs="Times New Roman"/>
          <w:color w:val="auto"/>
          <w:sz w:val="24"/>
          <w:szCs w:val="24"/>
        </w:rPr>
        <w:t>Использовать в качестве дополнительного источника возврат части сумм из страховых взносов фонда социального страхования.</w:t>
      </w:r>
    </w:p>
    <w:p w:rsidR="00404B20" w:rsidRPr="00400FF0" w:rsidRDefault="00EE2993" w:rsidP="005F2C61">
      <w:pPr>
        <w:pStyle w:val="ConsPlusNormal"/>
        <w:ind w:hanging="480"/>
        <w:jc w:val="both"/>
        <w:rPr>
          <w:rFonts w:ascii="Times New Roman" w:eastAsia="SimSun" w:hAnsi="Times New Roman" w:cs="Times New Roman"/>
          <w:bCs/>
          <w:color w:val="auto"/>
          <w:sz w:val="24"/>
          <w:szCs w:val="24"/>
          <w:lang w:eastAsia="zh-CN" w:bidi="hi-IN"/>
        </w:rPr>
      </w:pPr>
      <w:r w:rsidRPr="00655E6B">
        <w:rPr>
          <w:rFonts w:ascii="Times New Roman" w:hAnsi="Times New Roman" w:cs="Times New Roman"/>
          <w:color w:val="auto"/>
          <w:sz w:val="24"/>
          <w:szCs w:val="24"/>
        </w:rPr>
        <w:t xml:space="preserve">      </w:t>
      </w:r>
      <w:r w:rsidR="005F2C61" w:rsidRPr="00655E6B">
        <w:rPr>
          <w:rFonts w:ascii="Times New Roman" w:hAnsi="Times New Roman" w:cs="Times New Roman"/>
          <w:color w:val="auto"/>
          <w:sz w:val="24"/>
          <w:szCs w:val="24"/>
        </w:rPr>
        <w:t xml:space="preserve">           Средства расходуются </w:t>
      </w:r>
      <w:r w:rsidR="005F2C61" w:rsidRPr="00400FF0">
        <w:rPr>
          <w:rFonts w:ascii="Times New Roman" w:hAnsi="Times New Roman" w:cs="Times New Roman"/>
          <w:color w:val="auto"/>
          <w:sz w:val="24"/>
          <w:szCs w:val="24"/>
        </w:rPr>
        <w:t>на мероприятия, предусмотренные «</w:t>
      </w:r>
      <w:hyperlink r:id="rId9">
        <w:r w:rsidR="005F2C61" w:rsidRPr="00400FF0">
          <w:rPr>
            <w:rStyle w:val="-"/>
            <w:rFonts w:ascii="Times New Roman" w:hAnsi="Times New Roman" w:cs="Times New Roman"/>
            <w:color w:val="auto"/>
            <w:sz w:val="24"/>
            <w:szCs w:val="24"/>
            <w:u w:val="none"/>
          </w:rPr>
          <w:t>Типовым перечн</w:t>
        </w:r>
      </w:hyperlink>
      <w:r w:rsidR="005F2C61" w:rsidRPr="00400FF0">
        <w:rPr>
          <w:rFonts w:ascii="Times New Roman" w:hAnsi="Times New Roman" w:cs="Times New Roman"/>
          <w:color w:val="auto"/>
          <w:sz w:val="24"/>
          <w:szCs w:val="24"/>
        </w:rPr>
        <w:t xml:space="preserve">ем ежегодно реализуемых работодателем мероприятий по улучшению условий и охраны труда и снижению профессиональных рисков», утвержденным </w:t>
      </w:r>
      <w:hyperlink r:id="rId10">
        <w:r w:rsidR="005F2C61" w:rsidRPr="00400FF0">
          <w:rPr>
            <w:rStyle w:val="-"/>
            <w:rFonts w:ascii="Times New Roman" w:hAnsi="Times New Roman" w:cs="Times New Roman"/>
            <w:iCs/>
            <w:color w:val="auto"/>
            <w:sz w:val="24"/>
            <w:szCs w:val="24"/>
            <w:u w:val="none"/>
          </w:rPr>
          <w:t>Приказом Минздравсоцразвития РФ от 01.03.2012 N 181н</w:t>
        </w:r>
      </w:hyperlink>
      <w:r w:rsidR="005F2C61" w:rsidRPr="00400FF0">
        <w:rPr>
          <w:rFonts w:ascii="Times New Roman" w:hAnsi="Times New Roman" w:cs="Times New Roman"/>
          <w:color w:val="auto"/>
          <w:sz w:val="24"/>
          <w:szCs w:val="24"/>
        </w:rPr>
        <w:t xml:space="preserve"> (</w:t>
      </w:r>
      <w:r w:rsidR="005F2C61" w:rsidRPr="00400FF0">
        <w:rPr>
          <w:rFonts w:ascii="Times New Roman" w:eastAsia="SimSun" w:hAnsi="Times New Roman" w:cs="Times New Roman"/>
          <w:bCs/>
          <w:color w:val="auto"/>
          <w:sz w:val="24"/>
          <w:szCs w:val="24"/>
          <w:lang w:eastAsia="zh-CN" w:bidi="hi-IN"/>
        </w:rPr>
        <w:t>с изменениями, внесенными приказом Минтруда и социальной защиты РФ от 16 июня 2014 г. № 375 н).</w:t>
      </w:r>
    </w:p>
    <w:p w:rsidR="001D2649" w:rsidRPr="00400FF0" w:rsidRDefault="00404B20" w:rsidP="005F2C61">
      <w:pPr>
        <w:pStyle w:val="ConsPlusNormal"/>
        <w:ind w:hanging="480"/>
        <w:jc w:val="both"/>
        <w:rPr>
          <w:rFonts w:ascii="Times New Roman" w:hAnsi="Times New Roman" w:cs="Times New Roman"/>
          <w:color w:val="auto"/>
          <w:sz w:val="24"/>
          <w:szCs w:val="24"/>
        </w:rPr>
      </w:pPr>
      <w:r w:rsidRPr="00400FF0">
        <w:rPr>
          <w:rFonts w:ascii="Times New Roman" w:eastAsia="SimSun" w:hAnsi="Times New Roman" w:cs="Times New Roman"/>
          <w:bCs/>
          <w:color w:val="auto"/>
          <w:sz w:val="24"/>
          <w:szCs w:val="24"/>
          <w:lang w:eastAsia="zh-CN" w:bidi="hi-IN"/>
        </w:rPr>
        <w:t xml:space="preserve">            </w:t>
      </w:r>
      <w:r w:rsidR="00DD54D7" w:rsidRPr="00400FF0">
        <w:rPr>
          <w:rFonts w:ascii="Times New Roman" w:eastAsia="SimSun" w:hAnsi="Times New Roman" w:cs="Times New Roman"/>
          <w:bCs/>
          <w:color w:val="auto"/>
          <w:sz w:val="24"/>
          <w:szCs w:val="24"/>
          <w:lang w:eastAsia="zh-CN" w:bidi="hi-IN"/>
        </w:rPr>
        <w:t xml:space="preserve">   </w:t>
      </w:r>
      <w:r w:rsidRPr="00400FF0">
        <w:rPr>
          <w:rFonts w:ascii="Times New Roman" w:eastAsia="SimSun" w:hAnsi="Times New Roman" w:cs="Times New Roman"/>
          <w:bCs/>
          <w:color w:val="auto"/>
          <w:sz w:val="24"/>
          <w:szCs w:val="24"/>
          <w:lang w:eastAsia="zh-CN" w:bidi="hi-IN"/>
        </w:rPr>
        <w:t xml:space="preserve"> </w:t>
      </w:r>
      <w:r w:rsidR="00E901E2">
        <w:rPr>
          <w:rFonts w:ascii="Times New Roman" w:eastAsia="SimSun" w:hAnsi="Times New Roman" w:cs="Times New Roman"/>
          <w:bCs/>
          <w:color w:val="auto"/>
          <w:sz w:val="24"/>
          <w:szCs w:val="24"/>
          <w:lang w:eastAsia="zh-CN" w:bidi="hi-IN"/>
        </w:rPr>
        <w:t xml:space="preserve">  </w:t>
      </w:r>
      <w:r w:rsidR="007C6904" w:rsidRPr="00400FF0">
        <w:rPr>
          <w:rFonts w:ascii="Times New Roman" w:eastAsia="SimSun" w:hAnsi="Times New Roman" w:cs="Times New Roman"/>
          <w:bCs/>
          <w:color w:val="auto"/>
          <w:sz w:val="24"/>
          <w:szCs w:val="24"/>
          <w:lang w:eastAsia="zh-CN" w:bidi="hi-IN"/>
        </w:rPr>
        <w:t xml:space="preserve"> </w:t>
      </w:r>
      <w:r w:rsidR="00EE2993" w:rsidRPr="00400FF0">
        <w:rPr>
          <w:rFonts w:ascii="Times New Roman" w:hAnsi="Times New Roman" w:cs="Times New Roman"/>
          <w:sz w:val="24"/>
          <w:szCs w:val="24"/>
        </w:rPr>
        <w:t>8.</w:t>
      </w:r>
      <w:r w:rsidR="001D2649" w:rsidRPr="00400FF0">
        <w:rPr>
          <w:rFonts w:ascii="Times New Roman" w:hAnsi="Times New Roman" w:cs="Times New Roman"/>
          <w:color w:val="auto"/>
          <w:sz w:val="24"/>
          <w:szCs w:val="24"/>
        </w:rPr>
        <w:t>2.6.</w:t>
      </w:r>
      <w:r w:rsidR="00DD54D7" w:rsidRPr="00400FF0">
        <w:rPr>
          <w:rFonts w:ascii="Times New Roman" w:hAnsi="Times New Roman" w:cs="Times New Roman"/>
          <w:bCs/>
          <w:sz w:val="24"/>
          <w:szCs w:val="24"/>
        </w:rPr>
        <w:t xml:space="preserve"> Организовывать и обеспечивать оценку готовности образовательных организаций к началу учебного года в соответствии с «Едиными требованиями к организации проведения проверок образовательных учреждений к началу учебного года» (письмо Минобрнауки России, МЧС России и Роспотребнадзора от 12.03.2008 г. №АФ-102/09/43-828-19/01/2050-8-23). В целях обеспечения безопасности образовательного процесса проводить проверку готовности образовательных организаций к началу </w:t>
      </w:r>
      <w:r w:rsidR="00DD54D7" w:rsidRPr="00400FF0">
        <w:rPr>
          <w:rFonts w:ascii="Times New Roman" w:hAnsi="Times New Roman" w:cs="Times New Roman"/>
          <w:bCs/>
          <w:sz w:val="24"/>
          <w:szCs w:val="24"/>
        </w:rPr>
        <w:lastRenderedPageBreak/>
        <w:t>учебного года. Включать в состав комиссий представителей профсоюзных организаций.</w:t>
      </w:r>
    </w:p>
    <w:p w:rsidR="001D2649" w:rsidRPr="00400FF0" w:rsidRDefault="00EE2993" w:rsidP="001D2649">
      <w:pPr>
        <w:pStyle w:val="ConsPlusNormal"/>
        <w:ind w:hanging="480"/>
        <w:jc w:val="both"/>
        <w:rPr>
          <w:rFonts w:ascii="Times New Roman" w:hAnsi="Times New Roman" w:cs="Times New Roman"/>
          <w:color w:val="auto"/>
          <w:sz w:val="24"/>
          <w:szCs w:val="24"/>
        </w:rPr>
      </w:pPr>
      <w:r w:rsidRPr="00400FF0">
        <w:rPr>
          <w:rFonts w:ascii="Times New Roman" w:hAnsi="Times New Roman" w:cs="Times New Roman"/>
          <w:sz w:val="24"/>
          <w:szCs w:val="24"/>
        </w:rPr>
        <w:t xml:space="preserve">     </w:t>
      </w:r>
      <w:r w:rsidR="001D2649" w:rsidRPr="00400FF0">
        <w:rPr>
          <w:rFonts w:ascii="Times New Roman" w:hAnsi="Times New Roman" w:cs="Times New Roman"/>
          <w:sz w:val="24"/>
          <w:szCs w:val="24"/>
        </w:rPr>
        <w:t xml:space="preserve">        </w:t>
      </w:r>
      <w:r w:rsidR="00E901E2">
        <w:rPr>
          <w:rFonts w:ascii="Times New Roman" w:hAnsi="Times New Roman" w:cs="Times New Roman"/>
          <w:sz w:val="24"/>
          <w:szCs w:val="24"/>
        </w:rPr>
        <w:t xml:space="preserve">    </w:t>
      </w:r>
      <w:r w:rsidR="001D2649" w:rsidRPr="00400FF0">
        <w:rPr>
          <w:rFonts w:ascii="Times New Roman" w:hAnsi="Times New Roman" w:cs="Times New Roman"/>
          <w:sz w:val="24"/>
          <w:szCs w:val="24"/>
        </w:rPr>
        <w:t xml:space="preserve"> </w:t>
      </w:r>
      <w:r w:rsidRPr="00400FF0">
        <w:rPr>
          <w:rFonts w:ascii="Times New Roman" w:hAnsi="Times New Roman" w:cs="Times New Roman"/>
          <w:sz w:val="24"/>
          <w:szCs w:val="24"/>
        </w:rPr>
        <w:t>8.</w:t>
      </w:r>
      <w:r w:rsidRPr="00400FF0">
        <w:rPr>
          <w:rFonts w:ascii="Times New Roman" w:hAnsi="Times New Roman" w:cs="Times New Roman"/>
          <w:color w:val="auto"/>
          <w:sz w:val="24"/>
          <w:szCs w:val="24"/>
        </w:rPr>
        <w:t>2.7.</w:t>
      </w:r>
      <w:r w:rsidR="001D2649" w:rsidRPr="00400FF0">
        <w:rPr>
          <w:rFonts w:ascii="Times New Roman" w:eastAsia="SimSun" w:hAnsi="Times New Roman" w:cs="Times New Roman"/>
          <w:bCs/>
          <w:sz w:val="24"/>
          <w:szCs w:val="24"/>
          <w:lang w:eastAsia="zh-CN" w:bidi="hi-IN"/>
        </w:rPr>
        <w:t xml:space="preserve"> Организовывать ежегодное проведение Общероссийского смотра-конкурса на звание «Лучший уполномоченный по охране труда Профсоюза работников народного образования и науки РФ» и на звание «Лучший внештатный технический инспектор труда Профсоюза работников народного образования </w:t>
      </w:r>
      <w:r w:rsidR="007C6904" w:rsidRPr="00400FF0">
        <w:rPr>
          <w:rFonts w:ascii="Times New Roman" w:eastAsia="SimSun" w:hAnsi="Times New Roman" w:cs="Times New Roman"/>
          <w:bCs/>
          <w:sz w:val="24"/>
          <w:szCs w:val="24"/>
          <w:lang w:eastAsia="zh-CN" w:bidi="hi-IN"/>
        </w:rPr>
        <w:t>и науки РФ» согласно Положению.</w:t>
      </w:r>
    </w:p>
    <w:p w:rsidR="004E7D25" w:rsidRPr="00400FF0" w:rsidRDefault="0080181E">
      <w:pPr>
        <w:pStyle w:val="a0"/>
        <w:widowControl w:val="0"/>
        <w:jc w:val="both"/>
      </w:pPr>
      <w:r w:rsidRPr="00400FF0">
        <w:rPr>
          <w:color w:val="auto"/>
        </w:rPr>
        <w:t xml:space="preserve">   </w:t>
      </w:r>
      <w:r w:rsidR="00321E89" w:rsidRPr="00400FF0">
        <w:t xml:space="preserve">      </w:t>
      </w:r>
      <w:r w:rsidR="00E901E2">
        <w:t xml:space="preserve"> </w:t>
      </w:r>
      <w:r w:rsidR="00321E89" w:rsidRPr="00400FF0">
        <w:t xml:space="preserve"> 8.3. Профсоюзная сторона обеспечивает защиту работников от необоснованных действий руководителей     в  случае   отказа работников  от выполнения работ   в   условиях,   допускающих   непосредственную   опасность  для  жизни и здоровья людей. </w:t>
      </w:r>
    </w:p>
    <w:p w:rsidR="004E7D25" w:rsidRPr="00400FF0" w:rsidRDefault="00321E89">
      <w:pPr>
        <w:pStyle w:val="a0"/>
        <w:widowControl w:val="0"/>
        <w:jc w:val="both"/>
      </w:pPr>
      <w:r w:rsidRPr="00400FF0">
        <w:t xml:space="preserve">       </w:t>
      </w:r>
      <w:r w:rsidR="0080181E" w:rsidRPr="00400FF0">
        <w:t xml:space="preserve"> </w:t>
      </w:r>
      <w:r w:rsidR="00E901E2">
        <w:t xml:space="preserve">  </w:t>
      </w:r>
      <w:r w:rsidRPr="00400FF0">
        <w:t xml:space="preserve"> 8.4.  Стороны обязуются организовывать ежегодное проведение спартакиад работников образования в Томской области согласно положениям о спартакиадах.                               </w:t>
      </w:r>
    </w:p>
    <w:p w:rsidR="004E7D25" w:rsidRPr="00400FF0" w:rsidRDefault="004E7D25">
      <w:pPr>
        <w:pStyle w:val="a0"/>
        <w:widowControl w:val="0"/>
        <w:jc w:val="center"/>
      </w:pPr>
    </w:p>
    <w:p w:rsidR="004E7D25" w:rsidRPr="00400FF0" w:rsidRDefault="00321E89">
      <w:pPr>
        <w:pStyle w:val="a0"/>
        <w:widowControl w:val="0"/>
        <w:jc w:val="center"/>
      </w:pPr>
      <w:r w:rsidRPr="00400FF0">
        <w:rPr>
          <w:b/>
        </w:rPr>
        <w:t>9. Социальные гарантии, льготы и компенсации</w:t>
      </w:r>
    </w:p>
    <w:p w:rsidR="004E7D25" w:rsidRPr="00400FF0" w:rsidRDefault="004E7D25">
      <w:pPr>
        <w:pStyle w:val="af2"/>
        <w:spacing w:line="100" w:lineRule="atLeast"/>
        <w:jc w:val="both"/>
      </w:pPr>
    </w:p>
    <w:p w:rsidR="004E7D25" w:rsidRPr="00400FF0" w:rsidRDefault="00321E89">
      <w:pPr>
        <w:pStyle w:val="a0"/>
        <w:widowControl w:val="0"/>
        <w:ind w:firstLine="720"/>
        <w:jc w:val="both"/>
      </w:pPr>
      <w:r w:rsidRPr="00400FF0">
        <w:t xml:space="preserve">9.1. Педагогическим работникам, увольняющимся по собственному желанию в связи с выходом на </w:t>
      </w:r>
      <w:r w:rsidR="00A52A92" w:rsidRPr="00400FF0">
        <w:t>пенсию, может</w:t>
      </w:r>
      <w:r w:rsidRPr="00400FF0">
        <w:t xml:space="preserve"> выплачиваться единовременное материальное вознаграждение в размере среднемесячной заработной платы при наличии средств </w:t>
      </w:r>
      <w:r w:rsidRPr="00400FF0">
        <w:rPr>
          <w:iCs/>
        </w:rPr>
        <w:t>(исчисляется в соответствии с частью третьей статьи 139 ТК РФ)</w:t>
      </w:r>
      <w:r w:rsidRPr="00400FF0">
        <w:t xml:space="preserve">, если такая выплата предусмотрена коллективным договором или локальным нормативным актом организации.                 </w:t>
      </w:r>
    </w:p>
    <w:p w:rsidR="004E7D25" w:rsidRPr="00400FF0" w:rsidRDefault="00321E89">
      <w:pPr>
        <w:pStyle w:val="34"/>
      </w:pPr>
      <w:r w:rsidRPr="00400FF0">
        <w:rPr>
          <w:sz w:val="24"/>
        </w:rPr>
        <w:t xml:space="preserve">9.2. Работникам, получающим второе образование соответствующего уровня в рамках прохождения </w:t>
      </w:r>
      <w:r w:rsidR="0031610D">
        <w:rPr>
          <w:sz w:val="24"/>
        </w:rPr>
        <w:t xml:space="preserve">подготовки и дополнительного  профессионального образования, </w:t>
      </w:r>
      <w:r w:rsidRPr="00400FF0">
        <w:rPr>
          <w:sz w:val="24"/>
        </w:rPr>
        <w:t>обучения вторым профессиям, предоставляются гарантии и компенсации, аналогичные предусмотренным  законодательством РФ для работников, получающих образование соответствующего уровня впервые, при соблюдении следующих условий:</w:t>
      </w:r>
    </w:p>
    <w:p w:rsidR="004E7D25" w:rsidRPr="00400FF0" w:rsidRDefault="00321E89">
      <w:pPr>
        <w:pStyle w:val="a0"/>
        <w:widowControl w:val="0"/>
        <w:jc w:val="both"/>
      </w:pPr>
      <w:r w:rsidRPr="00400FF0">
        <w:t xml:space="preserve">             -   работник заключает с работодателем ученический договор; </w:t>
      </w:r>
    </w:p>
    <w:p w:rsidR="004E7D25" w:rsidRPr="00400FF0" w:rsidRDefault="00321E89">
      <w:pPr>
        <w:pStyle w:val="a0"/>
        <w:widowControl w:val="0"/>
        <w:jc w:val="both"/>
      </w:pPr>
      <w:r w:rsidRPr="00400FF0">
        <w:t xml:space="preserve">             - ученический договор утверждается совместным решением руководителя организации и </w:t>
      </w:r>
      <w:r w:rsidRPr="00400FF0">
        <w:rPr>
          <w:color w:val="000000"/>
        </w:rPr>
        <w:t xml:space="preserve">коллегиального выборного  органа </w:t>
      </w:r>
      <w:r w:rsidRPr="00400FF0">
        <w:t xml:space="preserve">первичной профсоюзной организации </w:t>
      </w:r>
      <w:r w:rsidRPr="00400FF0">
        <w:rPr>
          <w:iCs/>
        </w:rPr>
        <w:t xml:space="preserve">(ст. 197, гл. 32 ТК РФ). </w:t>
      </w:r>
    </w:p>
    <w:p w:rsidR="004E7D25" w:rsidRPr="00400FF0" w:rsidRDefault="00321E89" w:rsidP="00C86B5D">
      <w:pPr>
        <w:pStyle w:val="af2"/>
        <w:spacing w:line="100" w:lineRule="atLeast"/>
        <w:ind w:left="0"/>
        <w:jc w:val="both"/>
      </w:pPr>
      <w:r w:rsidRPr="00400FF0">
        <w:rPr>
          <w:rFonts w:ascii="Times New Roman" w:hAnsi="Times New Roman" w:cs="Times New Roman"/>
          <w:sz w:val="24"/>
        </w:rPr>
        <w:t xml:space="preserve">9.3. При проведении аттестации педагогических работников </w:t>
      </w:r>
      <w:r w:rsidR="00C86B5D" w:rsidRPr="00400FF0">
        <w:rPr>
          <w:rFonts w:ascii="Times New Roman" w:hAnsi="Times New Roman" w:cs="Times New Roman"/>
          <w:sz w:val="24"/>
        </w:rPr>
        <w:t>организаций, осуществляющих образовательную деятельность</w:t>
      </w:r>
      <w:r w:rsidRPr="00400FF0">
        <w:rPr>
          <w:rFonts w:ascii="Times New Roman" w:hAnsi="Times New Roman" w:cs="Times New Roman"/>
          <w:sz w:val="24"/>
        </w:rPr>
        <w:t xml:space="preserve"> на территории Томской области соблюдаются следующие условия: </w:t>
      </w:r>
    </w:p>
    <w:p w:rsidR="004E7D25" w:rsidRPr="00400FF0" w:rsidRDefault="00C86B5D">
      <w:pPr>
        <w:pStyle w:val="a0"/>
        <w:widowControl w:val="0"/>
        <w:ind w:firstLine="720"/>
        <w:jc w:val="both"/>
      </w:pPr>
      <w:r w:rsidRPr="00400FF0">
        <w:t xml:space="preserve">9.3.1. В состав </w:t>
      </w:r>
      <w:r w:rsidR="00321E89" w:rsidRPr="00400FF0">
        <w:t xml:space="preserve">аттестационной комиссии Департамента общего образования Томской области по аттестации педагогических работников организаций, осуществляющих образовательную деятельность, включается представитель </w:t>
      </w:r>
      <w:r w:rsidR="00B71DC5">
        <w:t xml:space="preserve">областной </w:t>
      </w:r>
      <w:r w:rsidR="00321E89" w:rsidRPr="00400FF0">
        <w:t>организации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07.04.2014 № 276.</w:t>
      </w:r>
    </w:p>
    <w:p w:rsidR="004E7D25" w:rsidRPr="00400FF0" w:rsidRDefault="00321E89" w:rsidP="0062176D">
      <w:pPr>
        <w:pStyle w:val="a0"/>
        <w:widowControl w:val="0"/>
        <w:ind w:firstLine="720"/>
        <w:jc w:val="both"/>
      </w:pPr>
      <w:r w:rsidRPr="00400FF0">
        <w:t xml:space="preserve">9.3.2. По истечении срока действия квалификационной категории у педагогических   </w:t>
      </w:r>
      <w:r w:rsidR="0052122D" w:rsidRPr="00400FF0">
        <w:t>работников может</w:t>
      </w:r>
      <w:r w:rsidRPr="00400FF0">
        <w:t xml:space="preserve"> быть сохранена оплата труда с учетом имевшейся у них квалификационной категории на срок до двух лет после выхода на работу </w:t>
      </w:r>
      <w:r w:rsidR="0062176D" w:rsidRPr="00400FF0">
        <w:t xml:space="preserve">в соответствии с коллективным договором, </w:t>
      </w:r>
      <w:r w:rsidR="0062176D" w:rsidRPr="00400FF0">
        <w:rPr>
          <w:rFonts w:eastAsiaTheme="minorEastAsia"/>
          <w:color w:val="auto"/>
        </w:rPr>
        <w:t>локальным нормативным актом, принимаемым с учетом мнения выборного органа первичной профсоюзной организации</w:t>
      </w:r>
      <w:r w:rsidR="0062176D" w:rsidRPr="00400FF0">
        <w:t>,</w:t>
      </w:r>
      <w:r w:rsidR="005B1A0F" w:rsidRPr="00400FF0">
        <w:t xml:space="preserve"> </w:t>
      </w:r>
      <w:r w:rsidRPr="00400FF0">
        <w:t xml:space="preserve"> в следующих   случаях:</w:t>
      </w:r>
    </w:p>
    <w:p w:rsidR="004E7D25" w:rsidRPr="00400FF0" w:rsidRDefault="00321E89" w:rsidP="00C86B5D">
      <w:pPr>
        <w:pStyle w:val="a0"/>
        <w:widowControl w:val="0"/>
        <w:numPr>
          <w:ilvl w:val="0"/>
          <w:numId w:val="5"/>
        </w:numPr>
        <w:tabs>
          <w:tab w:val="clear" w:pos="708"/>
          <w:tab w:val="clear" w:pos="1080"/>
        </w:tabs>
        <w:ind w:left="0" w:firstLine="567"/>
        <w:jc w:val="both"/>
      </w:pPr>
      <w:r w:rsidRPr="00400FF0">
        <w:t>временной нетрудоспособности, длящейся свыше 4 месяцев;</w:t>
      </w:r>
    </w:p>
    <w:p w:rsidR="004E7D25" w:rsidRPr="00400FF0" w:rsidRDefault="00321E89" w:rsidP="00C86B5D">
      <w:pPr>
        <w:pStyle w:val="a0"/>
        <w:widowControl w:val="0"/>
        <w:numPr>
          <w:ilvl w:val="0"/>
          <w:numId w:val="5"/>
        </w:numPr>
        <w:tabs>
          <w:tab w:val="clear" w:pos="708"/>
          <w:tab w:val="clear" w:pos="1080"/>
        </w:tabs>
        <w:ind w:left="0" w:firstLine="567"/>
        <w:jc w:val="both"/>
      </w:pPr>
      <w:r w:rsidRPr="00400FF0">
        <w:t>нахождения  в отпуске по беременности и родам, отпуске по уходу за ребенком;</w:t>
      </w:r>
    </w:p>
    <w:p w:rsidR="004E7D25" w:rsidRPr="00400FF0" w:rsidRDefault="00321E89" w:rsidP="00C86B5D">
      <w:pPr>
        <w:pStyle w:val="a0"/>
        <w:widowControl w:val="0"/>
        <w:numPr>
          <w:ilvl w:val="0"/>
          <w:numId w:val="5"/>
        </w:numPr>
        <w:tabs>
          <w:tab w:val="clear" w:pos="708"/>
          <w:tab w:val="clear" w:pos="1080"/>
        </w:tabs>
        <w:ind w:left="0" w:firstLine="567"/>
        <w:jc w:val="both"/>
      </w:pPr>
      <w:r w:rsidRPr="00400FF0">
        <w:t>нахождения в длительной (более 6 месяцев) командировке по специальности;</w:t>
      </w:r>
    </w:p>
    <w:p w:rsidR="00C86B5D" w:rsidRPr="00400FF0" w:rsidRDefault="00321E89" w:rsidP="00C86B5D">
      <w:pPr>
        <w:pStyle w:val="a0"/>
        <w:widowControl w:val="0"/>
        <w:ind w:firstLine="540"/>
        <w:jc w:val="both"/>
      </w:pPr>
      <w:r w:rsidRPr="00400FF0">
        <w:t>- нахождения в длите</w:t>
      </w:r>
      <w:r w:rsidR="00C86B5D" w:rsidRPr="00400FF0">
        <w:t xml:space="preserve">льном отпуске в соответствии с </w:t>
      </w:r>
      <w:r w:rsidRPr="00400FF0">
        <w:t>подпунктом 4) пункта 5 статьи 47 Федерального закона от 29.12.2012 года № 273-ФЗ «Об образовании в Российской Федерации»;</w:t>
      </w:r>
    </w:p>
    <w:p w:rsidR="00C86B5D" w:rsidRPr="00400FF0" w:rsidRDefault="00C86B5D" w:rsidP="00C86B5D">
      <w:pPr>
        <w:pStyle w:val="a0"/>
        <w:widowControl w:val="0"/>
        <w:ind w:firstLine="540"/>
        <w:jc w:val="both"/>
      </w:pPr>
      <w:r w:rsidRPr="00400FF0">
        <w:t xml:space="preserve">- осуществления </w:t>
      </w:r>
      <w:r w:rsidR="00321E89" w:rsidRPr="00400FF0">
        <w:t xml:space="preserve">полномочий </w:t>
      </w:r>
      <w:r w:rsidR="00321E89" w:rsidRPr="00400FF0">
        <w:rPr>
          <w:color w:val="000000"/>
        </w:rPr>
        <w:t xml:space="preserve">на </w:t>
      </w:r>
      <w:r w:rsidRPr="00400FF0">
        <w:rPr>
          <w:color w:val="000000"/>
        </w:rPr>
        <w:t xml:space="preserve">выборных </w:t>
      </w:r>
      <w:r w:rsidR="00321E89" w:rsidRPr="00400FF0">
        <w:rPr>
          <w:color w:val="000000"/>
        </w:rPr>
        <w:t>должностях</w:t>
      </w:r>
      <w:r w:rsidRPr="00400FF0">
        <w:t xml:space="preserve"> </w:t>
      </w:r>
      <w:r w:rsidR="00321E89" w:rsidRPr="00400FF0">
        <w:t>на освобожденной основе;</w:t>
      </w:r>
    </w:p>
    <w:p w:rsidR="00C86B5D" w:rsidRPr="00400FF0" w:rsidRDefault="00321E89" w:rsidP="00C86B5D">
      <w:pPr>
        <w:pStyle w:val="a0"/>
        <w:widowControl w:val="0"/>
        <w:ind w:firstLine="540"/>
        <w:jc w:val="both"/>
      </w:pPr>
      <w:r w:rsidRPr="00400FF0">
        <w:t>- возобновления педагогической работы в течен</w:t>
      </w:r>
      <w:r w:rsidR="00C86B5D" w:rsidRPr="00400FF0">
        <w:t xml:space="preserve">ие года после ее прекращения в </w:t>
      </w:r>
      <w:r w:rsidRPr="00400FF0">
        <w:t>связи с сокращением штата, численности, реорганизацией, ликвидацией образовательной организации;</w:t>
      </w:r>
    </w:p>
    <w:p w:rsidR="00C86B5D" w:rsidRPr="00400FF0" w:rsidRDefault="00C86B5D" w:rsidP="00C86B5D">
      <w:pPr>
        <w:pStyle w:val="a0"/>
        <w:widowControl w:val="0"/>
        <w:ind w:firstLine="540"/>
        <w:jc w:val="both"/>
      </w:pPr>
      <w:r w:rsidRPr="00400FF0">
        <w:lastRenderedPageBreak/>
        <w:t xml:space="preserve">- закрытия </w:t>
      </w:r>
      <w:r w:rsidR="00321E89" w:rsidRPr="00400FF0">
        <w:t>образовательной организации на капитальный ремонт при условии оформления отп</w:t>
      </w:r>
      <w:r w:rsidRPr="00400FF0">
        <w:t xml:space="preserve">уска без сохранения заработной </w:t>
      </w:r>
      <w:r w:rsidR="00321E89" w:rsidRPr="00400FF0">
        <w:t>платы, либо перевода на другую работу (не связанную с педагогической деятельностью) в данной организации.</w:t>
      </w:r>
    </w:p>
    <w:p w:rsidR="004E7D25" w:rsidRPr="00400FF0" w:rsidRDefault="00321E89" w:rsidP="00C86B5D">
      <w:pPr>
        <w:pStyle w:val="a0"/>
        <w:widowControl w:val="0"/>
        <w:ind w:firstLine="540"/>
        <w:jc w:val="both"/>
        <w:rPr>
          <w:color w:val="auto"/>
        </w:rPr>
      </w:pPr>
      <w:r w:rsidRPr="00400FF0">
        <w:rPr>
          <w:color w:val="auto"/>
        </w:rPr>
        <w:t>Сохранение указанной оплаты труда производится на</w:t>
      </w:r>
      <w:r w:rsidR="00977DD3">
        <w:rPr>
          <w:color w:val="auto"/>
        </w:rPr>
        <w:t xml:space="preserve"> основании заявления работника и решения профсоюзного комитета  первичной профсоюзной организации, представленных руководителю образовательной организации в течение одного месяца со дня выхода на работу или окончания срока действия квалификационной категории.</w:t>
      </w:r>
    </w:p>
    <w:p w:rsidR="004E7D25" w:rsidRPr="00400FF0" w:rsidRDefault="00321E89">
      <w:pPr>
        <w:pStyle w:val="a0"/>
        <w:widowControl w:val="0"/>
        <w:ind w:firstLine="720"/>
        <w:jc w:val="both"/>
      </w:pPr>
      <w:r w:rsidRPr="00400FF0">
        <w:t>9.3.3. В случае истечения срока действия квалификационной категории у педагогического работника, которому до пенсии по старости (по возрасту) осталось менее двух лет, ему может быть сохранена оплата труда с учетом имевшейся квалификационной категории до дня наступления пенсионного возраста</w:t>
      </w:r>
      <w:r w:rsidR="002E7409" w:rsidRPr="00400FF0">
        <w:t xml:space="preserve"> в соответствии с коллективным договором, </w:t>
      </w:r>
      <w:r w:rsidR="0062176D" w:rsidRPr="00400FF0">
        <w:rPr>
          <w:rFonts w:eastAsiaTheme="minorEastAsia"/>
          <w:color w:val="auto"/>
        </w:rPr>
        <w:t>локальным нормативным актом, принимаемым с учетом мнения выборного органа первичной профсоюзной организации</w:t>
      </w:r>
      <w:r w:rsidRPr="00400FF0">
        <w:t>.</w:t>
      </w:r>
    </w:p>
    <w:p w:rsidR="00F174CD" w:rsidRPr="00400FF0" w:rsidRDefault="00F174CD" w:rsidP="00F174CD">
      <w:pPr>
        <w:pStyle w:val="a0"/>
        <w:widowControl w:val="0"/>
        <w:ind w:firstLine="540"/>
        <w:jc w:val="both"/>
        <w:rPr>
          <w:color w:val="auto"/>
        </w:rPr>
      </w:pPr>
      <w:r w:rsidRPr="00400FF0">
        <w:rPr>
          <w:color w:val="auto"/>
        </w:rPr>
        <w:t>Сохранение указанной оплаты труда производится на основании заявления работника</w:t>
      </w:r>
      <w:r w:rsidR="009F4115">
        <w:rPr>
          <w:color w:val="auto"/>
        </w:rPr>
        <w:t xml:space="preserve"> и решения  профсоюзного комитета  первичной профсоюзной организации, представленных руководителю образовательной организации.</w:t>
      </w:r>
    </w:p>
    <w:p w:rsidR="004E7D25" w:rsidRPr="00400FF0" w:rsidRDefault="00321E89" w:rsidP="00321E89">
      <w:pPr>
        <w:pStyle w:val="af2"/>
        <w:tabs>
          <w:tab w:val="clear" w:pos="708"/>
        </w:tabs>
        <w:spacing w:line="100" w:lineRule="atLeast"/>
        <w:ind w:left="0"/>
        <w:jc w:val="both"/>
      </w:pPr>
      <w:r w:rsidRPr="00400FF0">
        <w:rPr>
          <w:rFonts w:ascii="Times New Roman" w:hAnsi="Times New Roman" w:cs="Times New Roman"/>
          <w:sz w:val="24"/>
        </w:rPr>
        <w:t>9.3.4. Об истечении срока действия квалификационных категорий в следующем учебном году работодатели уведомляют педагогических работников до 31 мая текущего учебного года приказом под роспись.</w:t>
      </w:r>
    </w:p>
    <w:p w:rsidR="0044663E" w:rsidRPr="0044663E" w:rsidRDefault="0044663E" w:rsidP="0044663E">
      <w:pPr>
        <w:spacing w:after="0" w:line="240" w:lineRule="auto"/>
        <w:ind w:firstLine="709"/>
        <w:jc w:val="both"/>
        <w:rPr>
          <w:rFonts w:ascii="Times New Roman" w:hAnsi="Times New Roman" w:cs="Times New Roman"/>
          <w:sz w:val="24"/>
          <w:szCs w:val="24"/>
        </w:rPr>
      </w:pPr>
      <w:r w:rsidRPr="0044663E">
        <w:rPr>
          <w:rFonts w:ascii="Times New Roman" w:hAnsi="Times New Roman" w:cs="Times New Roman"/>
          <w:sz w:val="24"/>
          <w:szCs w:val="24"/>
        </w:rPr>
        <w:t xml:space="preserve">9.3.5. Педагогическим работникам может быть установлена квалификационная категория (первая или высшая) по упрощенной форме аттестации. </w:t>
      </w:r>
      <w:r w:rsidRPr="0044663E">
        <w:rPr>
          <w:rFonts w:ascii="Times New Roman" w:hAnsi="Times New Roman" w:cs="Times New Roman"/>
          <w:iCs/>
          <w:sz w:val="24"/>
          <w:szCs w:val="24"/>
        </w:rPr>
        <w:t xml:space="preserve">Вопрос о присвоении решается </w:t>
      </w:r>
      <w:r w:rsidRPr="0044663E">
        <w:rPr>
          <w:rFonts w:ascii="Times New Roman" w:hAnsi="Times New Roman" w:cs="Times New Roman"/>
          <w:sz w:val="24"/>
          <w:szCs w:val="24"/>
        </w:rPr>
        <w:t xml:space="preserve"> аттестационной комиссией Департамента общего образования Томской области.</w:t>
      </w:r>
    </w:p>
    <w:p w:rsidR="0044663E" w:rsidRPr="0044663E" w:rsidRDefault="0044663E" w:rsidP="0044663E">
      <w:pPr>
        <w:spacing w:after="0" w:line="240" w:lineRule="auto"/>
        <w:ind w:firstLine="709"/>
        <w:jc w:val="both"/>
        <w:rPr>
          <w:rFonts w:ascii="Times New Roman" w:hAnsi="Times New Roman" w:cs="Times New Roman"/>
          <w:sz w:val="24"/>
          <w:szCs w:val="24"/>
        </w:rPr>
      </w:pPr>
      <w:r w:rsidRPr="0044663E">
        <w:rPr>
          <w:rFonts w:ascii="Times New Roman" w:hAnsi="Times New Roman" w:cs="Times New Roman"/>
          <w:sz w:val="24"/>
          <w:szCs w:val="24"/>
        </w:rPr>
        <w:t>Основания для прохождения аттестации по упрощённой форме имеют педагогические работники:</w:t>
      </w:r>
    </w:p>
    <w:p w:rsidR="0044663E" w:rsidRDefault="0044663E" w:rsidP="0044663E">
      <w:pPr>
        <w:spacing w:after="0" w:line="240" w:lineRule="auto"/>
        <w:ind w:firstLine="709"/>
        <w:jc w:val="both"/>
        <w:rPr>
          <w:rFonts w:ascii="Times New Roman" w:hAnsi="Times New Roman" w:cs="Times New Roman"/>
          <w:sz w:val="24"/>
          <w:szCs w:val="24"/>
        </w:rPr>
      </w:pPr>
      <w:r w:rsidRPr="0044663E">
        <w:rPr>
          <w:rFonts w:ascii="Times New Roman" w:hAnsi="Times New Roman" w:cs="Times New Roman"/>
          <w:sz w:val="24"/>
          <w:szCs w:val="24"/>
        </w:rPr>
        <w:t>- удостоенные почетных званий, награжденные правительственными, государственными наградами, ведомственными знаками отличия, наградами за педагогическую деятельность согласно приложению № 2 к настоящему Соглашению;</w:t>
      </w:r>
    </w:p>
    <w:p w:rsidR="00E64F72" w:rsidRDefault="00E64F72" w:rsidP="0044663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победители и участники региональных этапов Всероссийских конкурсов «Учитель года», «Учитель года России», «Воспитатель года», «Воспитатель года России», «Сердце отдаю детям»; победители региональных этапов Всероссийских конкурсов профессионального мастерства «Учитель-дефектолог России», «педагог-психолог России» и участники данных конкурсов, занявшие в рейтинге участников конкурса 2 и 3 место;</w:t>
      </w:r>
    </w:p>
    <w:p w:rsidR="00E64F72" w:rsidRDefault="00E64F72" w:rsidP="0044663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учителя образовательных организаций, реализующих образовательные программы начального общего, основного общего и среднего общего образования, которым выплачиваются премии за достижения в педагогической деятельности, из перечня, утвержденного приказом Министерства образования и науки Российской Федерации</w:t>
      </w:r>
      <w:r w:rsidR="009D0AC6">
        <w:rPr>
          <w:rFonts w:ascii="Times New Roman" w:hAnsi="Times New Roman" w:cs="Times New Roman"/>
          <w:sz w:val="24"/>
          <w:szCs w:val="24"/>
        </w:rPr>
        <w:t>, либо  приказом Министерства просвещения Российской Федерации</w:t>
      </w:r>
      <w:r>
        <w:rPr>
          <w:rFonts w:ascii="Times New Roman" w:hAnsi="Times New Roman" w:cs="Times New Roman"/>
          <w:sz w:val="24"/>
          <w:szCs w:val="24"/>
        </w:rPr>
        <w:t xml:space="preserve"> и учителя из списка на присуждение премий лучшим учителям за достижения в педагогической деятельности </w:t>
      </w:r>
      <w:r w:rsidR="009D0AC6">
        <w:rPr>
          <w:rFonts w:ascii="Times New Roman" w:hAnsi="Times New Roman" w:cs="Times New Roman"/>
          <w:sz w:val="24"/>
          <w:szCs w:val="24"/>
        </w:rPr>
        <w:t>(</w:t>
      </w:r>
      <w:r>
        <w:rPr>
          <w:rFonts w:ascii="Times New Roman" w:hAnsi="Times New Roman" w:cs="Times New Roman"/>
          <w:sz w:val="24"/>
          <w:szCs w:val="24"/>
        </w:rPr>
        <w:t xml:space="preserve">учителя из списка  учителей, занявших в рейтинге участников конкурса на </w:t>
      </w:r>
      <w:r w:rsidR="009D0AC6">
        <w:rPr>
          <w:rFonts w:ascii="Times New Roman" w:hAnsi="Times New Roman" w:cs="Times New Roman"/>
          <w:sz w:val="24"/>
          <w:szCs w:val="24"/>
        </w:rPr>
        <w:t xml:space="preserve">присуждение премий  лучшим учителям за достижения в педагогической деятельности </w:t>
      </w:r>
      <w:r>
        <w:rPr>
          <w:rFonts w:ascii="Times New Roman" w:hAnsi="Times New Roman" w:cs="Times New Roman"/>
          <w:sz w:val="24"/>
          <w:szCs w:val="24"/>
        </w:rPr>
        <w:t>места с девятого по двадцать третье</w:t>
      </w:r>
      <w:r w:rsidR="009D0AC6">
        <w:rPr>
          <w:rFonts w:ascii="Times New Roman" w:hAnsi="Times New Roman" w:cs="Times New Roman"/>
          <w:sz w:val="24"/>
          <w:szCs w:val="24"/>
        </w:rPr>
        <w:t xml:space="preserve">; учителя из списка  учителей, занявших в рейтинге участников конкурса на получение денежного поощрения  лучшими учителями места  с девятого по двадцать третье), </w:t>
      </w:r>
      <w:r>
        <w:rPr>
          <w:rFonts w:ascii="Times New Roman" w:hAnsi="Times New Roman" w:cs="Times New Roman"/>
          <w:sz w:val="24"/>
          <w:szCs w:val="24"/>
        </w:rPr>
        <w:t>утвержденного распоряжением Администрации Томской области; победители на соискание премий Томской области в сфере образования, науки, здравоохранения и культуры и на звание «Лауреат премии Томской области в сфере образования, науки, здравоохранения и культуры»; победители регионального конкурса «Рыцарь в образовании».</w:t>
      </w:r>
    </w:p>
    <w:p w:rsidR="004D02F9" w:rsidRPr="004D02F9" w:rsidRDefault="004D02F9" w:rsidP="0044663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Право аттестации на первую квалификационную категорию по упрощенной форме имеют победители областного конкурса «Молодой учитель», регионального конкурса «Педагогические горизонты» и регионального конкурса профессионального мастерства молодых педагогов «</w:t>
      </w:r>
      <w:r>
        <w:rPr>
          <w:rFonts w:ascii="Times New Roman" w:hAnsi="Times New Roman" w:cs="Times New Roman"/>
          <w:sz w:val="24"/>
          <w:szCs w:val="24"/>
          <w:lang w:val="en-US"/>
        </w:rPr>
        <w:t>PRO</w:t>
      </w:r>
      <w:r>
        <w:rPr>
          <w:rFonts w:ascii="Times New Roman" w:hAnsi="Times New Roman" w:cs="Times New Roman"/>
          <w:sz w:val="24"/>
          <w:szCs w:val="24"/>
        </w:rPr>
        <w:t>движение к вершинам мастерства».</w:t>
      </w:r>
    </w:p>
    <w:p w:rsidR="0044663E" w:rsidRPr="0044663E" w:rsidRDefault="0044663E" w:rsidP="0044663E">
      <w:pPr>
        <w:spacing w:after="0" w:line="240" w:lineRule="auto"/>
        <w:ind w:firstLine="709"/>
        <w:jc w:val="both"/>
        <w:rPr>
          <w:rFonts w:ascii="Times New Roman" w:hAnsi="Times New Roman" w:cs="Times New Roman"/>
          <w:sz w:val="24"/>
          <w:szCs w:val="24"/>
        </w:rPr>
      </w:pPr>
      <w:r w:rsidRPr="0044663E">
        <w:rPr>
          <w:rFonts w:ascii="Times New Roman" w:hAnsi="Times New Roman" w:cs="Times New Roman"/>
          <w:sz w:val="24"/>
          <w:szCs w:val="24"/>
        </w:rPr>
        <w:lastRenderedPageBreak/>
        <w:t xml:space="preserve">При аттестации на квалификационную категорию (первую или высшую) по упрощённой форме аттестуемый представляет: личное заявление по установленной Департаментом общего образования Томской области форме; </w:t>
      </w:r>
      <w:r w:rsidRPr="0044663E">
        <w:rPr>
          <w:rFonts w:ascii="Times New Roman" w:hAnsi="Times New Roman" w:cs="Times New Roman"/>
          <w:color w:val="000000"/>
          <w:sz w:val="24"/>
          <w:szCs w:val="24"/>
        </w:rPr>
        <w:t xml:space="preserve">копию документа, подтверждающего наличие награды, звания, </w:t>
      </w:r>
      <w:r w:rsidRPr="0044663E">
        <w:rPr>
          <w:rFonts w:ascii="Times New Roman" w:hAnsi="Times New Roman" w:cs="Times New Roman"/>
          <w:sz w:val="24"/>
          <w:szCs w:val="24"/>
        </w:rPr>
        <w:t>статус участника (победителя) конкурса</w:t>
      </w:r>
      <w:r w:rsidRPr="0044663E">
        <w:rPr>
          <w:rFonts w:ascii="Times New Roman" w:hAnsi="Times New Roman" w:cs="Times New Roman"/>
          <w:color w:val="000000"/>
          <w:sz w:val="24"/>
          <w:szCs w:val="24"/>
        </w:rPr>
        <w:t xml:space="preserve">; </w:t>
      </w:r>
      <w:r w:rsidRPr="0044663E">
        <w:rPr>
          <w:rFonts w:ascii="Times New Roman" w:hAnsi="Times New Roman" w:cs="Times New Roman"/>
          <w:sz w:val="24"/>
          <w:szCs w:val="24"/>
        </w:rPr>
        <w:t>представление (характеристика) руководителя образовательной организации на педагогического работника, претендующего на прохождени</w:t>
      </w:r>
      <w:r w:rsidR="009D0AC6">
        <w:rPr>
          <w:rFonts w:ascii="Times New Roman" w:hAnsi="Times New Roman" w:cs="Times New Roman"/>
          <w:sz w:val="24"/>
          <w:szCs w:val="24"/>
        </w:rPr>
        <w:t>е аттестации в упрощённой форме, и  решения профсоюзного комитета первичной  профсоюзной организации.</w:t>
      </w:r>
    </w:p>
    <w:p w:rsidR="0044663E" w:rsidRPr="0044663E" w:rsidRDefault="0044663E" w:rsidP="0044663E">
      <w:pPr>
        <w:pStyle w:val="a1"/>
        <w:spacing w:after="0" w:line="240" w:lineRule="auto"/>
        <w:ind w:firstLine="709"/>
        <w:jc w:val="both"/>
        <w:rPr>
          <w:rFonts w:ascii="Times New Roman" w:hAnsi="Times New Roman" w:cs="Times New Roman"/>
          <w:i w:val="0"/>
          <w:sz w:val="24"/>
        </w:rPr>
      </w:pPr>
      <w:r w:rsidRPr="0044663E">
        <w:rPr>
          <w:rFonts w:ascii="Times New Roman" w:hAnsi="Times New Roman" w:cs="Times New Roman"/>
          <w:i w:val="0"/>
          <w:sz w:val="24"/>
        </w:rPr>
        <w:t>Указанной в настоящем пункте упрощённой формой аттестации по одной и той же должности педагогический работник может воспользоваться только один раз с момента получения почетного звания, награды, статуса участника (победителя) конкурса. Если педагогический работник уже пользовался упрощённой формой аттестации на основании ранее действовавших отраслевых соглашений, он не может использовать указанную форму повторно по этим же основаниям.</w:t>
      </w:r>
      <w:r w:rsidRPr="0044663E">
        <w:rPr>
          <w:rFonts w:ascii="Times New Roman" w:hAnsi="Times New Roman" w:cs="Times New Roman"/>
          <w:sz w:val="24"/>
        </w:rPr>
        <w:t xml:space="preserve"> </w:t>
      </w:r>
      <w:r w:rsidRPr="0044663E">
        <w:rPr>
          <w:rFonts w:ascii="Times New Roman" w:hAnsi="Times New Roman" w:cs="Times New Roman"/>
          <w:i w:val="0"/>
          <w:sz w:val="24"/>
        </w:rPr>
        <w:t xml:space="preserve">Работники, имеющие две и более правительственные, государственные награды, ведомственные знаки отличия, награды за педагогическую деятельность могут воспользоваться упрощённой формой проведения аттестации по каждой из них. </w:t>
      </w:r>
    </w:p>
    <w:p w:rsidR="0044663E" w:rsidRPr="0044663E" w:rsidRDefault="004F1326" w:rsidP="004F1326">
      <w:pPr>
        <w:pStyle w:val="ConsPlusNormal"/>
        <w:spacing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44663E" w:rsidRPr="0044663E">
        <w:rPr>
          <w:rFonts w:ascii="Times New Roman" w:hAnsi="Times New Roman" w:cs="Times New Roman"/>
          <w:sz w:val="24"/>
          <w:szCs w:val="24"/>
        </w:rPr>
        <w:t xml:space="preserve">Квалификационная категория, в том числе по упрощённой форме аттестации, устанавливается сроком на 5 лет. Срок действия квалификационной категории продлению не подлежит (п. 24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Российской Федерации от 7 апреля </w:t>
      </w:r>
      <w:smartTag w:uri="urn:schemas-microsoft-com:office:smarttags" w:element="metricconverter">
        <w:smartTagPr>
          <w:attr w:name="ProductID" w:val="2014 г"/>
        </w:smartTagPr>
        <w:r w:rsidR="0044663E" w:rsidRPr="0044663E">
          <w:rPr>
            <w:rFonts w:ascii="Times New Roman" w:hAnsi="Times New Roman" w:cs="Times New Roman"/>
            <w:sz w:val="24"/>
            <w:szCs w:val="24"/>
          </w:rPr>
          <w:t>2014 г</w:t>
        </w:r>
      </w:smartTag>
      <w:r w:rsidR="0044663E" w:rsidRPr="0044663E">
        <w:rPr>
          <w:rFonts w:ascii="Times New Roman" w:hAnsi="Times New Roman" w:cs="Times New Roman"/>
          <w:sz w:val="24"/>
          <w:szCs w:val="24"/>
        </w:rPr>
        <w:t>. N 276).</w:t>
      </w:r>
    </w:p>
    <w:p w:rsidR="0044663E" w:rsidRPr="0044663E" w:rsidRDefault="0044663E" w:rsidP="0044663E">
      <w:pPr>
        <w:spacing w:after="0" w:line="240" w:lineRule="auto"/>
        <w:ind w:firstLine="709"/>
        <w:jc w:val="both"/>
        <w:rPr>
          <w:rFonts w:ascii="Times New Roman" w:hAnsi="Times New Roman" w:cs="Times New Roman"/>
          <w:sz w:val="24"/>
          <w:szCs w:val="24"/>
        </w:rPr>
      </w:pPr>
      <w:r w:rsidRPr="0044663E">
        <w:rPr>
          <w:rFonts w:ascii="Times New Roman" w:hAnsi="Times New Roman" w:cs="Times New Roman"/>
          <w:sz w:val="24"/>
          <w:szCs w:val="24"/>
        </w:rPr>
        <w:t xml:space="preserve">Заявления о проведении аттестации в целях установления высшей квалификационной категории по должности, в том числе по упрощённой форме аттестации,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 (п. 30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Российской Федерации от 7 апреля </w:t>
      </w:r>
      <w:smartTag w:uri="urn:schemas-microsoft-com:office:smarttags" w:element="metricconverter">
        <w:smartTagPr>
          <w:attr w:name="ProductID" w:val="2014 г"/>
        </w:smartTagPr>
        <w:r w:rsidRPr="0044663E">
          <w:rPr>
            <w:rFonts w:ascii="Times New Roman" w:hAnsi="Times New Roman" w:cs="Times New Roman"/>
            <w:sz w:val="24"/>
            <w:szCs w:val="24"/>
          </w:rPr>
          <w:t>2014 г</w:t>
        </w:r>
      </w:smartTag>
      <w:r w:rsidRPr="0044663E">
        <w:rPr>
          <w:rFonts w:ascii="Times New Roman" w:hAnsi="Times New Roman" w:cs="Times New Roman"/>
          <w:sz w:val="24"/>
          <w:szCs w:val="24"/>
        </w:rPr>
        <w:t>. N 276).</w:t>
      </w:r>
    </w:p>
    <w:p w:rsidR="0044663E" w:rsidRPr="0044663E" w:rsidRDefault="0044663E" w:rsidP="0044663E">
      <w:pPr>
        <w:pStyle w:val="a0"/>
        <w:widowControl w:val="0"/>
        <w:spacing w:line="240" w:lineRule="auto"/>
        <w:ind w:firstLine="709"/>
        <w:jc w:val="both"/>
      </w:pPr>
      <w:r w:rsidRPr="0044663E">
        <w:t>Работа в качестве эксперта аттестационной комиссии Департамента общего образования Томской области</w:t>
      </w:r>
      <w:r w:rsidRPr="0044663E">
        <w:rPr>
          <w:iCs/>
          <w:color w:val="000000"/>
        </w:rPr>
        <w:t xml:space="preserve"> оплачивается в установленном порядке и учитывается при аттестации на квалификационную категорию.</w:t>
      </w:r>
    </w:p>
    <w:p w:rsidR="004E7D25" w:rsidRPr="00400FF0" w:rsidRDefault="00321E89">
      <w:pPr>
        <w:pStyle w:val="a0"/>
        <w:widowControl w:val="0"/>
        <w:ind w:firstLine="540"/>
        <w:jc w:val="both"/>
      </w:pPr>
      <w:r w:rsidRPr="00400FF0">
        <w:t>9.3.6. На основании письменных личных заявлений производится оплата труда педагогических</w:t>
      </w:r>
      <w:r w:rsidR="005765AE" w:rsidRPr="00400FF0">
        <w:t xml:space="preserve"> работников с учетом имеющейся </w:t>
      </w:r>
      <w:r w:rsidRPr="00400FF0">
        <w:t>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Приложением № 4 к настоящему Соглашению.</w:t>
      </w:r>
    </w:p>
    <w:p w:rsidR="005765AE" w:rsidRPr="00400FF0" w:rsidRDefault="00A45A76">
      <w:pPr>
        <w:pStyle w:val="a0"/>
        <w:widowControl w:val="0"/>
        <w:ind w:firstLine="540"/>
        <w:jc w:val="both"/>
        <w:rPr>
          <w:color w:val="auto"/>
        </w:rPr>
      </w:pPr>
      <w:r w:rsidRPr="00400FF0">
        <w:rPr>
          <w:color w:val="auto"/>
        </w:rPr>
        <w:t xml:space="preserve">9.3.7. </w:t>
      </w:r>
      <w:r w:rsidR="007E3296" w:rsidRPr="00400FF0">
        <w:rPr>
          <w:color w:val="auto"/>
        </w:rPr>
        <w:t xml:space="preserve">Педагогический работник, имеющий высшую квалификационную категорию по </w:t>
      </w:r>
      <w:r w:rsidR="006C3898" w:rsidRPr="00400FF0">
        <w:rPr>
          <w:color w:val="auto"/>
        </w:rPr>
        <w:t xml:space="preserve">одной </w:t>
      </w:r>
      <w:r w:rsidR="007E3296" w:rsidRPr="00400FF0">
        <w:rPr>
          <w:color w:val="auto"/>
        </w:rPr>
        <w:t>педагогической должности вправе подать заявление на высшую квалификационную категорию по другой педагогической должности.</w:t>
      </w:r>
    </w:p>
    <w:p w:rsidR="00A76764" w:rsidRPr="00400FF0" w:rsidRDefault="00A76764">
      <w:pPr>
        <w:pStyle w:val="a0"/>
        <w:widowControl w:val="0"/>
        <w:ind w:firstLine="540"/>
        <w:jc w:val="both"/>
        <w:rPr>
          <w:color w:val="auto"/>
        </w:rPr>
      </w:pPr>
      <w:r w:rsidRPr="00400FF0">
        <w:rPr>
          <w:color w:val="auto"/>
        </w:rPr>
        <w:t>9.3.8. Копия представления работодателя при аттестации на соответствие занимаемой должности вручается педа</w:t>
      </w:r>
      <w:r w:rsidR="000B4FAF">
        <w:rPr>
          <w:color w:val="auto"/>
        </w:rPr>
        <w:t xml:space="preserve">гогическому  работнику  по его </w:t>
      </w:r>
      <w:r w:rsidRPr="00400FF0">
        <w:rPr>
          <w:color w:val="auto"/>
        </w:rPr>
        <w:t xml:space="preserve">заявлению. </w:t>
      </w:r>
    </w:p>
    <w:p w:rsidR="004E7D25" w:rsidRPr="00400FF0" w:rsidRDefault="004F1326" w:rsidP="004F1326">
      <w:pPr>
        <w:pStyle w:val="a0"/>
        <w:widowControl w:val="0"/>
        <w:jc w:val="both"/>
      </w:pPr>
      <w:r>
        <w:t xml:space="preserve">         </w:t>
      </w:r>
      <w:r w:rsidR="00321E89" w:rsidRPr="00400FF0">
        <w:t xml:space="preserve">9.4. Молодым специалистам, признаваемым таковыми в соответствии с Законом  Томской области </w:t>
      </w:r>
      <w:r w:rsidR="00655E6B">
        <w:t xml:space="preserve">от 12.08.2013 № 149-ОЗ </w:t>
      </w:r>
      <w:r w:rsidR="00321E89" w:rsidRPr="00400FF0">
        <w:t xml:space="preserve">«Об образовании в Томской области», приступившим к работе в образовательных организациях, </w:t>
      </w:r>
      <w:r w:rsidR="00E928A8">
        <w:rPr>
          <w:color w:val="000000"/>
        </w:rPr>
        <w:t xml:space="preserve">выплачивается </w:t>
      </w:r>
      <w:r w:rsidR="00321E89" w:rsidRPr="00400FF0">
        <w:t>единовременное пособие</w:t>
      </w:r>
      <w:r w:rsidR="00655E6B">
        <w:t xml:space="preserve">, </w:t>
      </w:r>
      <w:r w:rsidR="00655E6B" w:rsidRPr="004F1326">
        <w:rPr>
          <w:color w:val="auto"/>
        </w:rPr>
        <w:t>если такая выплата предусмотрена нормативными правовыми актами, коллективным договором или локальными актами образовательной организации</w:t>
      </w:r>
      <w:r w:rsidR="00580076" w:rsidRPr="004F1326">
        <w:rPr>
          <w:color w:val="auto"/>
        </w:rPr>
        <w:t xml:space="preserve">. </w:t>
      </w:r>
      <w:r w:rsidR="00321E89" w:rsidRPr="00400FF0">
        <w:rPr>
          <w:color w:val="000000"/>
        </w:rPr>
        <w:t xml:space="preserve">Указанным лицам, при установлении учебной нагрузки в объеме менее установленной нормы учебной нагрузки за ставку (должностной оклад), </w:t>
      </w:r>
      <w:r w:rsidR="00C61032" w:rsidRPr="00400FF0">
        <w:rPr>
          <w:color w:val="000000"/>
        </w:rPr>
        <w:t xml:space="preserve">при условии догрузки их до установленной нормы часов другой педагогической работой, </w:t>
      </w:r>
      <w:r w:rsidR="00321E89" w:rsidRPr="00400FF0">
        <w:rPr>
          <w:color w:val="000000"/>
        </w:rPr>
        <w:t>выплачивается</w:t>
      </w:r>
      <w:r w:rsidR="00E928A8">
        <w:rPr>
          <w:color w:val="000000"/>
        </w:rPr>
        <w:t xml:space="preserve"> ставка заработной платы в полном размере. </w:t>
      </w:r>
      <w:r w:rsidR="00321E89" w:rsidRPr="00400FF0">
        <w:rPr>
          <w:color w:val="000000"/>
        </w:rPr>
        <w:t xml:space="preserve"> </w:t>
      </w:r>
    </w:p>
    <w:p w:rsidR="004E7D25" w:rsidRPr="00400FF0" w:rsidRDefault="00321E89">
      <w:pPr>
        <w:pStyle w:val="a0"/>
        <w:widowControl w:val="0"/>
        <w:ind w:firstLine="720"/>
        <w:jc w:val="both"/>
      </w:pPr>
      <w:r w:rsidRPr="00400FF0">
        <w:t xml:space="preserve">9.5. Департамент и </w:t>
      </w:r>
      <w:r w:rsidR="005224C1">
        <w:t xml:space="preserve">областная </w:t>
      </w:r>
      <w:r w:rsidRPr="00400FF0">
        <w:t xml:space="preserve">организация рекомендуют руководителям и </w:t>
      </w:r>
      <w:r w:rsidRPr="00400FF0">
        <w:lastRenderedPageBreak/>
        <w:t>первичным профсоюзным организациям при наличии собственных средств осуществлять дополнительные меры социальной поддержки  работников:</w:t>
      </w:r>
    </w:p>
    <w:p w:rsidR="004E7D25" w:rsidRPr="00400FF0" w:rsidRDefault="00321E89">
      <w:pPr>
        <w:pStyle w:val="a0"/>
        <w:widowControl w:val="0"/>
        <w:numPr>
          <w:ilvl w:val="0"/>
          <w:numId w:val="5"/>
        </w:numPr>
        <w:jc w:val="both"/>
      </w:pPr>
      <w:r w:rsidRPr="00400FF0">
        <w:t>оказывать материальную помощь;</w:t>
      </w:r>
    </w:p>
    <w:p w:rsidR="004E7D25" w:rsidRPr="00400FF0" w:rsidRDefault="00321E89">
      <w:pPr>
        <w:pStyle w:val="a0"/>
        <w:widowControl w:val="0"/>
        <w:numPr>
          <w:ilvl w:val="0"/>
          <w:numId w:val="5"/>
        </w:numPr>
        <w:jc w:val="both"/>
      </w:pPr>
      <w:r w:rsidRPr="00400FF0">
        <w:t>выплачивать единовременное пособие на оздоровление;</w:t>
      </w:r>
    </w:p>
    <w:p w:rsidR="004E7D25" w:rsidRPr="00400FF0" w:rsidRDefault="00321E89">
      <w:pPr>
        <w:pStyle w:val="a0"/>
        <w:widowControl w:val="0"/>
        <w:numPr>
          <w:ilvl w:val="0"/>
          <w:numId w:val="5"/>
        </w:numPr>
        <w:jc w:val="both"/>
      </w:pPr>
      <w:r w:rsidRPr="00400FF0">
        <w:t>устанавливать надбавки к окладам работников, награжденных ведомственными знаками отличия, профсоюзными наградами, государственными наградами областного и федерального уровней  и фиксировать данные выплаты в районных, городских соглашениях, коллективных договорах;</w:t>
      </w:r>
    </w:p>
    <w:p w:rsidR="004E7D25" w:rsidRPr="00400FF0" w:rsidRDefault="00321E89">
      <w:pPr>
        <w:pStyle w:val="a0"/>
        <w:widowControl w:val="0"/>
        <w:numPr>
          <w:ilvl w:val="0"/>
          <w:numId w:val="5"/>
        </w:numPr>
        <w:jc w:val="both"/>
      </w:pPr>
      <w:r w:rsidRPr="00400FF0">
        <w:t>осуществлять иные меры социальной поддержки.</w:t>
      </w:r>
    </w:p>
    <w:p w:rsidR="004E7D25" w:rsidRPr="00400FF0" w:rsidRDefault="00321E89">
      <w:pPr>
        <w:pStyle w:val="a0"/>
        <w:widowControl w:val="0"/>
        <w:ind w:left="720"/>
        <w:jc w:val="both"/>
      </w:pPr>
      <w:r w:rsidRPr="00400FF0">
        <w:t>9.</w:t>
      </w:r>
      <w:r w:rsidR="00CE4574" w:rsidRPr="00400FF0">
        <w:t>6</w:t>
      </w:r>
      <w:r w:rsidRPr="00400FF0">
        <w:t xml:space="preserve">. </w:t>
      </w:r>
      <w:r w:rsidR="00CB49ED">
        <w:t xml:space="preserve">Областная </w:t>
      </w:r>
      <w:r w:rsidRPr="00400FF0">
        <w:t>организация:</w:t>
      </w:r>
    </w:p>
    <w:p w:rsidR="004E7D25" w:rsidRPr="00400FF0" w:rsidRDefault="00321E89">
      <w:pPr>
        <w:pStyle w:val="a0"/>
        <w:widowControl w:val="0"/>
        <w:ind w:left="-360"/>
        <w:jc w:val="both"/>
      </w:pPr>
      <w:r w:rsidRPr="00400FF0">
        <w:t xml:space="preserve">           - вносит предложения по изменению и дополнению  в список профессий и должностей работников образования, педагогическая деятельность которых дает право на досрочное назначение трудовой пенсии по старости;</w:t>
      </w:r>
    </w:p>
    <w:p w:rsidR="004E7D25" w:rsidRPr="00400FF0" w:rsidRDefault="00321E89">
      <w:pPr>
        <w:pStyle w:val="a0"/>
        <w:widowControl w:val="0"/>
        <w:ind w:left="-360"/>
        <w:jc w:val="both"/>
      </w:pPr>
      <w:r w:rsidRPr="00400FF0">
        <w:t xml:space="preserve">         -  формирует фонд социальной защиты работников отрасли для оказания разовой материальной помощи первичным профсоюзным организациям и отдельным членам профсоюза, выделяет в соответствии с установленным порядком беспроцентные ссуды; </w:t>
      </w:r>
    </w:p>
    <w:p w:rsidR="004E7D25" w:rsidRPr="00400FF0" w:rsidRDefault="00321E89">
      <w:pPr>
        <w:pStyle w:val="a0"/>
        <w:widowControl w:val="0"/>
        <w:ind w:left="-360"/>
        <w:jc w:val="both"/>
      </w:pPr>
      <w:r w:rsidRPr="00400FF0">
        <w:t xml:space="preserve">        - анализирует социально-экономическое положение работников образовательных организаций, взаимодействует с депутатами Законодательной Думы Томской области и Государственной Думы Российской Федерации в разработке предложений, направленных на совершенствование законодательной базы образования, усиление социальной защищенности работников отрасли.</w:t>
      </w:r>
    </w:p>
    <w:p w:rsidR="004E7D25" w:rsidRPr="00400FF0" w:rsidRDefault="00CE4574">
      <w:pPr>
        <w:pStyle w:val="a0"/>
        <w:widowControl w:val="0"/>
        <w:ind w:left="720"/>
        <w:jc w:val="both"/>
      </w:pPr>
      <w:r w:rsidRPr="00400FF0">
        <w:t>9.7</w:t>
      </w:r>
      <w:r w:rsidR="00321E89" w:rsidRPr="00400FF0">
        <w:t>.</w:t>
      </w:r>
      <w:r w:rsidR="00C61032" w:rsidRPr="00400FF0">
        <w:t xml:space="preserve"> </w:t>
      </w:r>
      <w:r w:rsidR="00321E89" w:rsidRPr="00400FF0">
        <w:t>Департаме</w:t>
      </w:r>
      <w:r w:rsidR="00C61032" w:rsidRPr="00400FF0">
        <w:t>н</w:t>
      </w:r>
      <w:r w:rsidR="00542792">
        <w:t xml:space="preserve">т  и  областная </w:t>
      </w:r>
      <w:r w:rsidR="00321E89" w:rsidRPr="00400FF0">
        <w:t>организация:</w:t>
      </w:r>
    </w:p>
    <w:p w:rsidR="004E7D25" w:rsidRPr="00400FF0" w:rsidRDefault="00321E89">
      <w:pPr>
        <w:pStyle w:val="a0"/>
        <w:widowControl w:val="0"/>
        <w:ind w:left="-360"/>
        <w:jc w:val="both"/>
      </w:pPr>
      <w:r w:rsidRPr="00400FF0">
        <w:t xml:space="preserve">             - представляют работников образовательных организаций к награждению ведомственными и государственными наградами;</w:t>
      </w:r>
    </w:p>
    <w:p w:rsidR="004E7D25" w:rsidRPr="00400FF0" w:rsidRDefault="00321E89">
      <w:pPr>
        <w:pStyle w:val="a0"/>
        <w:widowControl w:val="0"/>
        <w:ind w:left="-360"/>
        <w:jc w:val="both"/>
        <w:rPr>
          <w:color w:val="auto"/>
        </w:rPr>
      </w:pPr>
      <w:r w:rsidRPr="00400FF0">
        <w:t xml:space="preserve">             </w:t>
      </w:r>
      <w:r w:rsidRPr="00400FF0">
        <w:rPr>
          <w:color w:val="auto"/>
        </w:rPr>
        <w:t xml:space="preserve">-   </w:t>
      </w:r>
      <w:r w:rsidR="00C61032" w:rsidRPr="00400FF0">
        <w:rPr>
          <w:color w:val="auto"/>
        </w:rPr>
        <w:t>участвуют в подготовке предложений по выделению</w:t>
      </w:r>
      <w:r w:rsidRPr="00400FF0">
        <w:rPr>
          <w:color w:val="auto"/>
        </w:rPr>
        <w:t xml:space="preserve"> бюджетных средств на строительство жилья для работников образовательных организаций, жилищных субсидий и ссуд.   </w:t>
      </w:r>
      <w:r w:rsidR="004A5DAD">
        <w:rPr>
          <w:color w:val="auto"/>
        </w:rPr>
        <w:t xml:space="preserve"> </w:t>
      </w:r>
      <w:r w:rsidRPr="00400FF0">
        <w:rPr>
          <w:color w:val="auto"/>
        </w:rPr>
        <w:t xml:space="preserve">  </w:t>
      </w:r>
    </w:p>
    <w:p w:rsidR="004E7D25" w:rsidRPr="00400FF0" w:rsidRDefault="00321E89">
      <w:pPr>
        <w:pStyle w:val="a0"/>
        <w:widowControl w:val="0"/>
        <w:ind w:left="-360"/>
        <w:jc w:val="both"/>
      </w:pPr>
      <w:r w:rsidRPr="00400FF0">
        <w:t xml:space="preserve">            </w:t>
      </w:r>
      <w:r w:rsidR="004A5DAD">
        <w:t xml:space="preserve">     </w:t>
      </w:r>
      <w:r w:rsidRPr="00400FF0">
        <w:t xml:space="preserve"> </w:t>
      </w:r>
      <w:r w:rsidR="004A5DAD">
        <w:t xml:space="preserve">9.8. </w:t>
      </w:r>
      <w:r w:rsidRPr="00400FF0">
        <w:t>Условия, установленные пунктом 9.3</w:t>
      </w:r>
      <w:r w:rsidR="00580076">
        <w:t xml:space="preserve"> настоящего Соглашения</w:t>
      </w:r>
      <w:r w:rsidRPr="00400FF0">
        <w:t xml:space="preserve">,  распространяются  на всех работников, указанных в п.1.8 настоящего Соглашения, в том числе на работников, не являющихся членами Профсоюза, наделивших в установленном порядке обком профсоюза полномочиями на представительство и защиту в области прав и  интересов по вопросам аттестации, учета квалификационной категории и  подавших письменные заявления работодателям о ежемесячном перечислении денежных средств  из  заработной платы   в размере  членского профсоюзного взноса. Указанные денежные средства ежемесячно и бесплатно перечисляются работодателями на  счета соответствующих профсоюзных организаций  одновременно с перечислением членских профсоюзных взносов из заработной платы работников (пункт 1 статьи 11, пункт 4 статьи 28 Федерального закона  «О </w:t>
      </w:r>
      <w:r w:rsidR="00CE4574" w:rsidRPr="00400FF0">
        <w:rPr>
          <w:color w:val="000000"/>
        </w:rPr>
        <w:t>профессиональных союзах</w:t>
      </w:r>
      <w:r w:rsidRPr="00400FF0">
        <w:t>, их правах и гарантиях деятельности»).</w:t>
      </w:r>
      <w:r w:rsidR="004A5DAD">
        <w:t xml:space="preserve"> Дополнительные  социальные гарантии и льготы, предусмотренные пунктами 9.3.2, 9.3.3 и 9.3.5, предоставляются только при наличии решения профсоюзного комитета первичной профсоюзной организации.</w:t>
      </w:r>
    </w:p>
    <w:p w:rsidR="00B23893" w:rsidRDefault="00E901E2" w:rsidP="003F1C00">
      <w:pPr>
        <w:pStyle w:val="a0"/>
        <w:widowControl w:val="0"/>
        <w:tabs>
          <w:tab w:val="left" w:pos="840"/>
        </w:tabs>
        <w:ind w:left="-426"/>
        <w:jc w:val="both"/>
      </w:pPr>
      <w:r>
        <w:tab/>
      </w:r>
      <w:r w:rsidR="00D018E7">
        <w:t xml:space="preserve">9.9. </w:t>
      </w:r>
      <w:r>
        <w:t xml:space="preserve"> </w:t>
      </w:r>
      <w:r w:rsidR="00D018E7">
        <w:t>Работодатели и соответствующие выборные органы первичных профсоюзных организаций, наряду с коллективным договором могут заключать в соответствии с частью 10 статьи 45 Трудового Кодекса Российской федерации иные соглашения, содержащие разделы о распространении отдельных социальных льгот и гарантий только на членов Профсоюза,</w:t>
      </w:r>
      <w:r w:rsidR="0020434A">
        <w:t xml:space="preserve"> а также на работников</w:t>
      </w:r>
      <w:r w:rsidR="00D018E7">
        <w:t>, не являющихся членами Профсоюза, но письменно обратившихся в выборный орган первичной профсоюзной организации с просьбой представлять их интересы во взаимодействии с администрацией образовательной организации</w:t>
      </w:r>
      <w:r w:rsidR="000327E7">
        <w:t xml:space="preserve"> и ежемесячно перечислять на счета профсоюзной организации денежные средства в размере не ниже 1 % от своей заработной платы. Конкретный размер устанавливается  отдельным решением выборного органа первичной профсоюзной организации (ст. ст. 30, 377 ТК РФ, ст. 11 (ч.1, п. 1), и ст. 28 (п.4) ФЗ «О профессиональных союзах, их правах и гарантиях деятельности»).</w:t>
      </w:r>
    </w:p>
    <w:p w:rsidR="00D018E7" w:rsidRPr="00400FF0" w:rsidRDefault="00D018E7">
      <w:pPr>
        <w:pStyle w:val="a0"/>
        <w:widowControl w:val="0"/>
        <w:jc w:val="center"/>
      </w:pPr>
    </w:p>
    <w:p w:rsidR="004E7D25" w:rsidRPr="00400FF0" w:rsidRDefault="00321E89">
      <w:pPr>
        <w:pStyle w:val="a0"/>
        <w:widowControl w:val="0"/>
        <w:jc w:val="center"/>
      </w:pPr>
      <w:r w:rsidRPr="00400FF0">
        <w:rPr>
          <w:b/>
        </w:rPr>
        <w:t>10. Гарантии прав деятельности выборных  профсоюзных  органов</w:t>
      </w:r>
    </w:p>
    <w:p w:rsidR="004E7D25" w:rsidRPr="00400FF0" w:rsidRDefault="004E7D25">
      <w:pPr>
        <w:pStyle w:val="a0"/>
        <w:widowControl w:val="0"/>
        <w:ind w:firstLine="720"/>
        <w:jc w:val="both"/>
      </w:pPr>
    </w:p>
    <w:p w:rsidR="004E7D25" w:rsidRPr="00400FF0" w:rsidRDefault="00321E89">
      <w:pPr>
        <w:pStyle w:val="a0"/>
        <w:widowControl w:val="0"/>
        <w:ind w:left="-360" w:hanging="360"/>
        <w:jc w:val="both"/>
      </w:pPr>
      <w:r w:rsidRPr="00400FF0">
        <w:t xml:space="preserve">                </w:t>
      </w:r>
      <w:r w:rsidR="00E901E2">
        <w:t xml:space="preserve">  </w:t>
      </w:r>
      <w:r w:rsidRPr="00400FF0">
        <w:t xml:space="preserve"> 10.1. Права  профсоюзных организаций, соответствующих выборных органов </w:t>
      </w:r>
      <w:r w:rsidRPr="00400FF0">
        <w:rPr>
          <w:color w:val="000000"/>
        </w:rPr>
        <w:t xml:space="preserve"> </w:t>
      </w:r>
      <w:r w:rsidRPr="00400FF0">
        <w:t xml:space="preserve">и  гарантии их деятельности определяются ТК РФ,  </w:t>
      </w:r>
      <w:r w:rsidRPr="00400FF0">
        <w:rPr>
          <w:color w:val="000000"/>
        </w:rPr>
        <w:t>Ф</w:t>
      </w:r>
      <w:r w:rsidR="001A7535" w:rsidRPr="00400FF0">
        <w:rPr>
          <w:color w:val="000000"/>
        </w:rPr>
        <w:t xml:space="preserve">едеральным законом от 12.01.96 </w:t>
      </w:r>
      <w:r w:rsidRPr="00400FF0">
        <w:rPr>
          <w:color w:val="000000"/>
        </w:rPr>
        <w:t xml:space="preserve"> № 10-ФЗ   «О профессиональных союзах, их правах и гарантиях деятельности», другими федеральными законами и нормативными правовыми актами, Уставом</w:t>
      </w:r>
      <w:r w:rsidRPr="00400FF0">
        <w:t xml:space="preserve"> Профсоюза работников народного образования и науки Российской Федерации,  настоящим Соглашением и иными соглашениями.                               </w:t>
      </w:r>
    </w:p>
    <w:p w:rsidR="004E7D25" w:rsidRPr="00400FF0" w:rsidRDefault="00321E89">
      <w:pPr>
        <w:pStyle w:val="a0"/>
        <w:widowControl w:val="0"/>
        <w:ind w:left="-360" w:hanging="360"/>
        <w:jc w:val="both"/>
      </w:pPr>
      <w:r w:rsidRPr="00400FF0">
        <w:t xml:space="preserve">                </w:t>
      </w:r>
      <w:r w:rsidR="00E901E2">
        <w:t xml:space="preserve">  </w:t>
      </w:r>
      <w:r w:rsidRPr="00400FF0">
        <w:t xml:space="preserve">10.2. Сбор членских профсоюзных взносов осуществляется ежемесячно в порядке безналичного перечисления на расчетный  счет </w:t>
      </w:r>
      <w:r w:rsidR="00A264A8">
        <w:t xml:space="preserve">областной, </w:t>
      </w:r>
      <w:r w:rsidRPr="00400FF0">
        <w:t xml:space="preserve">районной, городской, территориальной   организации </w:t>
      </w:r>
      <w:r w:rsidRPr="00400FF0">
        <w:rPr>
          <w:color w:val="000000"/>
        </w:rPr>
        <w:t>со</w:t>
      </w:r>
      <w:r w:rsidRPr="00400FF0">
        <w:rPr>
          <w:color w:val="333399"/>
        </w:rPr>
        <w:t xml:space="preserve"> </w:t>
      </w:r>
      <w:r w:rsidRPr="00400FF0">
        <w:t xml:space="preserve"> счетов организаций, начисляющих и выплачивающих заработную плату, одновременно с  выдачей  (перечислением в кредитную организацию) заработной платы работникам </w:t>
      </w:r>
      <w:r w:rsidRPr="00400FF0">
        <w:rPr>
          <w:iCs/>
        </w:rPr>
        <w:t xml:space="preserve">(ч.5. ст. 377 ТК РФ).                                                  </w:t>
      </w:r>
    </w:p>
    <w:p w:rsidR="004E7D25" w:rsidRPr="00400FF0" w:rsidRDefault="00321E89">
      <w:pPr>
        <w:pStyle w:val="a0"/>
        <w:widowControl w:val="0"/>
        <w:ind w:left="-360" w:hanging="360"/>
        <w:jc w:val="both"/>
      </w:pPr>
      <w:r w:rsidRPr="00400FF0">
        <w:t xml:space="preserve">                </w:t>
      </w:r>
      <w:r w:rsidR="00E901E2">
        <w:t xml:space="preserve">  </w:t>
      </w:r>
      <w:r w:rsidRPr="00400FF0">
        <w:t>10.3. Увольнение руководителей и членов выборного коллегиального органа первичной профсоюзной организации, профсоюзных внештатных правовых и технических инспекторов труда  в период осуществления своих полномочий и в течение 2-х лет после его окончания в соответствии с пунктами 2, 3, 5 части первой  статьи 81 ТК РФ производится помимо общего порядка увольнения только с предварительного согласия соответствующего вышестоящего коллегиального выборного профсоюзного органа</w:t>
      </w:r>
      <w:r w:rsidRPr="00400FF0">
        <w:rPr>
          <w:color w:val="000000"/>
        </w:rPr>
        <w:t xml:space="preserve">, а увольнение по любым основаниям не освобожденных председателей районных (городских, территориальных) профсоюзных организаций в период осуществления ими  своих полномочий и в течение двух лет после его окончания производится помимо общего порядка увольнения только с предварительного согласия президиума </w:t>
      </w:r>
      <w:r w:rsidR="00A264A8">
        <w:rPr>
          <w:color w:val="000000"/>
        </w:rPr>
        <w:t xml:space="preserve">областной </w:t>
      </w:r>
      <w:r w:rsidRPr="00400FF0">
        <w:rPr>
          <w:color w:val="000000"/>
        </w:rPr>
        <w:t xml:space="preserve">организации.  </w:t>
      </w:r>
    </w:p>
    <w:p w:rsidR="004E7D25" w:rsidRPr="00400FF0" w:rsidRDefault="00321E89">
      <w:pPr>
        <w:pStyle w:val="a0"/>
        <w:widowControl w:val="0"/>
        <w:ind w:left="-360" w:firstLine="720"/>
        <w:jc w:val="both"/>
      </w:pPr>
      <w:r w:rsidRPr="00400FF0">
        <w:t>Работники, избранные в состав выборного коллегиального органа первичной профсоюзной организации, не могут быть  подвергнуты дисциплинарному взысканию без предварительного согласия  указанного органа, а председатели первичных проф</w:t>
      </w:r>
      <w:r w:rsidR="00953943">
        <w:t>союзных организаций – также и  без</w:t>
      </w:r>
      <w:r w:rsidRPr="00400FF0">
        <w:t xml:space="preserve"> согласия соответствующего вышестоящего коллегиального выборного профсоюзного органа. </w:t>
      </w:r>
    </w:p>
    <w:p w:rsidR="00F76DBB" w:rsidRDefault="00E901E2">
      <w:pPr>
        <w:pStyle w:val="a0"/>
        <w:widowControl w:val="0"/>
        <w:ind w:left="-360" w:firstLine="720"/>
        <w:jc w:val="both"/>
      </w:pPr>
      <w:r>
        <w:t xml:space="preserve"> </w:t>
      </w:r>
      <w:r w:rsidR="00321E89" w:rsidRPr="00400FF0">
        <w:t xml:space="preserve">10.4. </w:t>
      </w:r>
      <w:r w:rsidR="00F76DBB">
        <w:t>В случаях, когда трудовое законодательство предусматривает  учет мнения выборного коллегиального органа первичной профсоюзной организации, работодатель принимает решение при наличии согласия указанного органа.</w:t>
      </w:r>
    </w:p>
    <w:p w:rsidR="004E7D25" w:rsidRPr="00400FF0" w:rsidRDefault="00FB4E25">
      <w:pPr>
        <w:pStyle w:val="a0"/>
        <w:widowControl w:val="0"/>
        <w:ind w:left="-360"/>
        <w:jc w:val="both"/>
      </w:pPr>
      <w:r>
        <w:t xml:space="preserve">            </w:t>
      </w:r>
      <w:r w:rsidR="00E901E2">
        <w:t xml:space="preserve"> </w:t>
      </w:r>
      <w:r w:rsidR="00321E89" w:rsidRPr="00400FF0">
        <w:t xml:space="preserve"> 10.5. Члены коллегиальных выборных органов всех уровней освобождаются от своей работы</w:t>
      </w:r>
      <w:r w:rsidR="00B13188">
        <w:t xml:space="preserve"> как по основному месту работы, так и по совместительству </w:t>
      </w:r>
      <w:r w:rsidR="00321E89" w:rsidRPr="00400FF0">
        <w:t xml:space="preserve"> для участия:  в  профсоюзной учебе; в качестве   делегатов на съезды, конференции, созываемые П</w:t>
      </w:r>
      <w:r w:rsidR="00B13188">
        <w:t xml:space="preserve">рофессиональным союзом </w:t>
      </w:r>
      <w:r w:rsidR="00321E89" w:rsidRPr="00400FF0">
        <w:t>работников народного образования</w:t>
      </w:r>
      <w:r w:rsidR="00B13188">
        <w:t xml:space="preserve"> и науки Российской Федерации, областной </w:t>
      </w:r>
      <w:r w:rsidR="00321E89" w:rsidRPr="00400FF0">
        <w:t xml:space="preserve"> организацией и организациями её структуры;  в  работе пленумов, президиумов с сохранением средней  заработной платы </w:t>
      </w:r>
      <w:r w:rsidR="00B13188">
        <w:rPr>
          <w:iCs/>
        </w:rPr>
        <w:t xml:space="preserve">(ч. 14 </w:t>
      </w:r>
      <w:r w:rsidR="00321E89" w:rsidRPr="00400FF0">
        <w:rPr>
          <w:iCs/>
        </w:rPr>
        <w:t xml:space="preserve">ст. 374 ТК РФ).  </w:t>
      </w:r>
    </w:p>
    <w:p w:rsidR="004E7D25" w:rsidRPr="00400FF0" w:rsidRDefault="00E901E2">
      <w:pPr>
        <w:pStyle w:val="a0"/>
        <w:widowControl w:val="0"/>
        <w:ind w:left="-360" w:firstLine="720"/>
        <w:jc w:val="both"/>
      </w:pPr>
      <w:r>
        <w:t xml:space="preserve">  </w:t>
      </w:r>
      <w:r w:rsidR="00321E89" w:rsidRPr="00400FF0">
        <w:t>По представлению председателя районной, городской, территориальной организации  лица, являющиеся профсоюзными внештатными правовыми и техническими инспекторами труда, освобождаются от своей основной работы на периоды проверок, семинаров, совещаний, конференций, работы в соответствующих коллегиальных выборных профсоюзных органах, с сохранением средней заработной платы.</w:t>
      </w:r>
    </w:p>
    <w:p w:rsidR="004E7D25" w:rsidRPr="00400FF0" w:rsidRDefault="00E901E2">
      <w:pPr>
        <w:pStyle w:val="34"/>
        <w:ind w:left="-360"/>
      </w:pPr>
      <w:r>
        <w:rPr>
          <w:sz w:val="24"/>
        </w:rPr>
        <w:t xml:space="preserve"> </w:t>
      </w:r>
      <w:r w:rsidR="00321E89" w:rsidRPr="00400FF0">
        <w:rPr>
          <w:sz w:val="24"/>
        </w:rPr>
        <w:t>По письменному заявлению представителя работников, участвующего в коллективных переговорах, в разрешении коллективного трудового спора и в других случаях, предусмотренных законодательством, такое лицо освобождается работодателем от своей основной работы с сохранением среднего заработка на срок, указанный в заявлении, но не более чем на две недели по одному заявлению и суммарно – в пределах, установленным законом.</w:t>
      </w:r>
    </w:p>
    <w:p w:rsidR="004E7D25" w:rsidRPr="00400FF0" w:rsidRDefault="00E901E2">
      <w:pPr>
        <w:pStyle w:val="a0"/>
        <w:widowControl w:val="0"/>
        <w:ind w:left="-360" w:firstLine="720"/>
        <w:jc w:val="both"/>
      </w:pPr>
      <w:r>
        <w:t xml:space="preserve"> </w:t>
      </w:r>
      <w:r w:rsidR="00321E89" w:rsidRPr="00400FF0">
        <w:t xml:space="preserve">10.6. На время осуществления полномочий работником в связи с избранием его на оплачиваемую выборную должность в профсоюзный орган (профсоюзную организацию) любого уровня, на его место принимается работник по договору, заключенному на </w:t>
      </w:r>
      <w:r w:rsidR="00321E89" w:rsidRPr="00400FF0">
        <w:lastRenderedPageBreak/>
        <w:t xml:space="preserve">определенный срок </w:t>
      </w:r>
      <w:r w:rsidR="00321E89" w:rsidRPr="00400FF0">
        <w:rPr>
          <w:iCs/>
        </w:rPr>
        <w:t xml:space="preserve">(ст. 375 ТК РФ). </w:t>
      </w:r>
      <w:r w:rsidR="00321E89" w:rsidRPr="00400FF0">
        <w:rPr>
          <w:iCs/>
        </w:rPr>
        <w:tab/>
      </w:r>
    </w:p>
    <w:p w:rsidR="004E7D25" w:rsidRDefault="00321E89">
      <w:pPr>
        <w:pStyle w:val="a0"/>
        <w:widowControl w:val="0"/>
        <w:ind w:left="-360"/>
        <w:jc w:val="both"/>
      </w:pPr>
      <w:r w:rsidRPr="00400FF0">
        <w:t xml:space="preserve">          </w:t>
      </w:r>
      <w:r w:rsidR="00E901E2">
        <w:t xml:space="preserve">  </w:t>
      </w:r>
      <w:r w:rsidRPr="00400FF0">
        <w:t>10.7. Муниципальные органы управления образованием, руководители образовательных организаций предоставляют соответствующим выборным органам первичной, районной, городской, территориальной профсоюзной организации  в бесплатное пользование помещения, транспорт, мебель, телефонную связь.</w:t>
      </w:r>
    </w:p>
    <w:p w:rsidR="002F0C4B" w:rsidRPr="003F1C00" w:rsidRDefault="003C513E">
      <w:pPr>
        <w:pStyle w:val="a0"/>
        <w:widowControl w:val="0"/>
        <w:ind w:left="-360"/>
        <w:jc w:val="both"/>
      </w:pPr>
      <w:r>
        <w:t xml:space="preserve">         </w:t>
      </w:r>
      <w:r w:rsidR="00E901E2">
        <w:t xml:space="preserve">  </w:t>
      </w:r>
      <w:r w:rsidR="002F0C4B">
        <w:t xml:space="preserve">10.8. Выполнение обязанностей руководителя выборного органа первичной профсоюзной организации может являться одним из показателей стимулирующих выплат </w:t>
      </w:r>
      <w:r w:rsidR="002F0C4B" w:rsidRPr="003F1C00">
        <w:t>работнику.</w:t>
      </w:r>
    </w:p>
    <w:p w:rsidR="00580076" w:rsidRPr="003F1C00" w:rsidRDefault="00580076">
      <w:pPr>
        <w:pStyle w:val="a0"/>
        <w:widowControl w:val="0"/>
        <w:ind w:left="-360"/>
        <w:jc w:val="both"/>
        <w:rPr>
          <w:color w:val="auto"/>
        </w:rPr>
      </w:pPr>
      <w:r w:rsidRPr="003F1C00">
        <w:rPr>
          <w:color w:val="auto"/>
        </w:rPr>
        <w:t xml:space="preserve">         </w:t>
      </w:r>
      <w:r w:rsidR="00E901E2">
        <w:rPr>
          <w:color w:val="auto"/>
        </w:rPr>
        <w:t xml:space="preserve">  </w:t>
      </w:r>
      <w:r w:rsidRPr="003F1C00">
        <w:rPr>
          <w:color w:val="auto"/>
        </w:rPr>
        <w:t>10.9. Предоставление председателям первичных профсоюзных организаций, не освобожденных от основной работы, ежегодного дополнительного оплачиваемого отпуска производится на условиях, прописанных в коллективном договоре.</w:t>
      </w:r>
    </w:p>
    <w:p w:rsidR="002F0C4B" w:rsidRDefault="002F0C4B" w:rsidP="006E35E4">
      <w:pPr>
        <w:jc w:val="right"/>
        <w:rPr>
          <w:rFonts w:ascii="Times New Roman" w:hAnsi="Times New Roman" w:cs="Times New Roman"/>
          <w:i/>
          <w:sz w:val="24"/>
        </w:rPr>
      </w:pPr>
    </w:p>
    <w:p w:rsidR="00580076" w:rsidRDefault="00580076" w:rsidP="006E35E4">
      <w:pPr>
        <w:jc w:val="right"/>
        <w:rPr>
          <w:rFonts w:ascii="Times New Roman" w:hAnsi="Times New Roman" w:cs="Times New Roman"/>
          <w:i/>
          <w:sz w:val="24"/>
        </w:rPr>
      </w:pPr>
    </w:p>
    <w:p w:rsidR="004E7D25" w:rsidRDefault="006E35E4" w:rsidP="00E901E2">
      <w:pPr>
        <w:spacing w:after="0"/>
        <w:jc w:val="center"/>
        <w:rPr>
          <w:rFonts w:ascii="Times New Roman" w:hAnsi="Times New Roman" w:cs="Times New Roman"/>
          <w:sz w:val="24"/>
        </w:rPr>
      </w:pPr>
      <w:r w:rsidRPr="00400FF0">
        <w:rPr>
          <w:rFonts w:ascii="Times New Roman" w:hAnsi="Times New Roman" w:cs="Times New Roman"/>
          <w:i/>
          <w:sz w:val="24"/>
        </w:rPr>
        <w:br w:type="page"/>
      </w:r>
      <w:r w:rsidR="00580076">
        <w:rPr>
          <w:rFonts w:ascii="Times New Roman" w:hAnsi="Times New Roman" w:cs="Times New Roman"/>
          <w:i/>
          <w:sz w:val="24"/>
        </w:rPr>
        <w:lastRenderedPageBreak/>
        <w:t xml:space="preserve">                 </w:t>
      </w:r>
      <w:r w:rsidR="00321E89" w:rsidRPr="00400FF0">
        <w:rPr>
          <w:rFonts w:ascii="Times New Roman" w:hAnsi="Times New Roman" w:cs="Times New Roman"/>
          <w:sz w:val="24"/>
        </w:rPr>
        <w:t>Приложение № 1</w:t>
      </w:r>
    </w:p>
    <w:p w:rsidR="00580076" w:rsidRDefault="00580076" w:rsidP="00E901E2">
      <w:pPr>
        <w:spacing w:after="0"/>
        <w:ind w:left="4254"/>
        <w:rPr>
          <w:rFonts w:ascii="Times New Roman" w:hAnsi="Times New Roman" w:cs="Times New Roman"/>
          <w:sz w:val="24"/>
        </w:rPr>
      </w:pPr>
      <w:r>
        <w:rPr>
          <w:rFonts w:ascii="Times New Roman" w:hAnsi="Times New Roman" w:cs="Times New Roman"/>
          <w:sz w:val="24"/>
        </w:rPr>
        <w:t>к Отраслевому соглашению между Департаментом общего образования Томской области и Томской областной организации Профессионального союза работников народного образования и науки Российс</w:t>
      </w:r>
      <w:r w:rsidR="000373ED">
        <w:rPr>
          <w:rFonts w:ascii="Times New Roman" w:hAnsi="Times New Roman" w:cs="Times New Roman"/>
          <w:sz w:val="24"/>
        </w:rPr>
        <w:t>кой Федерации на 2021-2024 годы</w:t>
      </w:r>
    </w:p>
    <w:p w:rsidR="000373ED" w:rsidRPr="000373ED" w:rsidRDefault="000373ED" w:rsidP="000373ED">
      <w:pPr>
        <w:ind w:left="4254" w:firstLine="709"/>
        <w:rPr>
          <w:rFonts w:ascii="Times New Roman" w:hAnsi="Times New Roman" w:cs="Times New Roman"/>
          <w:sz w:val="24"/>
        </w:rPr>
      </w:pPr>
    </w:p>
    <w:p w:rsidR="004E7D25" w:rsidRPr="00400FF0" w:rsidRDefault="00321E89" w:rsidP="006E35E4">
      <w:pPr>
        <w:pStyle w:val="a0"/>
        <w:widowControl w:val="0"/>
        <w:tabs>
          <w:tab w:val="clear" w:pos="708"/>
        </w:tabs>
        <w:jc w:val="center"/>
      </w:pPr>
      <w:r w:rsidRPr="00400FF0">
        <w:rPr>
          <w:b/>
        </w:rPr>
        <w:t>ТИПОВОЕ ПОЛОЖЕНИЕ</w:t>
      </w:r>
    </w:p>
    <w:p w:rsidR="004E7D25" w:rsidRPr="00400FF0" w:rsidRDefault="003367BD" w:rsidP="006E35E4">
      <w:pPr>
        <w:pStyle w:val="a0"/>
        <w:widowControl w:val="0"/>
        <w:jc w:val="center"/>
      </w:pPr>
      <w:r>
        <w:rPr>
          <w:b/>
        </w:rPr>
        <w:t xml:space="preserve">О предоставлении </w:t>
      </w:r>
      <w:r w:rsidR="00321E89" w:rsidRPr="00400FF0">
        <w:rPr>
          <w:b/>
        </w:rPr>
        <w:t xml:space="preserve"> педагогическим</w:t>
      </w:r>
    </w:p>
    <w:p w:rsidR="004E7D25" w:rsidRPr="00400FF0" w:rsidRDefault="00321E89" w:rsidP="006E35E4">
      <w:pPr>
        <w:pStyle w:val="a0"/>
        <w:widowControl w:val="0"/>
        <w:jc w:val="center"/>
      </w:pPr>
      <w:r w:rsidRPr="00400FF0">
        <w:rPr>
          <w:b/>
        </w:rPr>
        <w:t>работникам образовательных организаций Томской области</w:t>
      </w:r>
    </w:p>
    <w:p w:rsidR="004E7D25" w:rsidRDefault="00321E89" w:rsidP="006E35E4">
      <w:pPr>
        <w:pStyle w:val="a0"/>
        <w:widowControl w:val="0"/>
        <w:jc w:val="center"/>
        <w:rPr>
          <w:b/>
        </w:rPr>
      </w:pPr>
      <w:r w:rsidRPr="00400FF0">
        <w:rPr>
          <w:b/>
        </w:rPr>
        <w:t>длительного отпуска сроком до 1 года</w:t>
      </w:r>
    </w:p>
    <w:p w:rsidR="000373ED" w:rsidRPr="00400FF0" w:rsidRDefault="000373ED" w:rsidP="006E35E4">
      <w:pPr>
        <w:pStyle w:val="a0"/>
        <w:widowControl w:val="0"/>
        <w:jc w:val="center"/>
      </w:pPr>
    </w:p>
    <w:p w:rsidR="004E7D25" w:rsidRPr="003367BD" w:rsidRDefault="00321E89">
      <w:pPr>
        <w:pStyle w:val="a0"/>
        <w:widowControl w:val="0"/>
        <w:ind w:firstLine="720"/>
        <w:jc w:val="both"/>
      </w:pPr>
      <w:r w:rsidRPr="00400FF0">
        <w:t xml:space="preserve">1. </w:t>
      </w:r>
      <w:r w:rsidR="003367BD">
        <w:t xml:space="preserve">Настоящее </w:t>
      </w:r>
      <w:r w:rsidR="00580076">
        <w:t xml:space="preserve">типовое </w:t>
      </w:r>
      <w:r w:rsidR="003367BD">
        <w:t xml:space="preserve">положение </w:t>
      </w:r>
      <w:r w:rsidR="00580076">
        <w:t xml:space="preserve">(далее – Положение) </w:t>
      </w:r>
      <w:r w:rsidR="003367BD">
        <w:t xml:space="preserve">разработано в соответствии с Приказом Минобрнауки России от 31.05.2016 </w:t>
      </w:r>
      <w:r w:rsidR="003367BD">
        <w:rPr>
          <w:lang w:val="en-US"/>
        </w:rPr>
        <w:t>N</w:t>
      </w:r>
      <w:r w:rsidR="003367BD">
        <w:t xml:space="preserve">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1D6BD5" w:rsidRPr="00400FF0" w:rsidRDefault="00321E89">
      <w:pPr>
        <w:pStyle w:val="a0"/>
        <w:widowControl w:val="0"/>
        <w:jc w:val="both"/>
      </w:pPr>
      <w:r w:rsidRPr="00400FF0">
        <w:t xml:space="preserve"> </w:t>
      </w:r>
      <w:r w:rsidRPr="00400FF0">
        <w:tab/>
        <w:t>2. Педагогические работники образовательных организаций имеют право на длительный отпуск сроком до 1 года не реже чем через каждые 10 лет непрерывной п</w:t>
      </w:r>
      <w:r w:rsidR="009C65F6">
        <w:t xml:space="preserve">едагогической </w:t>
      </w:r>
      <w:r w:rsidRPr="00400FF0">
        <w:t xml:space="preserve"> работы (далее</w:t>
      </w:r>
      <w:r w:rsidR="001D6BD5" w:rsidRPr="00400FF0">
        <w:t xml:space="preserve"> -</w:t>
      </w:r>
      <w:r w:rsidRPr="00400FF0">
        <w:t xml:space="preserve"> длительный отпуск).</w:t>
      </w:r>
      <w:r w:rsidRPr="00400FF0">
        <w:tab/>
      </w:r>
    </w:p>
    <w:p w:rsidR="004E7D25" w:rsidRPr="00400FF0" w:rsidRDefault="001D6BD5">
      <w:pPr>
        <w:pStyle w:val="a0"/>
        <w:widowControl w:val="0"/>
        <w:jc w:val="both"/>
      </w:pPr>
      <w:r w:rsidRPr="00400FF0">
        <w:t xml:space="preserve">        </w:t>
      </w:r>
      <w:r w:rsidR="00E901E2">
        <w:t xml:space="preserve">   </w:t>
      </w:r>
      <w:r w:rsidRPr="00400FF0">
        <w:t xml:space="preserve"> </w:t>
      </w:r>
      <w:r w:rsidR="00321E89" w:rsidRPr="00400FF0">
        <w:t xml:space="preserve">3. </w:t>
      </w:r>
      <w:r w:rsidR="00580076">
        <w:t>Продолжительность непрерывной педагогической работы устанавливается организацией в соответствии с записями в трудовой книжке и (или) на основании основной информации о трудовой деятельности и трудовом стаже, формируемой работодателем в электронном виде в соответствии со статьей 66.1 ТК РФ, других надлежащим образом оформленных документов, подтверждающих факт непрерывной педагогической работы.</w:t>
      </w:r>
    </w:p>
    <w:p w:rsidR="004E7D25" w:rsidRPr="00ED297A" w:rsidRDefault="00321E89">
      <w:pPr>
        <w:pStyle w:val="a0"/>
        <w:widowControl w:val="0"/>
        <w:ind w:firstLine="360"/>
        <w:jc w:val="both"/>
      </w:pPr>
      <w:r w:rsidRPr="00400FF0">
        <w:t xml:space="preserve">     4. В стаж работы, дающий право на длительный отпуск, засчитывается время работы в образовательных организациях любых форм собственности, имеющих </w:t>
      </w:r>
      <w:r w:rsidR="001A7535" w:rsidRPr="00400FF0">
        <w:t xml:space="preserve"> лицензию на </w:t>
      </w:r>
      <w:r w:rsidR="00E02F48" w:rsidRPr="00400FF0">
        <w:t>осуществление</w:t>
      </w:r>
      <w:r w:rsidR="001A7535" w:rsidRPr="00400FF0">
        <w:t xml:space="preserve"> образовательной деятельности</w:t>
      </w:r>
      <w:r w:rsidRPr="00400FF0">
        <w:t>, в должностях (с занятием и</w:t>
      </w:r>
      <w:r w:rsidR="00ED297A">
        <w:t xml:space="preserve"> без занятия штатной должности), поименованных в разделе </w:t>
      </w:r>
      <w:r w:rsidR="00ED297A">
        <w:rPr>
          <w:lang w:val="en-US"/>
        </w:rPr>
        <w:t>I</w:t>
      </w:r>
      <w:r w:rsidR="00ED297A">
        <w:t xml:space="preserve"> номенклатуры должностей педагогических работников организации, осуществляющих образовательную деятельность, должностей руководителей образовательных организаций, утвержденной Постановлением Правительство Российской Федерации от 8 августа 2013 года № 678. </w:t>
      </w:r>
    </w:p>
    <w:p w:rsidR="004E7D25" w:rsidRPr="00400FF0" w:rsidRDefault="00E901E2">
      <w:pPr>
        <w:pStyle w:val="a0"/>
        <w:widowControl w:val="0"/>
        <w:ind w:firstLine="540"/>
        <w:jc w:val="both"/>
      </w:pPr>
      <w:r>
        <w:t xml:space="preserve">   </w:t>
      </w:r>
      <w:r w:rsidR="00321E89" w:rsidRPr="00400FF0">
        <w:t>5. В стаж непрерывной преподавательской работы, дающий право на длительный отпуск, засчитывается:</w:t>
      </w:r>
    </w:p>
    <w:p w:rsidR="004E7D25" w:rsidRPr="00400FF0" w:rsidRDefault="00321E89">
      <w:pPr>
        <w:pStyle w:val="a0"/>
        <w:widowControl w:val="0"/>
        <w:ind w:firstLine="540"/>
        <w:jc w:val="both"/>
      </w:pPr>
      <w:r w:rsidRPr="00400FF0">
        <w:t>фактически проработанное время</w:t>
      </w:r>
      <w:r w:rsidR="00EF6E9A">
        <w:t xml:space="preserve"> замещения должностей педагогических работников по трудовому договору</w:t>
      </w:r>
      <w:r w:rsidRPr="00400FF0">
        <w:t>;</w:t>
      </w:r>
    </w:p>
    <w:p w:rsidR="00EF6E9A" w:rsidRDefault="00321E89">
      <w:pPr>
        <w:pStyle w:val="a0"/>
        <w:widowControl w:val="0"/>
        <w:ind w:firstLine="540"/>
        <w:jc w:val="both"/>
      </w:pPr>
      <w:r w:rsidRPr="00400FF0">
        <w:t>время, когда педагогический работник фактически не работал, но за ним сохранялись место работы (должность)</w:t>
      </w:r>
      <w:r w:rsidR="00EF6E9A">
        <w:t>,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 время когда педагогический работник находился в отпуске по уходу за ребенком до достижения им возраста трёх лет;</w:t>
      </w:r>
    </w:p>
    <w:p w:rsidR="00EF6E9A" w:rsidRDefault="00EF6E9A">
      <w:pPr>
        <w:pStyle w:val="a0"/>
        <w:widowControl w:val="0"/>
        <w:ind w:firstLine="540"/>
        <w:jc w:val="both"/>
      </w:pPr>
      <w:r>
        <w:t>время замещения должностей педагогических работников по трудовому договору в период прохождения производственной практики, если перерыв между днем окончания профессиональной образовательной организации или образовательной организации высшего образования и днём поступления на педагогическую работу не превысил одного месяца.</w:t>
      </w:r>
    </w:p>
    <w:p w:rsidR="004E7D25" w:rsidRPr="00400FF0" w:rsidRDefault="00321E89">
      <w:pPr>
        <w:pStyle w:val="a0"/>
        <w:widowControl w:val="0"/>
        <w:ind w:firstLine="720"/>
        <w:jc w:val="both"/>
      </w:pPr>
      <w:r w:rsidRPr="00400FF0">
        <w:t>6. Стаж работы, дающий право на предоставление длительного отпуска,  не прерывается в следующих случаях:</w:t>
      </w:r>
    </w:p>
    <w:p w:rsidR="004E7D25" w:rsidRPr="00400FF0" w:rsidRDefault="00321E89">
      <w:pPr>
        <w:pStyle w:val="a0"/>
        <w:widowControl w:val="0"/>
        <w:jc w:val="both"/>
      </w:pPr>
      <w:r w:rsidRPr="00400FF0">
        <w:t xml:space="preserve">  - переход работника в установленном порядке из одной образовательной организации в </w:t>
      </w:r>
      <w:r w:rsidRPr="00400FF0">
        <w:lastRenderedPageBreak/>
        <w:t>другую, если перер</w:t>
      </w:r>
      <w:r w:rsidR="00FE0D71">
        <w:t>ыв в работе составил не более 3 месяцев</w:t>
      </w:r>
      <w:r w:rsidRPr="00400FF0">
        <w:t>;</w:t>
      </w:r>
    </w:p>
    <w:p w:rsidR="004E7D25" w:rsidRPr="00400FF0" w:rsidRDefault="00321E89">
      <w:pPr>
        <w:pStyle w:val="33"/>
        <w:spacing w:line="100" w:lineRule="atLeast"/>
      </w:pPr>
      <w:r w:rsidRPr="00400FF0">
        <w:rPr>
          <w:sz w:val="24"/>
        </w:rPr>
        <w:t xml:space="preserve">   - поступление на работу в образовательную организацию  после увольнения с работы, дающей право на предоставление длительного отпуска, по истечении срочного трудового договора, а также увольнение лиц, работавших в районах Крайнего Севера и приравненных к ним местностях по договору, заключенному на определенный или неопределенный срок, если пере</w:t>
      </w:r>
      <w:r w:rsidR="00FE0D71">
        <w:rPr>
          <w:sz w:val="24"/>
        </w:rPr>
        <w:t>рыв в работе составил не более 4</w:t>
      </w:r>
      <w:r w:rsidRPr="00400FF0">
        <w:rPr>
          <w:sz w:val="24"/>
        </w:rPr>
        <w:t xml:space="preserve"> месяцев;</w:t>
      </w:r>
    </w:p>
    <w:p w:rsidR="004E7D25" w:rsidRPr="00400FF0" w:rsidRDefault="00321E89">
      <w:pPr>
        <w:pStyle w:val="33"/>
        <w:spacing w:line="100" w:lineRule="atLeast"/>
      </w:pPr>
      <w:r w:rsidRPr="00400FF0">
        <w:rPr>
          <w:sz w:val="24"/>
        </w:rPr>
        <w:t xml:space="preserve">     - поступление на работу в образовательную организацию после увольнения с работы, дающей право на предоставление длительного отпуска, в связи с ликвидацией, реорганизацией или сокращением численности или штата, если перерыв в работе составил </w:t>
      </w:r>
      <w:r w:rsidR="00514E56">
        <w:rPr>
          <w:sz w:val="24"/>
        </w:rPr>
        <w:t>не более 4</w:t>
      </w:r>
      <w:r w:rsidRPr="00400FF0">
        <w:rPr>
          <w:sz w:val="24"/>
        </w:rPr>
        <w:t xml:space="preserve"> месяцев; </w:t>
      </w:r>
    </w:p>
    <w:p w:rsidR="004E7D25" w:rsidRPr="00400FF0" w:rsidRDefault="00321E89">
      <w:pPr>
        <w:pStyle w:val="33"/>
        <w:spacing w:line="100" w:lineRule="atLeast"/>
      </w:pPr>
      <w:r w:rsidRPr="00400FF0">
        <w:rPr>
          <w:sz w:val="24"/>
        </w:rPr>
        <w:t xml:space="preserve">    - период безработицы – при условии постановки на учет в качестве </w:t>
      </w:r>
      <w:r w:rsidR="00394049">
        <w:rPr>
          <w:sz w:val="24"/>
        </w:rPr>
        <w:t>безработного в срок не позднее 4</w:t>
      </w:r>
      <w:r w:rsidRPr="00400FF0">
        <w:rPr>
          <w:sz w:val="24"/>
        </w:rPr>
        <w:t xml:space="preserve"> месяцев со дня увольнения;</w:t>
      </w:r>
    </w:p>
    <w:p w:rsidR="004E7D25" w:rsidRPr="00400FF0" w:rsidRDefault="00321E89">
      <w:pPr>
        <w:pStyle w:val="a0"/>
        <w:widowControl w:val="0"/>
        <w:jc w:val="both"/>
      </w:pPr>
      <w:r w:rsidRPr="00400FF0">
        <w:t xml:space="preserve">    - поступление на работу в образовательную  организацию после увольнения с работы, дающей право на предоставление длительного отпуска, в российских образовательных организациях за рубежом, образовательных организациях стран ближнего зарубежья, если пере</w:t>
      </w:r>
      <w:r w:rsidR="00394049">
        <w:t>рыв в работе составил не более 4</w:t>
      </w:r>
      <w:r w:rsidRPr="00400FF0">
        <w:t xml:space="preserve"> месяцев;</w:t>
      </w:r>
    </w:p>
    <w:p w:rsidR="004E7D25" w:rsidRPr="00400FF0" w:rsidRDefault="00321E89">
      <w:pPr>
        <w:pStyle w:val="a0"/>
        <w:widowControl w:val="0"/>
        <w:jc w:val="both"/>
      </w:pPr>
      <w:r w:rsidRPr="00400FF0">
        <w:t xml:space="preserve">      - поступление на работу в образовательную организацию после увольнения с работы, дающей право на предоставление длительного отпуска,  вследствие обнаружившегося несоответствия работника занимаемой должности или выполняемой работе по состоянию здоровья, препятствующему продолжению данной работы, если пере</w:t>
      </w:r>
      <w:r w:rsidR="00394049">
        <w:t>рыв в работе составил не более 4</w:t>
      </w:r>
      <w:r w:rsidRPr="00400FF0">
        <w:t xml:space="preserve"> месяцев (если причиной явилась инвалидность, то время перерыва исчисляется со дня восстановления трудоспособности);</w:t>
      </w:r>
    </w:p>
    <w:p w:rsidR="004E7D25" w:rsidRPr="00400FF0" w:rsidRDefault="00321E89">
      <w:pPr>
        <w:pStyle w:val="a0"/>
        <w:widowControl w:val="0"/>
        <w:jc w:val="both"/>
      </w:pPr>
      <w:r w:rsidRPr="00400FF0">
        <w:t xml:space="preserve">    - поступление на работу в образовательную организацию после увольнения с работы, дающей право на предоставление длительного отпуска, по собственному желанию в связи с выходом на пенсию, если пере</w:t>
      </w:r>
      <w:r w:rsidR="00B475FC">
        <w:t>рыв в работе составил не более 4</w:t>
      </w:r>
      <w:r w:rsidRPr="00400FF0">
        <w:t xml:space="preserve"> месяцев.</w:t>
      </w:r>
    </w:p>
    <w:p w:rsidR="004E7D25" w:rsidRPr="00400FF0" w:rsidRDefault="00321E89">
      <w:pPr>
        <w:pStyle w:val="a0"/>
        <w:widowControl w:val="0"/>
        <w:ind w:firstLine="720"/>
        <w:jc w:val="both"/>
      </w:pPr>
      <w:r w:rsidRPr="00400FF0">
        <w:t>7. При переезде  в другую местность и  переходом в связи с этим на другую работу, продолжительность перерыва в работе, при котором стаж, дающий право на длительный отпуск, не прерывается, увеличивается на количество дней, необходимых для переезда.</w:t>
      </w:r>
    </w:p>
    <w:p w:rsidR="004E7D25" w:rsidRPr="00400FF0" w:rsidRDefault="00321E89">
      <w:pPr>
        <w:pStyle w:val="a0"/>
        <w:widowControl w:val="0"/>
        <w:jc w:val="both"/>
      </w:pPr>
      <w:r w:rsidRPr="00400FF0">
        <w:t xml:space="preserve"> </w:t>
      </w:r>
      <w:r w:rsidRPr="00400FF0">
        <w:tab/>
        <w:t>8. Время начала и окончания длительного отпуска должны быть установлены таким образом, чтобы его продолжительность не выходила за рамки одного учебного года.</w:t>
      </w:r>
    </w:p>
    <w:p w:rsidR="004E7D25" w:rsidRPr="00400FF0" w:rsidRDefault="00321E89">
      <w:pPr>
        <w:pStyle w:val="a0"/>
        <w:widowControl w:val="0"/>
        <w:ind w:firstLine="720"/>
        <w:jc w:val="both"/>
      </w:pPr>
      <w:r w:rsidRPr="00400FF0">
        <w:t>9. Заявление о предоставлении отпуска в течение учебного года с указанием его продолжительности подается руководителю образовательной организации в срок с 1 сентября до 1 апреля учебного года, предшествующего тому, в течение которого работник изъявил желание воспользоваться своим правом на длительный отпуск.</w:t>
      </w:r>
    </w:p>
    <w:p w:rsidR="004E7D25" w:rsidRPr="00400FF0" w:rsidRDefault="00321E89">
      <w:pPr>
        <w:pStyle w:val="a0"/>
        <w:widowControl w:val="0"/>
        <w:ind w:firstLine="720"/>
        <w:jc w:val="both"/>
      </w:pPr>
      <w:r w:rsidRPr="00400FF0">
        <w:t>10. Если распределить нагрузку на весь заявленный период не предоставляется возможным, то руководитель образовательной организации совместно с профсоюзным комитетом предлагает заявителю:</w:t>
      </w:r>
    </w:p>
    <w:p w:rsidR="004E7D25" w:rsidRPr="00400FF0" w:rsidRDefault="00321E89">
      <w:pPr>
        <w:pStyle w:val="a0"/>
        <w:widowControl w:val="0"/>
        <w:jc w:val="both"/>
      </w:pPr>
      <w:r w:rsidRPr="00400FF0">
        <w:t xml:space="preserve">         - сократить заявленный срок длительного отпуска до продолжительности, в течение которой нагрузку заявителя распределить возможно;</w:t>
      </w:r>
    </w:p>
    <w:p w:rsidR="004E7D25" w:rsidRPr="00400FF0" w:rsidRDefault="00321E89">
      <w:pPr>
        <w:pStyle w:val="a0"/>
        <w:widowControl w:val="0"/>
        <w:jc w:val="both"/>
      </w:pPr>
      <w:r w:rsidRPr="00400FF0">
        <w:t xml:space="preserve">         - согласиться на установление  очередности в течение учебного года (учебных лет) заявителям однородных должностей (специальностей), преподаваемых предметов;</w:t>
      </w:r>
    </w:p>
    <w:p w:rsidR="004E7D25" w:rsidRPr="00400FF0" w:rsidRDefault="00321E89">
      <w:pPr>
        <w:pStyle w:val="a0"/>
        <w:widowControl w:val="0"/>
        <w:jc w:val="both"/>
      </w:pPr>
      <w:r w:rsidRPr="00400FF0">
        <w:t xml:space="preserve">        - перенести срок длительного отпуска на следующий учебный год после заявленного.</w:t>
      </w:r>
    </w:p>
    <w:p w:rsidR="004E7D25" w:rsidRPr="00400FF0" w:rsidRDefault="00321E89">
      <w:pPr>
        <w:pStyle w:val="a0"/>
        <w:widowControl w:val="0"/>
        <w:jc w:val="both"/>
      </w:pPr>
      <w:r w:rsidRPr="00400FF0">
        <w:t xml:space="preserve">         </w:t>
      </w:r>
      <w:r w:rsidR="00E901E2">
        <w:t xml:space="preserve">  </w:t>
      </w:r>
      <w:r w:rsidRPr="00400FF0">
        <w:t xml:space="preserve">11. При отказе работника </w:t>
      </w:r>
      <w:r w:rsidR="00EF6E9A">
        <w:t xml:space="preserve">от </w:t>
      </w:r>
      <w:r w:rsidRPr="00400FF0">
        <w:t>предложений, приведенных в п. 10</w:t>
      </w:r>
      <w:r w:rsidR="00EF6E9A">
        <w:t xml:space="preserve"> настоящего Положения</w:t>
      </w:r>
      <w:r w:rsidRPr="00400FF0">
        <w:t>, руководитель по согласованию с профсоюзным комитетом образовательной организации вправе установить очередность предоставления длительного отпуска, не уменьшая заявленную продолжительность (в зависимости от заявленной продолжительности и количества заявлений - на учебный год или несколько последующих учебных лет).</w:t>
      </w:r>
    </w:p>
    <w:p w:rsidR="004E7D25" w:rsidRPr="00400FF0" w:rsidRDefault="00321E89">
      <w:pPr>
        <w:pStyle w:val="a0"/>
        <w:widowControl w:val="0"/>
        <w:jc w:val="both"/>
      </w:pPr>
      <w:r w:rsidRPr="00400FF0">
        <w:t xml:space="preserve">      </w:t>
      </w:r>
      <w:r w:rsidR="00E901E2">
        <w:t xml:space="preserve">     </w:t>
      </w:r>
      <w:r w:rsidRPr="00400FF0">
        <w:t>При этом преимущественным правом пользуется работник, имеющий больший стаж работы, исчисленный в соответствии с п. 5 настоящего Положения.</w:t>
      </w:r>
    </w:p>
    <w:p w:rsidR="004E7D25" w:rsidRPr="00400FF0" w:rsidRDefault="00321E89">
      <w:pPr>
        <w:pStyle w:val="a0"/>
        <w:widowControl w:val="0"/>
        <w:jc w:val="both"/>
      </w:pPr>
      <w:r w:rsidRPr="00400FF0">
        <w:t xml:space="preserve">        </w:t>
      </w:r>
      <w:r w:rsidR="00E901E2">
        <w:t xml:space="preserve">  </w:t>
      </w:r>
      <w:r w:rsidRPr="00400FF0">
        <w:t xml:space="preserve">12. Педагогическому работнику, заболевшему в период пребывания в длительном отпуске, длительный отпуск подлежит продлению на число дней нетрудоспособности, </w:t>
      </w:r>
      <w:r w:rsidRPr="00400FF0">
        <w:lastRenderedPageBreak/>
        <w:t>удостоверенных листком  временной нетрудоспособности, или по согласованию с  работодателем переносится на другой срок.</w:t>
      </w:r>
    </w:p>
    <w:p w:rsidR="004E7D25" w:rsidRPr="00400FF0" w:rsidRDefault="00321E89">
      <w:pPr>
        <w:pStyle w:val="a0"/>
        <w:widowControl w:val="0"/>
        <w:jc w:val="both"/>
      </w:pPr>
      <w:r w:rsidRPr="00400FF0">
        <w:t xml:space="preserve">        </w:t>
      </w:r>
      <w:r w:rsidR="00E901E2">
        <w:t xml:space="preserve"> </w:t>
      </w:r>
      <w:r w:rsidRPr="00400FF0">
        <w:t>13. Время нахождения в длительном отпуске не засчитывается в стаж работы, дающий право на очередной отпуск за рабочий год.</w:t>
      </w:r>
    </w:p>
    <w:p w:rsidR="004E7D25" w:rsidRPr="00400FF0" w:rsidRDefault="00321E89">
      <w:pPr>
        <w:pStyle w:val="a0"/>
        <w:widowControl w:val="0"/>
        <w:jc w:val="both"/>
      </w:pPr>
      <w:r w:rsidRPr="00400FF0">
        <w:t xml:space="preserve">        </w:t>
      </w:r>
      <w:r w:rsidR="00E901E2">
        <w:t xml:space="preserve"> </w:t>
      </w:r>
      <w:r w:rsidRPr="00400FF0">
        <w:t>14. Время нахождения в длительном отпуске не засчитывается в стаж работы, дающий право на досрочное назначение пенсии по старости в связи с педагогической деятельностью.</w:t>
      </w:r>
    </w:p>
    <w:p w:rsidR="004E7D25" w:rsidRPr="00400FF0" w:rsidRDefault="00321E89">
      <w:pPr>
        <w:pStyle w:val="a0"/>
        <w:widowControl w:val="0"/>
        <w:jc w:val="both"/>
      </w:pPr>
      <w:r w:rsidRPr="00400FF0">
        <w:t xml:space="preserve">        </w:t>
      </w:r>
      <w:r w:rsidR="00E901E2">
        <w:t xml:space="preserve"> </w:t>
      </w:r>
      <w:r w:rsidRPr="00400FF0">
        <w:t>15. За педагогическими работниками, находящимися в длительном отпуске, в установленном законом порядке сохраняется место работы, должность и педагогическая нагрузка,  установленная до ухода его в длительный отпуск, при условии, что за время нахождения в длительном отпуске не изменилось количество часов по учебным планам и программам, а также количество учебных классов (групп).</w:t>
      </w:r>
    </w:p>
    <w:p w:rsidR="004E7D25" w:rsidRPr="00400FF0" w:rsidRDefault="00321E89">
      <w:pPr>
        <w:pStyle w:val="a0"/>
        <w:widowControl w:val="0"/>
        <w:jc w:val="both"/>
      </w:pPr>
      <w:r w:rsidRPr="00400FF0">
        <w:t xml:space="preserve">       </w:t>
      </w:r>
      <w:r w:rsidR="00E901E2">
        <w:t xml:space="preserve"> </w:t>
      </w:r>
      <w:r w:rsidRPr="00400FF0">
        <w:t xml:space="preserve">16. Если   определенные сторонами условия трудового договора не могут быть сохранены в связи с изменениями  организационных и технологических условий труда, а также в случае сокращения численности или штата, ликвидации образовательной организации,  работодатель обязан направить работнику, находящемуся в длительном отпуске,  соответствующее письменное уведомление под роспись или заказным письмом с уведомлением о вручении с соблюдением требований, установленных статьей 74 ТК РФ. </w:t>
      </w:r>
    </w:p>
    <w:p w:rsidR="004E7D25" w:rsidRPr="00400FF0" w:rsidRDefault="00321E89">
      <w:pPr>
        <w:pStyle w:val="a0"/>
        <w:widowControl w:val="0"/>
        <w:ind w:firstLine="720"/>
        <w:jc w:val="both"/>
      </w:pPr>
      <w:r w:rsidRPr="00400FF0">
        <w:t>Во время длительного отпуска не допускается перевод педагогического работника на другую работу, а также увольнение по инициативе работодателя, кроме полной ликвидации образовательной организации.</w:t>
      </w:r>
    </w:p>
    <w:p w:rsidR="004E7D25" w:rsidRPr="00400FF0" w:rsidRDefault="00321E89">
      <w:pPr>
        <w:pStyle w:val="a0"/>
        <w:widowControl w:val="0"/>
        <w:jc w:val="both"/>
      </w:pPr>
      <w:r w:rsidRPr="00400FF0">
        <w:t xml:space="preserve">     </w:t>
      </w:r>
      <w:r w:rsidR="00E901E2">
        <w:t xml:space="preserve">  </w:t>
      </w:r>
      <w:r w:rsidRPr="00400FF0">
        <w:t xml:space="preserve"> 17. Продолжительность отпуска определяется истечением  периода времени, который исчисляется месяцами. </w:t>
      </w:r>
    </w:p>
    <w:p w:rsidR="004E7D25" w:rsidRPr="00400FF0" w:rsidRDefault="00321E89">
      <w:pPr>
        <w:pStyle w:val="a0"/>
        <w:widowControl w:val="0"/>
        <w:jc w:val="both"/>
      </w:pPr>
      <w:r w:rsidRPr="00400FF0">
        <w:t xml:space="preserve">      </w:t>
      </w:r>
      <w:r w:rsidR="00E901E2">
        <w:t xml:space="preserve">  </w:t>
      </w:r>
      <w:r w:rsidRPr="00400FF0">
        <w:t xml:space="preserve">18. Продолжительность длительного отпуска может быть сокращена по инициативе работодателя или работника только по взаимному согласию сторон. </w:t>
      </w:r>
    </w:p>
    <w:p w:rsidR="004E7D25" w:rsidRPr="00400FF0" w:rsidRDefault="00321E89">
      <w:pPr>
        <w:pStyle w:val="a0"/>
        <w:widowControl w:val="0"/>
        <w:ind w:firstLine="720"/>
        <w:jc w:val="both"/>
      </w:pPr>
      <w:r w:rsidRPr="00400FF0">
        <w:t>Каждая сторона должна уведомить другую  сторону о желании прервать  длительный отпуск в письменном виде не менее  чем за 4 недели до предполагаемого  окончания отпуска.</w:t>
      </w:r>
    </w:p>
    <w:p w:rsidR="004E7D25" w:rsidRPr="00400FF0" w:rsidRDefault="00112251">
      <w:pPr>
        <w:pStyle w:val="a0"/>
        <w:widowControl w:val="0"/>
        <w:jc w:val="both"/>
      </w:pPr>
      <w:r>
        <w:t xml:space="preserve">      </w:t>
      </w:r>
      <w:r w:rsidR="00E901E2">
        <w:t xml:space="preserve">  </w:t>
      </w:r>
      <w:r>
        <w:t>19</w:t>
      </w:r>
      <w:r w:rsidR="00321E89" w:rsidRPr="00400FF0">
        <w:t>. Работникам, работающим по совместительству в образовательных организациях, в случае предоставления им длительного отпуска по основной работе, по их желанию одновременно предоставляется отпуск  такой же продолжительности без сохранения заработной платы  по совмещаемой работе. Основанием предоставления отпуска является копия приказа о предоставлении длительного отпуска по основному месту работы.</w:t>
      </w:r>
    </w:p>
    <w:p w:rsidR="004E7D25" w:rsidRPr="00400FF0" w:rsidRDefault="00321E89">
      <w:pPr>
        <w:pStyle w:val="a0"/>
        <w:widowControl w:val="0"/>
        <w:ind w:firstLine="720"/>
        <w:jc w:val="both"/>
      </w:pPr>
      <w:r w:rsidRPr="00400FF0">
        <w:t xml:space="preserve">Педагогическим работникам- совместителям, работающим в  организациях на основной работе, не дающей право на длительный отпуск, по их желанию  одновременно с предоставлением длительного отпуска предоставляется отпуск без сохранения заработной платы по основному месту работы. </w:t>
      </w:r>
    </w:p>
    <w:p w:rsidR="004E7D25" w:rsidRPr="00400FF0" w:rsidRDefault="00112251">
      <w:pPr>
        <w:pStyle w:val="a0"/>
        <w:widowControl w:val="0"/>
        <w:jc w:val="both"/>
      </w:pPr>
      <w:r>
        <w:t xml:space="preserve">       </w:t>
      </w:r>
      <w:r w:rsidR="00E901E2">
        <w:t xml:space="preserve">  </w:t>
      </w:r>
      <w:r>
        <w:t>20</w:t>
      </w:r>
      <w:r w:rsidR="00321E89" w:rsidRPr="00400FF0">
        <w:t>. Основанием предоставления длительного отпуска является личное заявление работника, поданное руководителю образовательной организации в соответствии с п. 9 настоящего Положения с указанием конкретной продолжительности отпуска и даты его начала.</w:t>
      </w:r>
    </w:p>
    <w:p w:rsidR="004E7D25" w:rsidRPr="00400FF0" w:rsidRDefault="00112251">
      <w:pPr>
        <w:pStyle w:val="a0"/>
        <w:widowControl w:val="0"/>
        <w:jc w:val="both"/>
      </w:pPr>
      <w:r>
        <w:t xml:space="preserve">       </w:t>
      </w:r>
      <w:r w:rsidR="00E901E2">
        <w:t xml:space="preserve">  </w:t>
      </w:r>
      <w:r>
        <w:t>21</w:t>
      </w:r>
      <w:r w:rsidR="00321E89" w:rsidRPr="00400FF0">
        <w:t>. Решение о предоставлении длительного отпуска работнику или об отказе в его предоставлении должно быть принято и доведено до сведения работника до 1 июня  учебного года, предшествующего учебному году, в котором работник уходит в длительный отпуск.</w:t>
      </w:r>
    </w:p>
    <w:p w:rsidR="004E7D25" w:rsidRPr="00400FF0" w:rsidRDefault="00112251">
      <w:pPr>
        <w:pStyle w:val="a0"/>
        <w:widowControl w:val="0"/>
        <w:jc w:val="both"/>
      </w:pPr>
      <w:r>
        <w:t xml:space="preserve">       </w:t>
      </w:r>
      <w:r w:rsidR="00E901E2">
        <w:t xml:space="preserve">  </w:t>
      </w:r>
      <w:r>
        <w:t>22</w:t>
      </w:r>
      <w:r w:rsidR="00321E89" w:rsidRPr="00400FF0">
        <w:t>. Работник вправе уйти в длительный отпуск только после издания соответствующего приказа руководителя образовательной организации, в котором должно быть указано, что работник ознакомлен с настоящим Положением.</w:t>
      </w:r>
    </w:p>
    <w:p w:rsidR="004E7D25" w:rsidRPr="00400FF0" w:rsidRDefault="00321E89">
      <w:pPr>
        <w:pStyle w:val="a0"/>
        <w:widowControl w:val="0"/>
        <w:ind w:firstLine="720"/>
        <w:jc w:val="both"/>
      </w:pPr>
      <w:r w:rsidRPr="00400FF0">
        <w:t>Приказ доводится до сведения работника по роспись.</w:t>
      </w:r>
    </w:p>
    <w:p w:rsidR="004E7D25" w:rsidRPr="00400FF0" w:rsidRDefault="00112251">
      <w:pPr>
        <w:pStyle w:val="a0"/>
        <w:widowControl w:val="0"/>
        <w:jc w:val="both"/>
      </w:pPr>
      <w:r>
        <w:t xml:space="preserve">       </w:t>
      </w:r>
      <w:r w:rsidR="00E901E2">
        <w:t xml:space="preserve"> </w:t>
      </w:r>
      <w:r>
        <w:t xml:space="preserve"> 23.</w:t>
      </w:r>
      <w:r w:rsidR="00321E89" w:rsidRPr="00400FF0">
        <w:t xml:space="preserve"> Споры, возникающие при реализации права работников на длительный отпуск,  разрешаются в комиссиях по трудовым спорам или в судебном порядке.</w:t>
      </w:r>
    </w:p>
    <w:p w:rsidR="00E901E2" w:rsidRDefault="000373ED" w:rsidP="00EF6E9A">
      <w:pPr>
        <w:pStyle w:val="a0"/>
        <w:widowControl w:val="0"/>
        <w:ind w:firstLine="708"/>
        <w:jc w:val="center"/>
      </w:pPr>
      <w:r>
        <w:t xml:space="preserve">   </w:t>
      </w:r>
      <w:r w:rsidR="00EF6E9A">
        <w:t xml:space="preserve"> </w:t>
      </w:r>
    </w:p>
    <w:p w:rsidR="006E35E4" w:rsidRDefault="00E901E2" w:rsidP="00EF6E9A">
      <w:pPr>
        <w:pStyle w:val="a0"/>
        <w:widowControl w:val="0"/>
        <w:ind w:firstLine="708"/>
        <w:jc w:val="center"/>
      </w:pPr>
      <w:r>
        <w:lastRenderedPageBreak/>
        <w:t xml:space="preserve">  </w:t>
      </w:r>
      <w:r w:rsidR="00321E89" w:rsidRPr="00400FF0">
        <w:t>Приложение № 2</w:t>
      </w:r>
    </w:p>
    <w:p w:rsidR="00EF6E9A" w:rsidRDefault="00EF6E9A" w:rsidP="000373ED">
      <w:pPr>
        <w:ind w:left="4254"/>
        <w:rPr>
          <w:rFonts w:ascii="Times New Roman" w:hAnsi="Times New Roman" w:cs="Times New Roman"/>
          <w:sz w:val="24"/>
        </w:rPr>
      </w:pPr>
      <w:r>
        <w:rPr>
          <w:rFonts w:ascii="Times New Roman" w:hAnsi="Times New Roman" w:cs="Times New Roman"/>
          <w:sz w:val="24"/>
        </w:rPr>
        <w:t>к Отраслевому соглашению между Департаментом общего образования Томской области и Томской областной организации Профессионального союза работников народного образования и науки Российской Федерации на 2021-2024 годы</w:t>
      </w:r>
    </w:p>
    <w:p w:rsidR="00EF6E9A" w:rsidRPr="00400FF0" w:rsidRDefault="00EF6E9A" w:rsidP="006E35E4">
      <w:pPr>
        <w:pStyle w:val="a0"/>
        <w:widowControl w:val="0"/>
        <w:ind w:firstLine="708"/>
        <w:jc w:val="right"/>
      </w:pPr>
    </w:p>
    <w:p w:rsidR="006E35E4" w:rsidRPr="00400FF0" w:rsidRDefault="006E35E4" w:rsidP="006E35E4">
      <w:pPr>
        <w:pStyle w:val="a0"/>
        <w:widowControl w:val="0"/>
        <w:ind w:firstLine="708"/>
        <w:jc w:val="right"/>
        <w:rPr>
          <w:b/>
        </w:rPr>
      </w:pPr>
    </w:p>
    <w:p w:rsidR="004E7D25" w:rsidRPr="00400FF0" w:rsidRDefault="00321E89" w:rsidP="00E62678">
      <w:pPr>
        <w:pStyle w:val="a0"/>
        <w:widowControl w:val="0"/>
        <w:tabs>
          <w:tab w:val="clear" w:pos="708"/>
        </w:tabs>
        <w:spacing w:line="240" w:lineRule="auto"/>
        <w:ind w:firstLine="709"/>
        <w:jc w:val="center"/>
        <w:rPr>
          <w:b/>
        </w:rPr>
      </w:pPr>
      <w:r w:rsidRPr="00400FF0">
        <w:rPr>
          <w:b/>
        </w:rPr>
        <w:t>ПОЛОЖЕНИЕ</w:t>
      </w:r>
    </w:p>
    <w:p w:rsidR="004E7D25" w:rsidRPr="00400FF0" w:rsidRDefault="00321E89" w:rsidP="00E62678">
      <w:pPr>
        <w:pStyle w:val="a1"/>
        <w:tabs>
          <w:tab w:val="clear" w:pos="708"/>
        </w:tabs>
        <w:spacing w:after="0" w:line="240" w:lineRule="auto"/>
        <w:ind w:firstLine="709"/>
        <w:jc w:val="center"/>
        <w:rPr>
          <w:b/>
        </w:rPr>
      </w:pPr>
      <w:r w:rsidRPr="00400FF0">
        <w:rPr>
          <w:rFonts w:ascii="Times New Roman" w:hAnsi="Times New Roman" w:cs="Times New Roman"/>
          <w:b/>
          <w:i w:val="0"/>
          <w:sz w:val="24"/>
        </w:rPr>
        <w:t>об установлении первой или высшей квалификационной категории</w:t>
      </w:r>
    </w:p>
    <w:p w:rsidR="004E7D25" w:rsidRPr="00400FF0" w:rsidRDefault="00321E89" w:rsidP="00E62678">
      <w:pPr>
        <w:pStyle w:val="a1"/>
        <w:tabs>
          <w:tab w:val="clear" w:pos="708"/>
        </w:tabs>
        <w:spacing w:after="0" w:line="240" w:lineRule="auto"/>
        <w:ind w:firstLine="709"/>
        <w:jc w:val="center"/>
        <w:rPr>
          <w:b/>
        </w:rPr>
      </w:pPr>
      <w:r w:rsidRPr="00400FF0">
        <w:rPr>
          <w:rFonts w:ascii="Times New Roman" w:hAnsi="Times New Roman" w:cs="Times New Roman"/>
          <w:b/>
          <w:i w:val="0"/>
          <w:sz w:val="24"/>
        </w:rPr>
        <w:t>педагогическим работникам, имеющим почетные звания, награжденными правительственными и государственными наградами</w:t>
      </w:r>
      <w:r w:rsidR="006E35E4" w:rsidRPr="00400FF0">
        <w:rPr>
          <w:rFonts w:ascii="Times New Roman" w:hAnsi="Times New Roman" w:cs="Times New Roman"/>
          <w:b/>
          <w:i w:val="0"/>
          <w:sz w:val="24"/>
        </w:rPr>
        <w:t>, ведомственными знаками отличия</w:t>
      </w:r>
      <w:r w:rsidR="00AD1AEA" w:rsidRPr="00400FF0">
        <w:rPr>
          <w:rFonts w:ascii="Times New Roman" w:hAnsi="Times New Roman" w:cs="Times New Roman"/>
          <w:b/>
          <w:i w:val="0"/>
          <w:sz w:val="24"/>
        </w:rPr>
        <w:t>, наградами</w:t>
      </w:r>
      <w:r w:rsidR="006E35E4" w:rsidRPr="00400FF0">
        <w:rPr>
          <w:rFonts w:ascii="Times New Roman" w:hAnsi="Times New Roman" w:cs="Times New Roman"/>
          <w:b/>
          <w:i w:val="0"/>
          <w:sz w:val="24"/>
        </w:rPr>
        <w:t xml:space="preserve"> за педагогическую деятельность</w:t>
      </w:r>
    </w:p>
    <w:p w:rsidR="004E7D25" w:rsidRPr="00400FF0" w:rsidRDefault="004E7D25" w:rsidP="00E62678">
      <w:pPr>
        <w:pStyle w:val="a1"/>
        <w:tabs>
          <w:tab w:val="clear" w:pos="708"/>
        </w:tabs>
        <w:spacing w:after="0" w:line="240" w:lineRule="auto"/>
        <w:ind w:firstLine="709"/>
        <w:jc w:val="center"/>
      </w:pPr>
    </w:p>
    <w:p w:rsidR="004E7D25" w:rsidRPr="00400FF0" w:rsidRDefault="00321E89" w:rsidP="00E62678">
      <w:pPr>
        <w:pStyle w:val="a1"/>
        <w:spacing w:after="0" w:line="240" w:lineRule="auto"/>
        <w:ind w:firstLine="709"/>
        <w:jc w:val="both"/>
      </w:pPr>
      <w:r w:rsidRPr="00400FF0">
        <w:rPr>
          <w:rFonts w:ascii="Times New Roman" w:hAnsi="Times New Roman" w:cs="Times New Roman"/>
          <w:i w:val="0"/>
          <w:sz w:val="24"/>
        </w:rPr>
        <w:t>Для установления первой или высшей квалификационной</w:t>
      </w:r>
      <w:r w:rsidR="00171272" w:rsidRPr="00400FF0">
        <w:rPr>
          <w:rFonts w:ascii="Times New Roman" w:hAnsi="Times New Roman" w:cs="Times New Roman"/>
          <w:i w:val="0"/>
          <w:sz w:val="24"/>
        </w:rPr>
        <w:t xml:space="preserve"> категории аттестуемому педагогическому работнику</w:t>
      </w:r>
      <w:r w:rsidRPr="00400FF0">
        <w:rPr>
          <w:rFonts w:ascii="Times New Roman" w:hAnsi="Times New Roman" w:cs="Times New Roman"/>
          <w:i w:val="0"/>
          <w:sz w:val="24"/>
        </w:rPr>
        <w:t xml:space="preserve"> необходимо представить в аттестационную комиссию Департамента общего образования Томско</w:t>
      </w:r>
      <w:r w:rsidR="00EF63F5">
        <w:rPr>
          <w:rFonts w:ascii="Times New Roman" w:hAnsi="Times New Roman" w:cs="Times New Roman"/>
          <w:i w:val="0"/>
          <w:sz w:val="24"/>
        </w:rPr>
        <w:t>й области следующие документы:</w:t>
      </w:r>
    </w:p>
    <w:p w:rsidR="004E7D25" w:rsidRPr="00400FF0" w:rsidRDefault="00321E89" w:rsidP="00E62678">
      <w:pPr>
        <w:pStyle w:val="a1"/>
        <w:spacing w:after="0" w:line="240" w:lineRule="auto"/>
        <w:ind w:firstLine="709"/>
        <w:jc w:val="both"/>
      </w:pPr>
      <w:r w:rsidRPr="00400FF0">
        <w:rPr>
          <w:rFonts w:ascii="Times New Roman" w:hAnsi="Times New Roman" w:cs="Times New Roman"/>
          <w:i w:val="0"/>
          <w:sz w:val="24"/>
        </w:rPr>
        <w:t>- ли</w:t>
      </w:r>
      <w:r w:rsidR="00EF63F5">
        <w:rPr>
          <w:rFonts w:ascii="Times New Roman" w:hAnsi="Times New Roman" w:cs="Times New Roman"/>
          <w:i w:val="0"/>
          <w:sz w:val="24"/>
        </w:rPr>
        <w:t xml:space="preserve">чное заявление в установленной </w:t>
      </w:r>
      <w:r w:rsidRPr="00400FF0">
        <w:rPr>
          <w:rFonts w:ascii="Times New Roman" w:hAnsi="Times New Roman" w:cs="Times New Roman"/>
          <w:i w:val="0"/>
          <w:sz w:val="24"/>
        </w:rPr>
        <w:t>форме;</w:t>
      </w:r>
    </w:p>
    <w:p w:rsidR="004E7D25" w:rsidRPr="00400FF0" w:rsidRDefault="00321E89" w:rsidP="00E62678">
      <w:pPr>
        <w:pStyle w:val="a1"/>
        <w:spacing w:after="0" w:line="240" w:lineRule="auto"/>
        <w:ind w:firstLine="709"/>
        <w:jc w:val="both"/>
      </w:pPr>
      <w:r w:rsidRPr="00400FF0">
        <w:rPr>
          <w:rFonts w:ascii="Times New Roman" w:hAnsi="Times New Roman" w:cs="Times New Roman"/>
          <w:i w:val="0"/>
          <w:sz w:val="24"/>
        </w:rPr>
        <w:t>- копию наг</w:t>
      </w:r>
      <w:r w:rsidR="006E35E4" w:rsidRPr="00400FF0">
        <w:rPr>
          <w:rFonts w:ascii="Times New Roman" w:hAnsi="Times New Roman" w:cs="Times New Roman"/>
          <w:i w:val="0"/>
          <w:sz w:val="24"/>
        </w:rPr>
        <w:t xml:space="preserve">радного документа, заверенного </w:t>
      </w:r>
      <w:r w:rsidR="00F87529" w:rsidRPr="00400FF0">
        <w:rPr>
          <w:rFonts w:ascii="Times New Roman" w:hAnsi="Times New Roman" w:cs="Times New Roman"/>
          <w:i w:val="0"/>
          <w:sz w:val="24"/>
        </w:rPr>
        <w:t>руководителем образовательной организации</w:t>
      </w:r>
      <w:r w:rsidRPr="00400FF0">
        <w:rPr>
          <w:rFonts w:ascii="Times New Roman" w:hAnsi="Times New Roman" w:cs="Times New Roman"/>
          <w:i w:val="0"/>
          <w:sz w:val="24"/>
        </w:rPr>
        <w:t>;</w:t>
      </w:r>
    </w:p>
    <w:p w:rsidR="004E7D25" w:rsidRPr="00400FF0" w:rsidRDefault="006E35E4" w:rsidP="00E62678">
      <w:pPr>
        <w:pStyle w:val="a1"/>
        <w:spacing w:after="0" w:line="240" w:lineRule="auto"/>
        <w:ind w:firstLine="709"/>
        <w:jc w:val="both"/>
      </w:pPr>
      <w:r w:rsidRPr="00400FF0">
        <w:rPr>
          <w:rFonts w:ascii="Times New Roman" w:hAnsi="Times New Roman" w:cs="Times New Roman"/>
          <w:i w:val="0"/>
          <w:sz w:val="24"/>
        </w:rPr>
        <w:t>-</w:t>
      </w:r>
      <w:r w:rsidR="00321E89" w:rsidRPr="00400FF0">
        <w:rPr>
          <w:rFonts w:ascii="Times New Roman" w:hAnsi="Times New Roman" w:cs="Times New Roman"/>
          <w:i w:val="0"/>
          <w:sz w:val="24"/>
        </w:rPr>
        <w:t xml:space="preserve"> представление (характеристика) руководителя образовательной организации.</w:t>
      </w:r>
    </w:p>
    <w:p w:rsidR="004E7D25" w:rsidRPr="00400FF0" w:rsidRDefault="004E7D25" w:rsidP="00E62678">
      <w:pPr>
        <w:pStyle w:val="a1"/>
        <w:spacing w:after="0" w:line="240" w:lineRule="auto"/>
        <w:ind w:firstLine="709"/>
        <w:jc w:val="both"/>
      </w:pPr>
    </w:p>
    <w:p w:rsidR="004E7D25" w:rsidRPr="00400FF0" w:rsidRDefault="00321E89" w:rsidP="00E62678">
      <w:pPr>
        <w:pStyle w:val="a1"/>
        <w:tabs>
          <w:tab w:val="clear" w:pos="708"/>
        </w:tabs>
        <w:spacing w:after="0" w:line="240" w:lineRule="auto"/>
        <w:ind w:firstLine="709"/>
        <w:jc w:val="center"/>
        <w:rPr>
          <w:rFonts w:ascii="Times New Roman" w:hAnsi="Times New Roman" w:cs="Times New Roman"/>
          <w:b/>
          <w:i w:val="0"/>
          <w:sz w:val="24"/>
        </w:rPr>
      </w:pPr>
      <w:r w:rsidRPr="00400FF0">
        <w:rPr>
          <w:rFonts w:ascii="Times New Roman" w:hAnsi="Times New Roman" w:cs="Times New Roman"/>
          <w:b/>
          <w:i w:val="0"/>
          <w:sz w:val="24"/>
        </w:rPr>
        <w:t>Перечень почетных званий, правительственных и государственных наград Российской Федерации</w:t>
      </w:r>
      <w:r w:rsidR="00BF05BC" w:rsidRPr="00400FF0">
        <w:rPr>
          <w:rFonts w:ascii="Times New Roman" w:hAnsi="Times New Roman" w:cs="Times New Roman"/>
          <w:b/>
          <w:i w:val="0"/>
          <w:sz w:val="24"/>
        </w:rPr>
        <w:t>, ведомственных знаков отличия</w:t>
      </w:r>
      <w:r w:rsidR="00AD1AEA" w:rsidRPr="00400FF0">
        <w:rPr>
          <w:rFonts w:ascii="Times New Roman" w:hAnsi="Times New Roman" w:cs="Times New Roman"/>
          <w:b/>
          <w:i w:val="0"/>
          <w:sz w:val="24"/>
        </w:rPr>
        <w:t>, наград</w:t>
      </w:r>
      <w:r w:rsidR="00BF05BC" w:rsidRPr="00400FF0">
        <w:rPr>
          <w:rFonts w:ascii="Times New Roman" w:hAnsi="Times New Roman" w:cs="Times New Roman"/>
          <w:b/>
          <w:i w:val="0"/>
          <w:sz w:val="24"/>
        </w:rPr>
        <w:t xml:space="preserve">, дающих право на </w:t>
      </w:r>
      <w:r w:rsidR="00C247FE" w:rsidRPr="00400FF0">
        <w:rPr>
          <w:rFonts w:ascii="Times New Roman" w:hAnsi="Times New Roman" w:cs="Times New Roman"/>
          <w:b/>
          <w:i w:val="0"/>
          <w:sz w:val="24"/>
        </w:rPr>
        <w:t xml:space="preserve">установление первой или </w:t>
      </w:r>
      <w:r w:rsidR="00BF05BC" w:rsidRPr="00400FF0">
        <w:rPr>
          <w:rFonts w:ascii="Times New Roman" w:hAnsi="Times New Roman" w:cs="Times New Roman"/>
          <w:b/>
          <w:i w:val="0"/>
          <w:sz w:val="24"/>
        </w:rPr>
        <w:t xml:space="preserve"> </w:t>
      </w:r>
      <w:r w:rsidRPr="00400FF0">
        <w:rPr>
          <w:rFonts w:ascii="Times New Roman" w:hAnsi="Times New Roman" w:cs="Times New Roman"/>
          <w:b/>
          <w:i w:val="0"/>
          <w:sz w:val="24"/>
        </w:rPr>
        <w:t>высш</w:t>
      </w:r>
      <w:r w:rsidR="00EF63F5">
        <w:rPr>
          <w:rFonts w:ascii="Times New Roman" w:hAnsi="Times New Roman" w:cs="Times New Roman"/>
          <w:b/>
          <w:i w:val="0"/>
          <w:sz w:val="24"/>
        </w:rPr>
        <w:t>ей квалификационной категории:</w:t>
      </w:r>
    </w:p>
    <w:p w:rsidR="00BF05BC" w:rsidRPr="00400FF0" w:rsidRDefault="00BF05BC" w:rsidP="00E62678">
      <w:pPr>
        <w:pStyle w:val="a1"/>
        <w:tabs>
          <w:tab w:val="clear" w:pos="708"/>
        </w:tabs>
        <w:spacing w:after="0" w:line="240" w:lineRule="auto"/>
        <w:ind w:firstLine="709"/>
        <w:jc w:val="center"/>
      </w:pPr>
    </w:p>
    <w:p w:rsidR="004E7D25" w:rsidRPr="00400FF0" w:rsidRDefault="00BF05BC" w:rsidP="00E62678">
      <w:pPr>
        <w:pStyle w:val="a1"/>
        <w:tabs>
          <w:tab w:val="clear" w:pos="708"/>
        </w:tabs>
        <w:spacing w:after="0" w:line="240" w:lineRule="auto"/>
        <w:ind w:firstLine="709"/>
        <w:jc w:val="both"/>
      </w:pPr>
      <w:r w:rsidRPr="00400FF0">
        <w:rPr>
          <w:rFonts w:ascii="Times New Roman" w:hAnsi="Times New Roman" w:cs="Times New Roman"/>
          <w:i w:val="0"/>
          <w:iCs w:val="0"/>
          <w:sz w:val="24"/>
        </w:rPr>
        <w:t xml:space="preserve">- </w:t>
      </w:r>
      <w:r w:rsidR="00321E89" w:rsidRPr="00400FF0">
        <w:rPr>
          <w:rFonts w:ascii="Times New Roman" w:hAnsi="Times New Roman" w:cs="Times New Roman"/>
          <w:i w:val="0"/>
          <w:iCs w:val="0"/>
          <w:sz w:val="24"/>
        </w:rPr>
        <w:t>почетное звание «Народный учитель Российской Федерации»</w:t>
      </w:r>
    </w:p>
    <w:p w:rsidR="00BF05BC" w:rsidRPr="00400FF0" w:rsidRDefault="00BF05BC" w:rsidP="00E62678">
      <w:pPr>
        <w:pStyle w:val="a1"/>
        <w:tabs>
          <w:tab w:val="clear" w:pos="708"/>
        </w:tabs>
        <w:spacing w:after="0" w:line="240" w:lineRule="auto"/>
        <w:ind w:firstLine="709"/>
        <w:jc w:val="both"/>
      </w:pPr>
      <w:r w:rsidRPr="00400FF0">
        <w:rPr>
          <w:rFonts w:ascii="Times New Roman" w:hAnsi="Times New Roman" w:cs="Times New Roman"/>
          <w:i w:val="0"/>
          <w:iCs w:val="0"/>
          <w:sz w:val="24"/>
        </w:rPr>
        <w:t xml:space="preserve">-  </w:t>
      </w:r>
      <w:r w:rsidR="00321E89" w:rsidRPr="00400FF0">
        <w:rPr>
          <w:rFonts w:ascii="Times New Roman" w:hAnsi="Times New Roman" w:cs="Times New Roman"/>
          <w:i w:val="0"/>
          <w:iCs w:val="0"/>
          <w:sz w:val="24"/>
        </w:rPr>
        <w:t>почетное звание «Заслуженный учитель Российской Федерации»</w:t>
      </w:r>
    </w:p>
    <w:p w:rsidR="00BF05BC" w:rsidRPr="00400FF0" w:rsidRDefault="00BF05BC" w:rsidP="00E62678">
      <w:pPr>
        <w:pStyle w:val="a1"/>
        <w:tabs>
          <w:tab w:val="clear" w:pos="708"/>
        </w:tabs>
        <w:spacing w:after="0" w:line="240" w:lineRule="auto"/>
        <w:ind w:firstLine="709"/>
        <w:jc w:val="both"/>
      </w:pPr>
      <w:r w:rsidRPr="00400FF0">
        <w:rPr>
          <w:rFonts w:ascii="Times New Roman" w:hAnsi="Times New Roman" w:cs="Times New Roman"/>
          <w:i w:val="0"/>
          <w:iCs w:val="0"/>
          <w:sz w:val="24"/>
        </w:rPr>
        <w:t xml:space="preserve">- </w:t>
      </w:r>
      <w:r w:rsidR="00321E89" w:rsidRPr="00400FF0">
        <w:rPr>
          <w:rFonts w:ascii="Times New Roman" w:hAnsi="Times New Roman" w:cs="Times New Roman"/>
          <w:i w:val="0"/>
          <w:iCs w:val="0"/>
          <w:sz w:val="24"/>
        </w:rPr>
        <w:t>почетное звание «Заслуженный работник физической культуры РФ»</w:t>
      </w:r>
    </w:p>
    <w:p w:rsidR="004E7D25" w:rsidRPr="00400FF0" w:rsidRDefault="00BF05BC" w:rsidP="00E62678">
      <w:pPr>
        <w:pStyle w:val="a1"/>
        <w:tabs>
          <w:tab w:val="clear" w:pos="708"/>
        </w:tabs>
        <w:spacing w:after="0" w:line="240" w:lineRule="auto"/>
        <w:ind w:firstLine="709"/>
        <w:jc w:val="both"/>
      </w:pPr>
      <w:r w:rsidRPr="00400FF0">
        <w:rPr>
          <w:rFonts w:ascii="Times New Roman" w:hAnsi="Times New Roman" w:cs="Times New Roman"/>
          <w:i w:val="0"/>
          <w:iCs w:val="0"/>
          <w:sz w:val="24"/>
        </w:rPr>
        <w:t xml:space="preserve">- </w:t>
      </w:r>
      <w:r w:rsidR="00321E89" w:rsidRPr="00400FF0">
        <w:rPr>
          <w:rFonts w:ascii="Times New Roman" w:hAnsi="Times New Roman" w:cs="Times New Roman"/>
          <w:i w:val="0"/>
          <w:iCs w:val="0"/>
          <w:sz w:val="24"/>
        </w:rPr>
        <w:t>почетное звание «Заслуженный работник высшей школы РФ»</w:t>
      </w:r>
    </w:p>
    <w:p w:rsidR="004E7D25" w:rsidRPr="00400FF0" w:rsidRDefault="00BF05BC" w:rsidP="00E62678">
      <w:pPr>
        <w:pStyle w:val="a1"/>
        <w:tabs>
          <w:tab w:val="clear" w:pos="708"/>
        </w:tabs>
        <w:spacing w:after="0" w:line="240" w:lineRule="auto"/>
        <w:ind w:firstLine="709"/>
        <w:jc w:val="both"/>
      </w:pPr>
      <w:r w:rsidRPr="00400FF0">
        <w:rPr>
          <w:rFonts w:ascii="Times New Roman" w:hAnsi="Times New Roman" w:cs="Times New Roman"/>
          <w:i w:val="0"/>
          <w:iCs w:val="0"/>
          <w:sz w:val="24"/>
        </w:rPr>
        <w:t xml:space="preserve">- </w:t>
      </w:r>
      <w:r w:rsidR="00321E89" w:rsidRPr="00400FF0">
        <w:rPr>
          <w:rFonts w:ascii="Times New Roman" w:hAnsi="Times New Roman" w:cs="Times New Roman"/>
          <w:i w:val="0"/>
          <w:iCs w:val="0"/>
          <w:sz w:val="24"/>
        </w:rPr>
        <w:t>почетное звание «Заслуженный работник культуры РФ»</w:t>
      </w:r>
    </w:p>
    <w:p w:rsidR="004E7D25" w:rsidRPr="00400FF0" w:rsidRDefault="00BF05BC" w:rsidP="00E62678">
      <w:pPr>
        <w:pStyle w:val="a1"/>
        <w:tabs>
          <w:tab w:val="clear" w:pos="708"/>
        </w:tabs>
        <w:spacing w:after="0" w:line="240" w:lineRule="auto"/>
        <w:ind w:firstLine="709"/>
        <w:jc w:val="both"/>
      </w:pPr>
      <w:r w:rsidRPr="00400FF0">
        <w:rPr>
          <w:rFonts w:ascii="Times New Roman" w:hAnsi="Times New Roman" w:cs="Times New Roman"/>
          <w:i w:val="0"/>
          <w:iCs w:val="0"/>
          <w:sz w:val="24"/>
        </w:rPr>
        <w:t xml:space="preserve">- </w:t>
      </w:r>
      <w:r w:rsidR="00321E89" w:rsidRPr="00400FF0">
        <w:rPr>
          <w:rFonts w:ascii="Times New Roman" w:hAnsi="Times New Roman" w:cs="Times New Roman"/>
          <w:i w:val="0"/>
          <w:iCs w:val="0"/>
          <w:sz w:val="24"/>
        </w:rPr>
        <w:t>почетное звание «Заслуженный мастер производственного обучения РФ»</w:t>
      </w:r>
    </w:p>
    <w:p w:rsidR="004E7D25" w:rsidRPr="00400FF0" w:rsidRDefault="00BF05BC" w:rsidP="00E62678">
      <w:pPr>
        <w:pStyle w:val="a1"/>
        <w:tabs>
          <w:tab w:val="clear" w:pos="708"/>
        </w:tabs>
        <w:spacing w:after="0" w:line="240" w:lineRule="auto"/>
        <w:ind w:firstLine="709"/>
        <w:jc w:val="both"/>
      </w:pPr>
      <w:r w:rsidRPr="00400FF0">
        <w:rPr>
          <w:rFonts w:ascii="Times New Roman" w:hAnsi="Times New Roman" w:cs="Times New Roman"/>
          <w:i w:val="0"/>
          <w:iCs w:val="0"/>
          <w:sz w:val="24"/>
        </w:rPr>
        <w:t xml:space="preserve">- </w:t>
      </w:r>
      <w:r w:rsidR="00321E89" w:rsidRPr="00400FF0">
        <w:rPr>
          <w:rFonts w:ascii="Times New Roman" w:hAnsi="Times New Roman" w:cs="Times New Roman"/>
          <w:i w:val="0"/>
          <w:iCs w:val="0"/>
          <w:sz w:val="24"/>
        </w:rPr>
        <w:t>почетное звание «Заслуженный деятель искусств РФ»</w:t>
      </w:r>
    </w:p>
    <w:p w:rsidR="004E7D25" w:rsidRPr="00400FF0" w:rsidRDefault="00BF05BC" w:rsidP="00E62678">
      <w:pPr>
        <w:pStyle w:val="a1"/>
        <w:tabs>
          <w:tab w:val="clear" w:pos="708"/>
        </w:tabs>
        <w:spacing w:after="0" w:line="240" w:lineRule="auto"/>
        <w:ind w:firstLine="709"/>
        <w:jc w:val="both"/>
      </w:pPr>
      <w:r w:rsidRPr="00400FF0">
        <w:rPr>
          <w:rFonts w:ascii="Times New Roman" w:hAnsi="Times New Roman" w:cs="Times New Roman"/>
          <w:i w:val="0"/>
          <w:iCs w:val="0"/>
          <w:sz w:val="24"/>
        </w:rPr>
        <w:t xml:space="preserve">- </w:t>
      </w:r>
      <w:r w:rsidR="00321E89" w:rsidRPr="00400FF0">
        <w:rPr>
          <w:rFonts w:ascii="Times New Roman" w:hAnsi="Times New Roman" w:cs="Times New Roman"/>
          <w:i w:val="0"/>
          <w:iCs w:val="0"/>
          <w:sz w:val="24"/>
        </w:rPr>
        <w:t>почетное звание «Заслуженный тренер России»</w:t>
      </w:r>
    </w:p>
    <w:p w:rsidR="004E7D25" w:rsidRPr="00400FF0" w:rsidRDefault="00BF05BC" w:rsidP="00E62678">
      <w:pPr>
        <w:pStyle w:val="a1"/>
        <w:tabs>
          <w:tab w:val="clear" w:pos="708"/>
        </w:tabs>
        <w:spacing w:after="0" w:line="240" w:lineRule="auto"/>
        <w:ind w:firstLine="709"/>
        <w:jc w:val="both"/>
      </w:pPr>
      <w:r w:rsidRPr="00400FF0">
        <w:rPr>
          <w:rFonts w:ascii="Times New Roman" w:hAnsi="Times New Roman" w:cs="Times New Roman"/>
          <w:i w:val="0"/>
          <w:iCs w:val="0"/>
          <w:sz w:val="24"/>
        </w:rPr>
        <w:t xml:space="preserve">- </w:t>
      </w:r>
      <w:r w:rsidR="00B501FB" w:rsidRPr="00400FF0">
        <w:rPr>
          <w:rFonts w:ascii="Times New Roman" w:hAnsi="Times New Roman" w:cs="Times New Roman"/>
          <w:i w:val="0"/>
          <w:iCs w:val="0"/>
          <w:sz w:val="24"/>
        </w:rPr>
        <w:t>орден «З</w:t>
      </w:r>
      <w:r w:rsidR="00321E89" w:rsidRPr="00400FF0">
        <w:rPr>
          <w:rFonts w:ascii="Times New Roman" w:hAnsi="Times New Roman" w:cs="Times New Roman"/>
          <w:i w:val="0"/>
          <w:iCs w:val="0"/>
          <w:sz w:val="24"/>
        </w:rPr>
        <w:t xml:space="preserve">а заслуги перед Отечеством» </w:t>
      </w:r>
      <w:r w:rsidR="00321E89" w:rsidRPr="00400FF0">
        <w:rPr>
          <w:rFonts w:ascii="Times New Roman" w:hAnsi="Times New Roman" w:cs="Times New Roman"/>
          <w:i w:val="0"/>
          <w:iCs w:val="0"/>
          <w:sz w:val="24"/>
          <w:lang w:val="en-US"/>
        </w:rPr>
        <w:t>I</w:t>
      </w:r>
      <w:r w:rsidR="00321E89" w:rsidRPr="00400FF0">
        <w:rPr>
          <w:rFonts w:ascii="Times New Roman" w:hAnsi="Times New Roman" w:cs="Times New Roman"/>
          <w:i w:val="0"/>
          <w:iCs w:val="0"/>
          <w:sz w:val="24"/>
        </w:rPr>
        <w:t xml:space="preserve">, </w:t>
      </w:r>
      <w:r w:rsidR="00321E89" w:rsidRPr="00400FF0">
        <w:rPr>
          <w:rFonts w:ascii="Times New Roman" w:hAnsi="Times New Roman" w:cs="Times New Roman"/>
          <w:i w:val="0"/>
          <w:iCs w:val="0"/>
          <w:sz w:val="24"/>
          <w:lang w:val="en-US"/>
        </w:rPr>
        <w:t>II</w:t>
      </w:r>
      <w:r w:rsidR="00321E89" w:rsidRPr="00400FF0">
        <w:rPr>
          <w:rFonts w:ascii="Times New Roman" w:hAnsi="Times New Roman" w:cs="Times New Roman"/>
          <w:i w:val="0"/>
          <w:iCs w:val="0"/>
          <w:sz w:val="24"/>
        </w:rPr>
        <w:t xml:space="preserve">, </w:t>
      </w:r>
      <w:r w:rsidR="00321E89" w:rsidRPr="00400FF0">
        <w:rPr>
          <w:rFonts w:ascii="Times New Roman" w:hAnsi="Times New Roman" w:cs="Times New Roman"/>
          <w:i w:val="0"/>
          <w:iCs w:val="0"/>
          <w:sz w:val="24"/>
          <w:lang w:val="en-US"/>
        </w:rPr>
        <w:t>III</w:t>
      </w:r>
      <w:r w:rsidR="00321E89" w:rsidRPr="00400FF0">
        <w:rPr>
          <w:rFonts w:ascii="Times New Roman" w:hAnsi="Times New Roman" w:cs="Times New Roman"/>
          <w:i w:val="0"/>
          <w:iCs w:val="0"/>
          <w:sz w:val="24"/>
        </w:rPr>
        <w:t xml:space="preserve">, </w:t>
      </w:r>
      <w:r w:rsidR="00321E89" w:rsidRPr="00400FF0">
        <w:rPr>
          <w:rFonts w:ascii="Times New Roman" w:hAnsi="Times New Roman" w:cs="Times New Roman"/>
          <w:i w:val="0"/>
          <w:iCs w:val="0"/>
          <w:sz w:val="24"/>
          <w:lang w:val="en-US"/>
        </w:rPr>
        <w:t>IV</w:t>
      </w:r>
      <w:r w:rsidR="00321E89" w:rsidRPr="00400FF0">
        <w:rPr>
          <w:rFonts w:ascii="Times New Roman" w:hAnsi="Times New Roman" w:cs="Times New Roman"/>
          <w:i w:val="0"/>
          <w:iCs w:val="0"/>
          <w:sz w:val="24"/>
        </w:rPr>
        <w:t xml:space="preserve"> степени</w:t>
      </w:r>
    </w:p>
    <w:p w:rsidR="004E7D25" w:rsidRPr="00400FF0" w:rsidRDefault="00BF05BC" w:rsidP="00E62678">
      <w:pPr>
        <w:pStyle w:val="a1"/>
        <w:tabs>
          <w:tab w:val="clear" w:pos="708"/>
        </w:tabs>
        <w:spacing w:after="0" w:line="240" w:lineRule="auto"/>
        <w:ind w:firstLine="709"/>
        <w:jc w:val="both"/>
      </w:pPr>
      <w:r w:rsidRPr="00400FF0">
        <w:rPr>
          <w:rFonts w:ascii="Times New Roman" w:hAnsi="Times New Roman" w:cs="Times New Roman"/>
          <w:i w:val="0"/>
          <w:iCs w:val="0"/>
          <w:sz w:val="24"/>
        </w:rPr>
        <w:t xml:space="preserve">- </w:t>
      </w:r>
      <w:r w:rsidR="00321E89" w:rsidRPr="00400FF0">
        <w:rPr>
          <w:rFonts w:ascii="Times New Roman" w:hAnsi="Times New Roman" w:cs="Times New Roman"/>
          <w:i w:val="0"/>
          <w:iCs w:val="0"/>
          <w:sz w:val="24"/>
        </w:rPr>
        <w:t>орден Почета</w:t>
      </w:r>
    </w:p>
    <w:p w:rsidR="004E7D25" w:rsidRPr="00400FF0" w:rsidRDefault="00BF05BC" w:rsidP="00E62678">
      <w:pPr>
        <w:pStyle w:val="a1"/>
        <w:tabs>
          <w:tab w:val="clear" w:pos="708"/>
        </w:tabs>
        <w:spacing w:after="0" w:line="240" w:lineRule="auto"/>
        <w:ind w:firstLine="709"/>
        <w:jc w:val="both"/>
      </w:pPr>
      <w:r w:rsidRPr="00400FF0">
        <w:rPr>
          <w:rFonts w:ascii="Times New Roman" w:hAnsi="Times New Roman" w:cs="Times New Roman"/>
          <w:i w:val="0"/>
          <w:iCs w:val="0"/>
          <w:sz w:val="24"/>
        </w:rPr>
        <w:t xml:space="preserve">- </w:t>
      </w:r>
      <w:r w:rsidR="00321E89" w:rsidRPr="00400FF0">
        <w:rPr>
          <w:rFonts w:ascii="Times New Roman" w:hAnsi="Times New Roman" w:cs="Times New Roman"/>
          <w:i w:val="0"/>
          <w:iCs w:val="0"/>
          <w:sz w:val="24"/>
        </w:rPr>
        <w:t>орден Дружбы</w:t>
      </w:r>
    </w:p>
    <w:p w:rsidR="0070454D" w:rsidRPr="00400FF0" w:rsidRDefault="00BF05BC" w:rsidP="00E62678">
      <w:pPr>
        <w:pStyle w:val="a1"/>
        <w:spacing w:after="0" w:line="240" w:lineRule="auto"/>
        <w:ind w:firstLine="709"/>
        <w:jc w:val="both"/>
        <w:rPr>
          <w:rFonts w:ascii="Times New Roman" w:hAnsi="Times New Roman" w:cs="Times New Roman"/>
          <w:i w:val="0"/>
          <w:iCs w:val="0"/>
          <w:sz w:val="24"/>
        </w:rPr>
      </w:pPr>
      <w:r w:rsidRPr="00400FF0">
        <w:rPr>
          <w:rFonts w:ascii="Times New Roman" w:hAnsi="Times New Roman" w:cs="Times New Roman"/>
          <w:i w:val="0"/>
          <w:iCs w:val="0"/>
          <w:sz w:val="24"/>
        </w:rPr>
        <w:t xml:space="preserve">- </w:t>
      </w:r>
      <w:r w:rsidR="00321E89" w:rsidRPr="00400FF0">
        <w:rPr>
          <w:rFonts w:ascii="Times New Roman" w:hAnsi="Times New Roman" w:cs="Times New Roman"/>
          <w:i w:val="0"/>
          <w:iCs w:val="0"/>
          <w:sz w:val="24"/>
        </w:rPr>
        <w:t xml:space="preserve">медаль ордена «За заслуги перед Отечеством» </w:t>
      </w:r>
      <w:r w:rsidR="00321E89" w:rsidRPr="00400FF0">
        <w:rPr>
          <w:rFonts w:ascii="Times New Roman" w:hAnsi="Times New Roman" w:cs="Times New Roman"/>
          <w:i w:val="0"/>
          <w:iCs w:val="0"/>
          <w:sz w:val="24"/>
          <w:lang w:val="en-US"/>
        </w:rPr>
        <w:t>I</w:t>
      </w:r>
      <w:r w:rsidR="00321E89" w:rsidRPr="00400FF0">
        <w:rPr>
          <w:rFonts w:ascii="Times New Roman" w:hAnsi="Times New Roman" w:cs="Times New Roman"/>
          <w:i w:val="0"/>
          <w:iCs w:val="0"/>
          <w:sz w:val="24"/>
        </w:rPr>
        <w:t xml:space="preserve">, </w:t>
      </w:r>
      <w:r w:rsidR="00321E89" w:rsidRPr="00400FF0">
        <w:rPr>
          <w:rFonts w:ascii="Times New Roman" w:hAnsi="Times New Roman" w:cs="Times New Roman"/>
          <w:i w:val="0"/>
          <w:iCs w:val="0"/>
          <w:sz w:val="24"/>
          <w:lang w:val="en-US"/>
        </w:rPr>
        <w:t>II</w:t>
      </w:r>
      <w:r w:rsidR="0070454D" w:rsidRPr="00400FF0">
        <w:rPr>
          <w:rFonts w:ascii="Times New Roman" w:hAnsi="Times New Roman" w:cs="Times New Roman"/>
          <w:i w:val="0"/>
          <w:iCs w:val="0"/>
          <w:sz w:val="24"/>
        </w:rPr>
        <w:t xml:space="preserve"> степени</w:t>
      </w:r>
    </w:p>
    <w:p w:rsidR="0070454D" w:rsidRPr="00400FF0" w:rsidRDefault="0070454D" w:rsidP="00E62678">
      <w:pPr>
        <w:pStyle w:val="a1"/>
        <w:spacing w:after="0" w:line="240" w:lineRule="auto"/>
        <w:ind w:firstLine="709"/>
        <w:jc w:val="both"/>
        <w:rPr>
          <w:rFonts w:ascii="Times New Roman" w:eastAsia="SimSun" w:hAnsi="Times New Roman" w:cs="Times New Roman"/>
          <w:bCs/>
          <w:i w:val="0"/>
          <w:sz w:val="24"/>
          <w:lang w:eastAsia="zh-CN" w:bidi="hi-IN"/>
        </w:rPr>
      </w:pPr>
      <w:r w:rsidRPr="00400FF0">
        <w:rPr>
          <w:rFonts w:ascii="Times New Roman" w:eastAsia="SimSun" w:hAnsi="Times New Roman" w:cs="Times New Roman"/>
          <w:bCs/>
          <w:i w:val="0"/>
          <w:sz w:val="24"/>
          <w:lang w:eastAsia="zh-CN" w:bidi="hi-IN"/>
        </w:rPr>
        <w:t xml:space="preserve">- </w:t>
      </w:r>
      <w:r w:rsidR="00C14FAB" w:rsidRPr="00400FF0">
        <w:rPr>
          <w:rFonts w:ascii="Times New Roman" w:eastAsia="SimSun" w:hAnsi="Times New Roman" w:cs="Times New Roman"/>
          <w:bCs/>
          <w:i w:val="0"/>
          <w:sz w:val="24"/>
          <w:lang w:eastAsia="zh-CN" w:bidi="hi-IN"/>
        </w:rPr>
        <w:t>нагрудный значок</w:t>
      </w:r>
      <w:r w:rsidRPr="00400FF0">
        <w:rPr>
          <w:rFonts w:ascii="Times New Roman" w:eastAsia="SimSun" w:hAnsi="Times New Roman" w:cs="Times New Roman"/>
          <w:bCs/>
          <w:i w:val="0"/>
          <w:sz w:val="24"/>
          <w:lang w:eastAsia="zh-CN" w:bidi="hi-IN"/>
        </w:rPr>
        <w:t xml:space="preserve"> «Отличник народного </w:t>
      </w:r>
      <w:r w:rsidR="00B501FB" w:rsidRPr="00400FF0">
        <w:rPr>
          <w:rFonts w:ascii="Times New Roman" w:eastAsia="SimSun" w:hAnsi="Times New Roman" w:cs="Times New Roman"/>
          <w:bCs/>
          <w:i w:val="0"/>
          <w:sz w:val="24"/>
          <w:lang w:eastAsia="zh-CN" w:bidi="hi-IN"/>
        </w:rPr>
        <w:t>просвещения</w:t>
      </w:r>
      <w:r w:rsidRPr="00400FF0">
        <w:rPr>
          <w:rFonts w:ascii="Times New Roman" w:eastAsia="SimSun" w:hAnsi="Times New Roman" w:cs="Times New Roman"/>
          <w:bCs/>
          <w:i w:val="0"/>
          <w:sz w:val="24"/>
          <w:lang w:eastAsia="zh-CN" w:bidi="hi-IN"/>
        </w:rPr>
        <w:t xml:space="preserve">» </w:t>
      </w:r>
    </w:p>
    <w:p w:rsidR="00B501FB" w:rsidRPr="00400FF0" w:rsidRDefault="00B501FB" w:rsidP="00E62678">
      <w:pPr>
        <w:pStyle w:val="a1"/>
        <w:spacing w:after="0" w:line="240" w:lineRule="auto"/>
        <w:ind w:firstLine="709"/>
        <w:jc w:val="both"/>
        <w:rPr>
          <w:rFonts w:ascii="Times New Roman" w:eastAsia="SimSun" w:hAnsi="Times New Roman" w:cs="Times New Roman"/>
          <w:i w:val="0"/>
          <w:sz w:val="24"/>
          <w:lang w:eastAsia="zh-CN" w:bidi="hi-IN"/>
        </w:rPr>
      </w:pPr>
      <w:r w:rsidRPr="00400FF0">
        <w:rPr>
          <w:rFonts w:ascii="Times New Roman" w:eastAsia="SimSun" w:hAnsi="Times New Roman" w:cs="Times New Roman"/>
          <w:bCs/>
          <w:i w:val="0"/>
          <w:sz w:val="24"/>
          <w:lang w:eastAsia="zh-CN" w:bidi="hi-IN"/>
        </w:rPr>
        <w:t>- нагрудный знак  «Почетный работник общего образования Российской Федерации»</w:t>
      </w:r>
    </w:p>
    <w:p w:rsidR="0070454D" w:rsidRPr="00400FF0" w:rsidRDefault="0070454D" w:rsidP="00E62678">
      <w:pPr>
        <w:pStyle w:val="a1"/>
        <w:spacing w:after="0" w:line="240" w:lineRule="auto"/>
        <w:ind w:firstLine="709"/>
        <w:jc w:val="both"/>
        <w:rPr>
          <w:rFonts w:ascii="Times New Roman" w:eastAsia="SimSun" w:hAnsi="Times New Roman" w:cs="Times New Roman"/>
          <w:bCs/>
          <w:i w:val="0"/>
          <w:sz w:val="24"/>
          <w:lang w:eastAsia="zh-CN" w:bidi="hi-IN"/>
        </w:rPr>
      </w:pPr>
      <w:r w:rsidRPr="00400FF0">
        <w:rPr>
          <w:rFonts w:ascii="Times New Roman" w:eastAsia="SimSun" w:hAnsi="Times New Roman" w:cs="Times New Roman"/>
          <w:bCs/>
          <w:i w:val="0"/>
          <w:sz w:val="24"/>
          <w:lang w:eastAsia="zh-CN" w:bidi="hi-IN"/>
        </w:rPr>
        <w:t>- почетное звание</w:t>
      </w:r>
      <w:r w:rsidRPr="00400FF0">
        <w:rPr>
          <w:rFonts w:ascii="Times New Roman" w:eastAsia="SimSun" w:hAnsi="Times New Roman" w:cs="Times New Roman"/>
          <w:i w:val="0"/>
          <w:sz w:val="24"/>
          <w:lang w:eastAsia="zh-CN" w:bidi="hi-IN"/>
        </w:rPr>
        <w:t xml:space="preserve">  </w:t>
      </w:r>
      <w:r w:rsidRPr="00400FF0">
        <w:rPr>
          <w:rFonts w:ascii="Times New Roman" w:eastAsia="SimSun" w:hAnsi="Times New Roman" w:cs="Times New Roman"/>
          <w:bCs/>
          <w:i w:val="0"/>
          <w:sz w:val="24"/>
          <w:lang w:eastAsia="zh-CN" w:bidi="hi-IN"/>
        </w:rPr>
        <w:t>«Почетный работник</w:t>
      </w:r>
      <w:r w:rsidR="00B501FB" w:rsidRPr="00400FF0">
        <w:rPr>
          <w:rFonts w:ascii="Times New Roman" w:eastAsia="SimSun" w:hAnsi="Times New Roman" w:cs="Times New Roman"/>
          <w:bCs/>
          <w:i w:val="0"/>
          <w:sz w:val="24"/>
          <w:lang w:eastAsia="zh-CN" w:bidi="hi-IN"/>
        </w:rPr>
        <w:t xml:space="preserve"> общего образования Российской Федерации»</w:t>
      </w:r>
    </w:p>
    <w:p w:rsidR="00B501FB" w:rsidRPr="00400FF0" w:rsidRDefault="002559C1" w:rsidP="00E62678">
      <w:pPr>
        <w:pStyle w:val="a1"/>
        <w:spacing w:after="0" w:line="240" w:lineRule="auto"/>
        <w:ind w:firstLine="709"/>
        <w:jc w:val="both"/>
        <w:rPr>
          <w:rFonts w:ascii="Times New Roman" w:eastAsia="SimSun" w:hAnsi="Times New Roman" w:cs="Times New Roman"/>
          <w:bCs/>
          <w:i w:val="0"/>
          <w:sz w:val="24"/>
          <w:lang w:eastAsia="zh-CN" w:bidi="hi-IN"/>
        </w:rPr>
      </w:pPr>
      <w:r w:rsidRPr="00400FF0">
        <w:rPr>
          <w:rFonts w:ascii="Times New Roman" w:eastAsia="SimSun" w:hAnsi="Times New Roman" w:cs="Mangal"/>
          <w:i w:val="0"/>
          <w:sz w:val="24"/>
          <w:lang w:eastAsia="zh-CN" w:bidi="hi-IN"/>
        </w:rPr>
        <w:t xml:space="preserve">- </w:t>
      </w:r>
      <w:r w:rsidR="00C14FAB" w:rsidRPr="00400FF0">
        <w:rPr>
          <w:rFonts w:ascii="Times New Roman" w:eastAsia="SimSun" w:hAnsi="Times New Roman" w:cs="Mangal"/>
          <w:i w:val="0"/>
          <w:sz w:val="24"/>
          <w:lang w:eastAsia="zh-CN" w:bidi="hi-IN"/>
        </w:rPr>
        <w:t>почетное звание «</w:t>
      </w:r>
      <w:r w:rsidR="00C14FAB" w:rsidRPr="00400FF0">
        <w:rPr>
          <w:rFonts w:ascii="Times New Roman" w:eastAsia="SimSun" w:hAnsi="Times New Roman" w:cs="Times New Roman"/>
          <w:bCs/>
          <w:i w:val="0"/>
          <w:sz w:val="24"/>
          <w:lang w:eastAsia="zh-CN" w:bidi="hi-IN"/>
        </w:rPr>
        <w:t>Почетный работник начального профессионального образования Российской Федерации»</w:t>
      </w:r>
    </w:p>
    <w:p w:rsidR="00C14FAB" w:rsidRPr="00400FF0" w:rsidRDefault="00C14FAB" w:rsidP="00E62678">
      <w:pPr>
        <w:pStyle w:val="a1"/>
        <w:spacing w:after="0" w:line="240" w:lineRule="auto"/>
        <w:ind w:firstLine="709"/>
        <w:jc w:val="both"/>
        <w:rPr>
          <w:rFonts w:ascii="Times New Roman" w:eastAsia="SimSun" w:hAnsi="Times New Roman" w:cs="Times New Roman"/>
          <w:bCs/>
          <w:i w:val="0"/>
          <w:sz w:val="24"/>
          <w:lang w:eastAsia="zh-CN" w:bidi="hi-IN"/>
        </w:rPr>
      </w:pPr>
      <w:r w:rsidRPr="00400FF0">
        <w:rPr>
          <w:rFonts w:ascii="Times New Roman" w:eastAsia="SimSun" w:hAnsi="Times New Roman" w:cs="Mangal"/>
          <w:i w:val="0"/>
          <w:sz w:val="24"/>
          <w:lang w:eastAsia="zh-CN" w:bidi="hi-IN"/>
        </w:rPr>
        <w:t xml:space="preserve"> - почетное звание «</w:t>
      </w:r>
      <w:r w:rsidRPr="00400FF0">
        <w:rPr>
          <w:rFonts w:ascii="Times New Roman" w:eastAsia="SimSun" w:hAnsi="Times New Roman" w:cs="Times New Roman"/>
          <w:bCs/>
          <w:i w:val="0"/>
          <w:sz w:val="24"/>
          <w:lang w:eastAsia="zh-CN" w:bidi="hi-IN"/>
        </w:rPr>
        <w:t>Почетный работник среднего профессионального образования Российской Федерации»</w:t>
      </w:r>
    </w:p>
    <w:p w:rsidR="00C14FAB" w:rsidRDefault="00C14FAB" w:rsidP="00E62678">
      <w:pPr>
        <w:pStyle w:val="a1"/>
        <w:spacing w:after="0" w:line="240" w:lineRule="auto"/>
        <w:ind w:firstLine="709"/>
        <w:jc w:val="both"/>
        <w:rPr>
          <w:rFonts w:ascii="Times New Roman" w:eastAsia="SimSun" w:hAnsi="Times New Roman" w:cs="Times New Roman"/>
          <w:bCs/>
          <w:i w:val="0"/>
          <w:sz w:val="24"/>
          <w:lang w:eastAsia="zh-CN" w:bidi="hi-IN"/>
        </w:rPr>
      </w:pPr>
      <w:r w:rsidRPr="00400FF0">
        <w:rPr>
          <w:rFonts w:ascii="Times New Roman" w:eastAsia="SimSun" w:hAnsi="Times New Roman" w:cs="Mangal"/>
          <w:i w:val="0"/>
          <w:sz w:val="24"/>
          <w:lang w:eastAsia="zh-CN" w:bidi="hi-IN"/>
        </w:rPr>
        <w:t>- почетное звание «</w:t>
      </w:r>
      <w:r w:rsidRPr="00400FF0">
        <w:rPr>
          <w:rFonts w:ascii="Times New Roman" w:eastAsia="SimSun" w:hAnsi="Times New Roman" w:cs="Times New Roman"/>
          <w:bCs/>
          <w:i w:val="0"/>
          <w:sz w:val="24"/>
          <w:lang w:eastAsia="zh-CN" w:bidi="hi-IN"/>
        </w:rPr>
        <w:t>Почетный работник высшего профессионального образования Российской Федерации»</w:t>
      </w:r>
    </w:p>
    <w:p w:rsidR="00DC083F" w:rsidRDefault="00DC083F" w:rsidP="00E62678">
      <w:pPr>
        <w:pStyle w:val="a1"/>
        <w:spacing w:after="0" w:line="240" w:lineRule="auto"/>
        <w:ind w:firstLine="709"/>
        <w:jc w:val="both"/>
        <w:rPr>
          <w:rFonts w:ascii="Times New Roman" w:eastAsia="SimSun" w:hAnsi="Times New Roman" w:cs="Times New Roman"/>
          <w:bCs/>
          <w:i w:val="0"/>
          <w:sz w:val="24"/>
          <w:lang w:eastAsia="zh-CN" w:bidi="hi-IN"/>
        </w:rPr>
      </w:pPr>
      <w:r>
        <w:rPr>
          <w:rFonts w:ascii="Times New Roman" w:eastAsia="SimSun" w:hAnsi="Times New Roman" w:cs="Times New Roman"/>
          <w:bCs/>
          <w:i w:val="0"/>
          <w:sz w:val="24"/>
          <w:lang w:eastAsia="zh-CN" w:bidi="hi-IN"/>
        </w:rPr>
        <w:t xml:space="preserve">- почетное звание «Почетный работник сферы образования Российской </w:t>
      </w:r>
      <w:r>
        <w:rPr>
          <w:rFonts w:ascii="Times New Roman" w:eastAsia="SimSun" w:hAnsi="Times New Roman" w:cs="Times New Roman"/>
          <w:bCs/>
          <w:i w:val="0"/>
          <w:sz w:val="24"/>
          <w:lang w:eastAsia="zh-CN" w:bidi="hi-IN"/>
        </w:rPr>
        <w:lastRenderedPageBreak/>
        <w:t>Федерации»</w:t>
      </w:r>
    </w:p>
    <w:p w:rsidR="00DC083F" w:rsidRPr="00400FF0" w:rsidRDefault="00DC083F" w:rsidP="00E62678">
      <w:pPr>
        <w:pStyle w:val="a1"/>
        <w:spacing w:after="0" w:line="240" w:lineRule="auto"/>
        <w:ind w:firstLine="709"/>
        <w:jc w:val="both"/>
        <w:rPr>
          <w:rFonts w:ascii="Times New Roman" w:eastAsia="SimSun" w:hAnsi="Times New Roman" w:cs="Times New Roman"/>
          <w:bCs/>
          <w:i w:val="0"/>
          <w:sz w:val="24"/>
          <w:lang w:eastAsia="zh-CN" w:bidi="hi-IN"/>
        </w:rPr>
      </w:pPr>
      <w:r>
        <w:rPr>
          <w:rFonts w:ascii="Times New Roman" w:eastAsia="SimSun" w:hAnsi="Times New Roman" w:cs="Times New Roman"/>
          <w:bCs/>
          <w:i w:val="0"/>
          <w:sz w:val="24"/>
          <w:lang w:eastAsia="zh-CN" w:bidi="hi-IN"/>
        </w:rPr>
        <w:t>- нагрудный знак «Почетный работник воспитания и просвещения Российской Федерации».</w:t>
      </w:r>
    </w:p>
    <w:p w:rsidR="004E7D25" w:rsidRPr="00400FF0" w:rsidRDefault="00321E89" w:rsidP="00E62678">
      <w:pPr>
        <w:pStyle w:val="a1"/>
        <w:spacing w:after="0" w:line="240" w:lineRule="auto"/>
        <w:ind w:firstLine="709"/>
        <w:jc w:val="both"/>
      </w:pPr>
      <w:r w:rsidRPr="00400FF0">
        <w:rPr>
          <w:rFonts w:ascii="Times New Roman" w:hAnsi="Times New Roman" w:cs="Times New Roman"/>
          <w:i w:val="0"/>
          <w:iCs w:val="0"/>
          <w:sz w:val="24"/>
        </w:rPr>
        <w:t xml:space="preserve">Кроме того, учитываются </w:t>
      </w:r>
      <w:r w:rsidRPr="00400FF0">
        <w:rPr>
          <w:rFonts w:ascii="Times New Roman" w:hAnsi="Times New Roman" w:cs="Times New Roman"/>
          <w:i w:val="0"/>
          <w:iCs w:val="0"/>
          <w:color w:val="000000"/>
          <w:sz w:val="24"/>
        </w:rPr>
        <w:t>почетные звания,</w:t>
      </w:r>
      <w:r w:rsidR="00BF05BC" w:rsidRPr="00400FF0">
        <w:rPr>
          <w:rFonts w:ascii="Times New Roman" w:hAnsi="Times New Roman" w:cs="Times New Roman"/>
          <w:i w:val="0"/>
          <w:iCs w:val="0"/>
          <w:sz w:val="24"/>
        </w:rPr>
        <w:t xml:space="preserve"> </w:t>
      </w:r>
      <w:r w:rsidRPr="00400FF0">
        <w:rPr>
          <w:rFonts w:ascii="Times New Roman" w:hAnsi="Times New Roman" w:cs="Times New Roman"/>
          <w:i w:val="0"/>
          <w:iCs w:val="0"/>
          <w:sz w:val="24"/>
        </w:rPr>
        <w:t>госуд</w:t>
      </w:r>
      <w:r w:rsidR="00BF05BC" w:rsidRPr="00400FF0">
        <w:rPr>
          <w:rFonts w:ascii="Times New Roman" w:hAnsi="Times New Roman" w:cs="Times New Roman"/>
          <w:i w:val="0"/>
          <w:iCs w:val="0"/>
          <w:sz w:val="24"/>
        </w:rPr>
        <w:t xml:space="preserve">арственные и правительственные </w:t>
      </w:r>
      <w:r w:rsidRPr="00400FF0">
        <w:rPr>
          <w:rFonts w:ascii="Times New Roman" w:hAnsi="Times New Roman" w:cs="Times New Roman"/>
          <w:i w:val="0"/>
          <w:iCs w:val="0"/>
          <w:sz w:val="24"/>
        </w:rPr>
        <w:t xml:space="preserve">награды Союза </w:t>
      </w:r>
      <w:r w:rsidRPr="00400FF0">
        <w:rPr>
          <w:rFonts w:ascii="Times New Roman" w:hAnsi="Times New Roman" w:cs="Times New Roman"/>
          <w:i w:val="0"/>
          <w:iCs w:val="0"/>
          <w:color w:val="000000"/>
          <w:sz w:val="24"/>
        </w:rPr>
        <w:t>ССР и союзных республик</w:t>
      </w:r>
      <w:r w:rsidRPr="00400FF0">
        <w:rPr>
          <w:rFonts w:ascii="Times New Roman" w:hAnsi="Times New Roman" w:cs="Times New Roman"/>
          <w:i w:val="0"/>
          <w:iCs w:val="0"/>
          <w:sz w:val="24"/>
        </w:rPr>
        <w:t>, полученные до 12.12.</w:t>
      </w:r>
      <w:r w:rsidR="00BF05BC" w:rsidRPr="00400FF0">
        <w:rPr>
          <w:rFonts w:ascii="Times New Roman" w:hAnsi="Times New Roman" w:cs="Times New Roman"/>
          <w:i w:val="0"/>
          <w:iCs w:val="0"/>
          <w:sz w:val="24"/>
        </w:rPr>
        <w:t>1991г.</w:t>
      </w:r>
      <w:r w:rsidR="0018060E" w:rsidRPr="00EF63F5">
        <w:rPr>
          <w:rFonts w:ascii="Times New Roman" w:hAnsi="Times New Roman" w:cs="Times New Roman"/>
          <w:i w:val="0"/>
          <w:sz w:val="24"/>
        </w:rPr>
        <w:t>, которые получены в связи с педагогической</w:t>
      </w:r>
      <w:r w:rsidR="0018060E" w:rsidRPr="00EF63F5">
        <w:rPr>
          <w:rFonts w:ascii="Times New Roman" w:hAnsi="Times New Roman" w:cs="Times New Roman"/>
          <w:b/>
          <w:i w:val="0"/>
          <w:sz w:val="24"/>
        </w:rPr>
        <w:t xml:space="preserve"> </w:t>
      </w:r>
      <w:r w:rsidR="0018060E" w:rsidRPr="00EF63F5">
        <w:rPr>
          <w:rFonts w:ascii="Times New Roman" w:hAnsi="Times New Roman" w:cs="Times New Roman"/>
          <w:i w:val="0"/>
          <w:sz w:val="24"/>
        </w:rPr>
        <w:t>деятельностью</w:t>
      </w:r>
      <w:r w:rsidR="0018060E">
        <w:rPr>
          <w:rFonts w:ascii="Times New Roman" w:hAnsi="Times New Roman" w:cs="Times New Roman"/>
          <w:i w:val="0"/>
          <w:iCs w:val="0"/>
          <w:sz w:val="24"/>
        </w:rPr>
        <w:t xml:space="preserve">, за исключением </w:t>
      </w:r>
      <w:r w:rsidR="00BF05BC" w:rsidRPr="00400FF0">
        <w:rPr>
          <w:rFonts w:ascii="Times New Roman" w:hAnsi="Times New Roman" w:cs="Times New Roman"/>
          <w:i w:val="0"/>
          <w:iCs w:val="0"/>
          <w:sz w:val="24"/>
        </w:rPr>
        <w:t xml:space="preserve">медали </w:t>
      </w:r>
      <w:r w:rsidRPr="00400FF0">
        <w:rPr>
          <w:rFonts w:ascii="Times New Roman" w:hAnsi="Times New Roman" w:cs="Times New Roman"/>
          <w:i w:val="0"/>
          <w:iCs w:val="0"/>
          <w:sz w:val="24"/>
        </w:rPr>
        <w:t>«Ветеран труда», юбилейных медалей.</w:t>
      </w:r>
    </w:p>
    <w:p w:rsidR="00EF63F5" w:rsidRDefault="00EF63F5">
      <w:pPr>
        <w:rPr>
          <w:rFonts w:ascii="Times New Roman" w:hAnsi="Times New Roman" w:cs="Times New Roman"/>
          <w:sz w:val="24"/>
        </w:rPr>
      </w:pPr>
      <w:r>
        <w:rPr>
          <w:rFonts w:ascii="Times New Roman" w:hAnsi="Times New Roman" w:cs="Times New Roman"/>
          <w:sz w:val="24"/>
        </w:rPr>
        <w:br w:type="page"/>
      </w:r>
    </w:p>
    <w:p w:rsidR="004E7D25" w:rsidRDefault="004122FD" w:rsidP="00E901E2">
      <w:pPr>
        <w:spacing w:after="0"/>
        <w:jc w:val="center"/>
        <w:rPr>
          <w:rFonts w:ascii="Times New Roman" w:hAnsi="Times New Roman" w:cs="Times New Roman"/>
          <w:sz w:val="24"/>
        </w:rPr>
      </w:pPr>
      <w:r>
        <w:rPr>
          <w:rFonts w:ascii="Times New Roman" w:hAnsi="Times New Roman" w:cs="Times New Roman"/>
          <w:sz w:val="24"/>
        </w:rPr>
        <w:lastRenderedPageBreak/>
        <w:t xml:space="preserve">  </w:t>
      </w:r>
      <w:r w:rsidR="000373ED">
        <w:rPr>
          <w:rFonts w:ascii="Times New Roman" w:hAnsi="Times New Roman" w:cs="Times New Roman"/>
          <w:sz w:val="24"/>
        </w:rPr>
        <w:t xml:space="preserve">               </w:t>
      </w:r>
      <w:r w:rsidR="00321E89" w:rsidRPr="00BF05BC">
        <w:rPr>
          <w:rFonts w:ascii="Times New Roman" w:hAnsi="Times New Roman" w:cs="Times New Roman"/>
          <w:sz w:val="24"/>
        </w:rPr>
        <w:t>Приложение № 3</w:t>
      </w:r>
    </w:p>
    <w:p w:rsidR="00EF6E9A" w:rsidRDefault="00EF6E9A" w:rsidP="00E901E2">
      <w:pPr>
        <w:spacing w:after="0"/>
        <w:ind w:left="4254"/>
        <w:rPr>
          <w:rFonts w:ascii="Times New Roman" w:hAnsi="Times New Roman" w:cs="Times New Roman"/>
          <w:sz w:val="24"/>
        </w:rPr>
      </w:pPr>
      <w:r>
        <w:rPr>
          <w:rFonts w:ascii="Times New Roman" w:hAnsi="Times New Roman" w:cs="Times New Roman"/>
          <w:sz w:val="24"/>
        </w:rPr>
        <w:t>к Отраслевому соглашению между Департаментом общего образования Томской области и Томской областной организации Профессионального союза работников народного образования и науки Российской Федерации на 2021-2024 годы</w:t>
      </w:r>
    </w:p>
    <w:p w:rsidR="004122FD" w:rsidRDefault="004122FD" w:rsidP="00EF6E9A">
      <w:pPr>
        <w:ind w:left="4254" w:firstLine="709"/>
        <w:rPr>
          <w:rFonts w:ascii="Times New Roman" w:hAnsi="Times New Roman" w:cs="Times New Roman"/>
          <w:sz w:val="24"/>
        </w:rPr>
      </w:pPr>
    </w:p>
    <w:p w:rsidR="004E7D25" w:rsidRDefault="00321E89" w:rsidP="00BF05BC">
      <w:pPr>
        <w:pStyle w:val="a0"/>
        <w:widowControl w:val="0"/>
        <w:tabs>
          <w:tab w:val="clear" w:pos="708"/>
        </w:tabs>
        <w:ind w:right="329"/>
        <w:jc w:val="center"/>
      </w:pPr>
      <w:r>
        <w:rPr>
          <w:b/>
        </w:rPr>
        <w:t>ПОЛОЖЕНИЕ</w:t>
      </w:r>
    </w:p>
    <w:p w:rsidR="004E7D25" w:rsidRDefault="00BF05BC">
      <w:pPr>
        <w:pStyle w:val="a0"/>
        <w:widowControl w:val="0"/>
        <w:ind w:right="329"/>
        <w:jc w:val="center"/>
      </w:pPr>
      <w:r>
        <w:rPr>
          <w:b/>
        </w:rPr>
        <w:t xml:space="preserve">о постоянной двухсторонней </w:t>
      </w:r>
      <w:r w:rsidR="00321E89">
        <w:rPr>
          <w:b/>
        </w:rPr>
        <w:t>комиссии по заключению и контролю</w:t>
      </w:r>
    </w:p>
    <w:p w:rsidR="004E7D25" w:rsidRDefault="00321E89">
      <w:pPr>
        <w:pStyle w:val="a0"/>
        <w:widowControl w:val="0"/>
        <w:ind w:right="329"/>
        <w:jc w:val="center"/>
      </w:pPr>
      <w:r>
        <w:rPr>
          <w:b/>
        </w:rPr>
        <w:t>за выполнением Отраслевого соглашения.</w:t>
      </w:r>
    </w:p>
    <w:p w:rsidR="004E7D25" w:rsidRDefault="004E7D25">
      <w:pPr>
        <w:pStyle w:val="a0"/>
        <w:widowControl w:val="0"/>
        <w:ind w:right="329"/>
        <w:jc w:val="center"/>
      </w:pPr>
    </w:p>
    <w:p w:rsidR="004E7D25" w:rsidRDefault="00321E89" w:rsidP="00FD7F0B">
      <w:pPr>
        <w:pStyle w:val="a0"/>
        <w:widowControl w:val="0"/>
        <w:ind w:firstLine="709"/>
        <w:jc w:val="both"/>
      </w:pPr>
      <w:r>
        <w:rPr>
          <w:b/>
        </w:rPr>
        <w:t>1. Общие положения:</w:t>
      </w:r>
    </w:p>
    <w:p w:rsidR="004E7D25" w:rsidRDefault="00321E89" w:rsidP="00FD7F0B">
      <w:pPr>
        <w:pStyle w:val="a0"/>
        <w:widowControl w:val="0"/>
        <w:ind w:firstLine="709"/>
        <w:jc w:val="both"/>
      </w:pPr>
      <w:r>
        <w:t>1.1. Постоянная двухсторонняя комиссия по заключению и контролю за выпо</w:t>
      </w:r>
      <w:r w:rsidR="00E62678">
        <w:t xml:space="preserve">лнением Отраслевого соглашения </w:t>
      </w:r>
      <w:r>
        <w:t>(в дальнейшем – Комиссия) создается  решениями  начальника Д</w:t>
      </w:r>
      <w:r w:rsidR="00E62678">
        <w:t xml:space="preserve">епартамента общего образования </w:t>
      </w:r>
      <w:r>
        <w:t>Томской области и соответствующего выборного к</w:t>
      </w:r>
      <w:r w:rsidR="00D04D43">
        <w:t xml:space="preserve">оллегиального органа областной </w:t>
      </w:r>
      <w:r>
        <w:t xml:space="preserve"> организации о направлении в Комиссию своих п</w:t>
      </w:r>
      <w:r w:rsidR="00E62678">
        <w:t xml:space="preserve">редставителей. </w:t>
      </w:r>
    </w:p>
    <w:p w:rsidR="004E7D25" w:rsidRDefault="00321E89" w:rsidP="00FD7F0B">
      <w:pPr>
        <w:pStyle w:val="a0"/>
        <w:widowControl w:val="0"/>
        <w:ind w:firstLine="709"/>
        <w:jc w:val="both"/>
      </w:pPr>
      <w:r>
        <w:t>1.2.  Комиссия является действующим органом системы социального партнерства.</w:t>
      </w:r>
    </w:p>
    <w:p w:rsidR="00E62678" w:rsidRDefault="00321E89" w:rsidP="00FD7F0B">
      <w:pPr>
        <w:pStyle w:val="a0"/>
        <w:widowControl w:val="0"/>
        <w:ind w:firstLine="709"/>
        <w:jc w:val="both"/>
      </w:pPr>
      <w:r>
        <w:t>1.3. Комиссию составляют представители</w:t>
      </w:r>
      <w:r w:rsidR="007F0656">
        <w:t>:</w:t>
      </w:r>
    </w:p>
    <w:p w:rsidR="004E7D25" w:rsidRDefault="009408EA" w:rsidP="00FD7F0B">
      <w:pPr>
        <w:pStyle w:val="a0"/>
        <w:widowControl w:val="0"/>
        <w:ind w:firstLine="709"/>
        <w:jc w:val="both"/>
      </w:pPr>
      <w:r>
        <w:t xml:space="preserve">- областной </w:t>
      </w:r>
      <w:r w:rsidR="00321E89">
        <w:t>организации,</w:t>
      </w:r>
    </w:p>
    <w:p w:rsidR="004E7D25" w:rsidRDefault="00E62678" w:rsidP="00FD7F0B">
      <w:pPr>
        <w:pStyle w:val="a0"/>
        <w:widowControl w:val="0"/>
        <w:ind w:firstLine="709"/>
        <w:jc w:val="both"/>
      </w:pPr>
      <w:r>
        <w:t xml:space="preserve">- </w:t>
      </w:r>
      <w:r w:rsidR="00321E89">
        <w:t xml:space="preserve">Департамента. </w:t>
      </w:r>
    </w:p>
    <w:p w:rsidR="00E62678" w:rsidRDefault="00E62678" w:rsidP="00FD7F0B">
      <w:pPr>
        <w:pStyle w:val="a0"/>
        <w:widowControl w:val="0"/>
        <w:ind w:firstLine="709"/>
        <w:jc w:val="both"/>
      </w:pPr>
      <w:r>
        <w:t xml:space="preserve">1.4. Состав Комиссии формируется на основании </w:t>
      </w:r>
      <w:r w:rsidR="00321E89">
        <w:t>соблюде</w:t>
      </w:r>
      <w:r>
        <w:t xml:space="preserve">ния принципов  паритетности и </w:t>
      </w:r>
      <w:r w:rsidR="00321E89">
        <w:t>равно</w:t>
      </w:r>
      <w:r>
        <w:t>правия сторон, полномочности</w:t>
      </w:r>
      <w:r w:rsidR="00321E89">
        <w:t xml:space="preserve"> и равного количества их представителей. </w:t>
      </w:r>
    </w:p>
    <w:p w:rsidR="00E62678" w:rsidRDefault="00321E89" w:rsidP="00FD7F0B">
      <w:pPr>
        <w:pStyle w:val="a0"/>
        <w:widowControl w:val="0"/>
        <w:ind w:firstLine="709"/>
        <w:jc w:val="both"/>
      </w:pPr>
      <w:r>
        <w:t xml:space="preserve">1.5. Комиссия руководствуется в своей деятельности ТК РФ, Законом Томской области «О социальном партнерстве в Томской  области»,  настоящим Положением. </w:t>
      </w:r>
    </w:p>
    <w:p w:rsidR="004E7D25" w:rsidRDefault="00E62678" w:rsidP="00FD7F0B">
      <w:pPr>
        <w:pStyle w:val="a0"/>
        <w:widowControl w:val="0"/>
        <w:ind w:firstLine="709"/>
        <w:jc w:val="both"/>
      </w:pPr>
      <w:r>
        <w:t>1.6. Комиссия функционирует в течение</w:t>
      </w:r>
      <w:r w:rsidR="00321E89">
        <w:t xml:space="preserve"> всего </w:t>
      </w:r>
      <w:r>
        <w:t xml:space="preserve">срока действия настоящего Отраслевого </w:t>
      </w:r>
      <w:r w:rsidR="00321E89">
        <w:t xml:space="preserve">соглашения (в дальнейшем – Соглашения). </w:t>
      </w:r>
    </w:p>
    <w:p w:rsidR="004E7D25" w:rsidRDefault="00321E89" w:rsidP="00FD7F0B">
      <w:pPr>
        <w:pStyle w:val="a0"/>
        <w:widowControl w:val="0"/>
        <w:ind w:firstLine="709"/>
        <w:jc w:val="both"/>
      </w:pPr>
      <w:r>
        <w:rPr>
          <w:b/>
        </w:rPr>
        <w:t xml:space="preserve">2. Цели и задачи Комиссии: </w:t>
      </w:r>
    </w:p>
    <w:p w:rsidR="004E7D25" w:rsidRDefault="00E62678" w:rsidP="00FD7F0B">
      <w:pPr>
        <w:pStyle w:val="a0"/>
        <w:widowControl w:val="0"/>
        <w:ind w:firstLine="709"/>
        <w:jc w:val="both"/>
      </w:pPr>
      <w:r>
        <w:t xml:space="preserve">2.1. Целью деятельности </w:t>
      </w:r>
      <w:r w:rsidR="00321E89">
        <w:t>комиссии являетс</w:t>
      </w:r>
      <w:r>
        <w:t xml:space="preserve">я обеспечение социального </w:t>
      </w:r>
      <w:r w:rsidR="00321E89">
        <w:t>партнерс</w:t>
      </w:r>
      <w:r>
        <w:t>тва  сторон для достижения договоренности по принципиальным вопросам</w:t>
      </w:r>
      <w:r w:rsidR="00321E89">
        <w:t xml:space="preserve"> в сфере образования. </w:t>
      </w:r>
    </w:p>
    <w:p w:rsidR="004E7D25" w:rsidRDefault="00321E89" w:rsidP="00FD7F0B">
      <w:pPr>
        <w:pStyle w:val="a0"/>
        <w:widowControl w:val="0"/>
        <w:ind w:firstLine="709"/>
        <w:jc w:val="both"/>
      </w:pPr>
      <w:r>
        <w:t xml:space="preserve">2.2. Основными  задачами  Комиссии являются: </w:t>
      </w:r>
    </w:p>
    <w:p w:rsidR="004E7D25" w:rsidRDefault="00321E89" w:rsidP="00FD7F0B">
      <w:pPr>
        <w:pStyle w:val="a0"/>
        <w:widowControl w:val="0"/>
        <w:ind w:firstLine="709"/>
        <w:jc w:val="both"/>
      </w:pPr>
      <w:r>
        <w:t xml:space="preserve">- ведение коллективных переговоров, подготовка проекта соглашения и осуществление контроля за его выполнением; </w:t>
      </w:r>
    </w:p>
    <w:p w:rsidR="00E62678" w:rsidRDefault="00EF63F5" w:rsidP="00FD7F0B">
      <w:pPr>
        <w:pStyle w:val="a0"/>
        <w:widowControl w:val="0"/>
        <w:ind w:firstLine="709"/>
        <w:jc w:val="both"/>
      </w:pPr>
      <w:r>
        <w:t xml:space="preserve">- урегулирование разногласий, </w:t>
      </w:r>
      <w:r w:rsidR="00321E89">
        <w:t xml:space="preserve">возникающих при заключении, изменении  и выполнении  соглашения; </w:t>
      </w:r>
    </w:p>
    <w:p w:rsidR="004E7D25" w:rsidRDefault="00321E89" w:rsidP="00FD7F0B">
      <w:pPr>
        <w:pStyle w:val="a0"/>
        <w:widowControl w:val="0"/>
        <w:ind w:firstLine="709"/>
        <w:jc w:val="both"/>
      </w:pPr>
      <w:r>
        <w:t>- недопущение ухудшения условий труда и нарушения  социально-тр</w:t>
      </w:r>
      <w:r w:rsidR="00EF63F5">
        <w:t xml:space="preserve">удовых  гарантий  работников, </w:t>
      </w:r>
      <w:r>
        <w:t xml:space="preserve">установленных  законодательством  РФ и Томской области и Соглашением; </w:t>
      </w:r>
    </w:p>
    <w:p w:rsidR="004E7D25" w:rsidRDefault="00321E89" w:rsidP="00FD7F0B">
      <w:pPr>
        <w:pStyle w:val="a0"/>
        <w:widowControl w:val="0"/>
        <w:ind w:firstLine="709"/>
        <w:jc w:val="both"/>
      </w:pPr>
      <w:r>
        <w:t>- выявление и предупреждение причин, возникновения конфликтных ситуаций в социально-экономической и социально-трудовой сферах системы общего образования Томской области;</w:t>
      </w:r>
    </w:p>
    <w:p w:rsidR="004E7D25" w:rsidRDefault="00321E89" w:rsidP="00FD7F0B">
      <w:pPr>
        <w:pStyle w:val="a0"/>
        <w:widowControl w:val="0"/>
        <w:ind w:firstLine="709"/>
        <w:jc w:val="both"/>
      </w:pPr>
      <w:r>
        <w:t>- участие в урегулировании  коллективных трудовых споров.</w:t>
      </w:r>
      <w:r w:rsidR="00E62678">
        <w:t xml:space="preserve"> </w:t>
      </w:r>
    </w:p>
    <w:p w:rsidR="00E62678" w:rsidRDefault="00321E89" w:rsidP="00FD7F0B">
      <w:pPr>
        <w:pStyle w:val="a0"/>
        <w:widowControl w:val="0"/>
        <w:ind w:firstLine="709"/>
        <w:jc w:val="both"/>
      </w:pPr>
      <w:r>
        <w:rPr>
          <w:b/>
        </w:rPr>
        <w:t xml:space="preserve">3. Права Комиссии: </w:t>
      </w:r>
    </w:p>
    <w:p w:rsidR="004E7D25" w:rsidRDefault="00321E89" w:rsidP="00FD7F0B">
      <w:pPr>
        <w:pStyle w:val="a0"/>
        <w:widowControl w:val="0"/>
        <w:ind w:firstLine="709"/>
        <w:jc w:val="both"/>
      </w:pPr>
      <w:r>
        <w:t>Комиссия  для выполнения возложенных на нее  задач    вправе:</w:t>
      </w:r>
    </w:p>
    <w:p w:rsidR="004E7D25" w:rsidRDefault="00321E89" w:rsidP="00FD7F0B">
      <w:pPr>
        <w:pStyle w:val="a0"/>
        <w:widowControl w:val="0"/>
        <w:ind w:firstLine="709"/>
        <w:jc w:val="both"/>
      </w:pPr>
      <w:r>
        <w:t xml:space="preserve">- координировать совместную  деятельность сторон по вопросам экономического и социального развития; </w:t>
      </w:r>
    </w:p>
    <w:p w:rsidR="004E7D25" w:rsidRDefault="00321E89" w:rsidP="00FD7F0B">
      <w:pPr>
        <w:pStyle w:val="a0"/>
        <w:widowControl w:val="0"/>
        <w:ind w:firstLine="709"/>
        <w:jc w:val="both"/>
      </w:pPr>
      <w:r>
        <w:t>- осуществлять контроль за выполнением Соглашения  орг</w:t>
      </w:r>
      <w:r w:rsidR="00E62678">
        <w:t xml:space="preserve">анами управления </w:t>
      </w:r>
      <w:r w:rsidR="00E62678">
        <w:lastRenderedPageBreak/>
        <w:t xml:space="preserve">образованием, </w:t>
      </w:r>
      <w:r>
        <w:t>руководителями и профсоюзными</w:t>
      </w:r>
      <w:r w:rsidR="00E62678">
        <w:t xml:space="preserve"> организациями образовательных </w:t>
      </w:r>
      <w:r>
        <w:t xml:space="preserve">организаций; </w:t>
      </w:r>
    </w:p>
    <w:p w:rsidR="004E7D25" w:rsidRDefault="00321E89" w:rsidP="00FD7F0B">
      <w:pPr>
        <w:pStyle w:val="a0"/>
        <w:widowControl w:val="0"/>
        <w:ind w:firstLine="709"/>
        <w:jc w:val="both"/>
      </w:pPr>
      <w:r>
        <w:t>- привлекать к работе по урегулированию коллективных трудовых споров руково</w:t>
      </w:r>
      <w:r w:rsidR="00E62678">
        <w:t xml:space="preserve">дителей и специалистов органов </w:t>
      </w:r>
      <w:r>
        <w:t>местного самоуправления, орга</w:t>
      </w:r>
      <w:r w:rsidR="00E62678">
        <w:t xml:space="preserve">нов  управления  образованием, представителей профсоюзов, а также </w:t>
      </w:r>
      <w:r>
        <w:t xml:space="preserve">независимых экспертов; </w:t>
      </w:r>
    </w:p>
    <w:p w:rsidR="004E7D25" w:rsidRDefault="00321E89" w:rsidP="00FD7F0B">
      <w:pPr>
        <w:pStyle w:val="a0"/>
        <w:widowControl w:val="0"/>
        <w:ind w:firstLine="709"/>
        <w:jc w:val="both"/>
      </w:pPr>
      <w:r>
        <w:t xml:space="preserve">- вносить предложения по привлечению в установленном законодательством порядке к ответственности лиц, нарушающих условия настоящего Соглашения. </w:t>
      </w:r>
    </w:p>
    <w:p w:rsidR="00E62678" w:rsidRDefault="00321E89" w:rsidP="00FD7F0B">
      <w:pPr>
        <w:pStyle w:val="a0"/>
        <w:widowControl w:val="0"/>
        <w:ind w:firstLine="709"/>
        <w:jc w:val="both"/>
      </w:pPr>
      <w:r>
        <w:rPr>
          <w:b/>
        </w:rPr>
        <w:t xml:space="preserve">4. Организация деятельности  Комиссии: </w:t>
      </w:r>
    </w:p>
    <w:p w:rsidR="004E7D25" w:rsidRDefault="00321E89" w:rsidP="00FD7F0B">
      <w:pPr>
        <w:pStyle w:val="a0"/>
        <w:widowControl w:val="0"/>
        <w:ind w:firstLine="709"/>
        <w:jc w:val="both"/>
      </w:pPr>
      <w:r>
        <w:t>4.1. Комиссия осуществляет св</w:t>
      </w:r>
      <w:r w:rsidR="00E62678">
        <w:t xml:space="preserve">ою деятельность в соответствии </w:t>
      </w:r>
      <w:r>
        <w:t>с насто</w:t>
      </w:r>
      <w:r w:rsidR="00E62678">
        <w:t xml:space="preserve">ящим Положением </w:t>
      </w:r>
      <w:r>
        <w:t>путем про</w:t>
      </w:r>
      <w:r w:rsidR="00E62678">
        <w:t>ведения заседаний по  вопросам своей</w:t>
      </w:r>
      <w:r>
        <w:t xml:space="preserve"> компетентности.</w:t>
      </w:r>
    </w:p>
    <w:p w:rsidR="004E7D25" w:rsidRDefault="00321E89" w:rsidP="00FD7F0B">
      <w:pPr>
        <w:pStyle w:val="a0"/>
        <w:widowControl w:val="0"/>
        <w:ind w:firstLine="709"/>
        <w:jc w:val="both"/>
      </w:pPr>
      <w:r>
        <w:t>4.2. Решени</w:t>
      </w:r>
      <w:r w:rsidR="00E62678">
        <w:t xml:space="preserve">е о созыве  комиссии принимают </w:t>
      </w:r>
      <w:r>
        <w:t xml:space="preserve">ее сопредседатели, которые избираются каждой из сторон самостоятельно. </w:t>
      </w:r>
    </w:p>
    <w:p w:rsidR="004E7D25" w:rsidRDefault="00321E89" w:rsidP="00FD7F0B">
      <w:pPr>
        <w:pStyle w:val="a0"/>
        <w:widowControl w:val="0"/>
        <w:ind w:firstLine="709"/>
        <w:jc w:val="both"/>
      </w:pPr>
      <w:r>
        <w:t xml:space="preserve">4.3. Сопредседателя  комиссии  можно  избирать  только  из числа ее членов. </w:t>
      </w:r>
    </w:p>
    <w:p w:rsidR="004E7D25" w:rsidRDefault="00321E89" w:rsidP="00FD7F0B">
      <w:pPr>
        <w:pStyle w:val="a0"/>
        <w:widowControl w:val="0"/>
        <w:ind w:firstLine="709"/>
        <w:jc w:val="both"/>
      </w:pPr>
      <w:r>
        <w:t xml:space="preserve">4.4. Сопредседатели проводят заседания Комиссии по очереди согласно договоренности между собой. </w:t>
      </w:r>
    </w:p>
    <w:p w:rsidR="004E7D25" w:rsidRDefault="00321E89" w:rsidP="00FD7F0B">
      <w:pPr>
        <w:pStyle w:val="a0"/>
        <w:widowControl w:val="0"/>
        <w:ind w:firstLine="709"/>
        <w:jc w:val="both"/>
      </w:pPr>
      <w:r>
        <w:t>4.5. Комиссия может создавать постоянные и временные рабочие группы из представителей сторон - членов Комиссии для подготовки необходимых</w:t>
      </w:r>
      <w:r w:rsidR="00E62678">
        <w:t xml:space="preserve"> материалов и   выработки </w:t>
      </w:r>
      <w:r>
        <w:t xml:space="preserve">согласованных решений. </w:t>
      </w:r>
    </w:p>
    <w:p w:rsidR="004E7D25" w:rsidRDefault="00321E89" w:rsidP="00FD7F0B">
      <w:pPr>
        <w:pStyle w:val="a0"/>
        <w:widowControl w:val="0"/>
        <w:ind w:firstLine="709"/>
        <w:jc w:val="both"/>
      </w:pPr>
      <w:r>
        <w:t>4.6. Материалы заседания Комиссии оформляются в форме ее</w:t>
      </w:r>
      <w:r w:rsidR="00E62678">
        <w:t xml:space="preserve"> </w:t>
      </w:r>
      <w:r>
        <w:t xml:space="preserve">решения, которое является обязательным </w:t>
      </w:r>
      <w:r w:rsidR="00E62678">
        <w:t xml:space="preserve">для </w:t>
      </w:r>
      <w:r>
        <w:t>выполнения сторонами Соглашения. Решение Комиссии изготавливается не менее чем в двух экземплярах и подписываются  сопредседателями.</w:t>
      </w:r>
      <w:r w:rsidR="00E62678">
        <w:t xml:space="preserve"> </w:t>
      </w:r>
    </w:p>
    <w:p w:rsidR="004E7D25" w:rsidRDefault="00321E89" w:rsidP="00FD7F0B">
      <w:pPr>
        <w:pStyle w:val="a0"/>
        <w:widowControl w:val="0"/>
        <w:ind w:firstLine="709"/>
        <w:jc w:val="both"/>
      </w:pPr>
      <w:r>
        <w:t>4.7. Заседания Комиссии правомочны, есл</w:t>
      </w:r>
      <w:r w:rsidR="00E62678">
        <w:t xml:space="preserve">и на нем присутствует не менее </w:t>
      </w:r>
      <w:r>
        <w:t>половины членов Ко</w:t>
      </w:r>
      <w:r w:rsidR="00E62678">
        <w:t xml:space="preserve">миссии от каждой из ее сторон. </w:t>
      </w:r>
      <w:r>
        <w:t>Ведение протокола обязательно и обеспечивается сопредседателем той стороны, по месту нахождения которой проводится заседание. Протокол в двух экземплярах подписывают сопредседатели и лицо, ведущее протокол.</w:t>
      </w:r>
      <w:r w:rsidR="00E62678">
        <w:t xml:space="preserve"> </w:t>
      </w:r>
    </w:p>
    <w:p w:rsidR="004E7D25" w:rsidRDefault="00321E89" w:rsidP="00FD7F0B">
      <w:pPr>
        <w:pStyle w:val="33"/>
        <w:spacing w:line="100" w:lineRule="atLeast"/>
        <w:ind w:firstLine="709"/>
      </w:pPr>
      <w:r>
        <w:rPr>
          <w:sz w:val="24"/>
        </w:rPr>
        <w:t>4.8. Решение Комиссии считается принятым, если за него проголосовало большинство присутствующих на заседании  членов Комиссии  от каждой стороны.</w:t>
      </w:r>
    </w:p>
    <w:p w:rsidR="00E62678" w:rsidRDefault="00E62678" w:rsidP="00FD7F0B">
      <w:pPr>
        <w:pStyle w:val="a0"/>
        <w:widowControl w:val="0"/>
        <w:ind w:firstLine="709"/>
        <w:jc w:val="both"/>
      </w:pPr>
      <w:r>
        <w:t xml:space="preserve">4.9. При необходимости стороны в течение всего срока полномочий Комиссии могут </w:t>
      </w:r>
      <w:r w:rsidR="00321E89">
        <w:t>заменять в</w:t>
      </w:r>
      <w:r>
        <w:t xml:space="preserve"> ней своих представителей, о чем своевременно (до начала заседания, в котором  вновь избранный</w:t>
      </w:r>
      <w:r w:rsidR="00321E89">
        <w:t xml:space="preserve"> член</w:t>
      </w:r>
      <w:r>
        <w:t xml:space="preserve"> Комиссии принимает участие) в письменной форме информирует</w:t>
      </w:r>
      <w:r w:rsidR="00321E89">
        <w:t xml:space="preserve"> сопредседателей. </w:t>
      </w:r>
    </w:p>
    <w:p w:rsidR="004E7D25" w:rsidRDefault="00321E89" w:rsidP="00FD7F0B">
      <w:pPr>
        <w:pStyle w:val="a0"/>
        <w:widowControl w:val="0"/>
        <w:ind w:firstLine="709"/>
        <w:jc w:val="both"/>
        <w:rPr>
          <w:b/>
        </w:rPr>
      </w:pPr>
      <w:r>
        <w:rPr>
          <w:b/>
        </w:rPr>
        <w:t xml:space="preserve">5. Статус члена Комиссии: </w:t>
      </w:r>
    </w:p>
    <w:p w:rsidR="004E7D25" w:rsidRDefault="00321E89" w:rsidP="00FD7F0B">
      <w:pPr>
        <w:pStyle w:val="a0"/>
        <w:widowControl w:val="0"/>
        <w:ind w:firstLine="709"/>
        <w:jc w:val="both"/>
      </w:pPr>
      <w:r>
        <w:t xml:space="preserve">Член Комиссии имеет право: </w:t>
      </w:r>
    </w:p>
    <w:p w:rsidR="004E7D25" w:rsidRDefault="00E62678" w:rsidP="00FD7F0B">
      <w:pPr>
        <w:pStyle w:val="a0"/>
        <w:widowControl w:val="0"/>
        <w:ind w:firstLine="709"/>
        <w:jc w:val="both"/>
      </w:pPr>
      <w:r>
        <w:t xml:space="preserve">- обращаться </w:t>
      </w:r>
      <w:r w:rsidR="00AC3C44">
        <w:t>в Департамент, областную</w:t>
      </w:r>
      <w:r w:rsidR="00321E89">
        <w:t xml:space="preserve"> организацию, о</w:t>
      </w:r>
      <w:r>
        <w:t xml:space="preserve">рганы управления образованием, </w:t>
      </w:r>
      <w:r w:rsidR="00321E89">
        <w:t>выборные органы профсоюзн</w:t>
      </w:r>
      <w:r>
        <w:t xml:space="preserve">ых организаций всех уровней и </w:t>
      </w:r>
      <w:r w:rsidR="00321E89">
        <w:t>получать письменный ответ по существу пост</w:t>
      </w:r>
      <w:r>
        <w:t xml:space="preserve">авленных вопросов в течение 30 календарных дней. При необходимости этот </w:t>
      </w:r>
      <w:r w:rsidR="00321E89">
        <w:t>срок может быть сокращен до конкретной даты, указанно</w:t>
      </w:r>
      <w:r>
        <w:t>й в обращении, если приведена</w:t>
      </w:r>
      <w:r w:rsidR="00321E89">
        <w:t xml:space="preserve"> аргументация  необходимости экстренного   получения  информации;</w:t>
      </w:r>
    </w:p>
    <w:p w:rsidR="004E7D25" w:rsidRDefault="00E62678" w:rsidP="00FD7F0B">
      <w:pPr>
        <w:pStyle w:val="a0"/>
        <w:widowControl w:val="0"/>
        <w:ind w:firstLine="709"/>
        <w:jc w:val="both"/>
      </w:pPr>
      <w:r>
        <w:t xml:space="preserve">- вносить от своего имени предложения в Комиссию при возможности возникновения трудовых конфликтов, для </w:t>
      </w:r>
      <w:r w:rsidR="00321E89">
        <w:t>обсуждения предложений по приостановлению действия  и</w:t>
      </w:r>
      <w:r>
        <w:t xml:space="preserve">ли  отмены (изменения) решений </w:t>
      </w:r>
      <w:r w:rsidR="00321E89">
        <w:t>орг</w:t>
      </w:r>
      <w:r>
        <w:t>анов государственной</w:t>
      </w:r>
      <w:r w:rsidR="00321E89">
        <w:t xml:space="preserve"> власти Томской области, ор</w:t>
      </w:r>
      <w:r>
        <w:t xml:space="preserve">ганов местного самоуправления, органов управления образованием, профсоюзных органов, </w:t>
      </w:r>
      <w:r w:rsidR="00321E89">
        <w:t xml:space="preserve">а </w:t>
      </w:r>
      <w:r>
        <w:t xml:space="preserve">также решений руководителей образовательных </w:t>
      </w:r>
      <w:r w:rsidR="00321E89">
        <w:t xml:space="preserve">организаций; </w:t>
      </w:r>
    </w:p>
    <w:p w:rsidR="004E7D25" w:rsidRDefault="00321E89" w:rsidP="00FD7F0B">
      <w:pPr>
        <w:pStyle w:val="a0"/>
        <w:widowControl w:val="0"/>
        <w:ind w:firstLine="709"/>
        <w:jc w:val="both"/>
      </w:pPr>
      <w:r>
        <w:t>- вносить предложения о привлечении к ответственности должностных лиц, не обеспечивающих выполнение Соглашения;</w:t>
      </w:r>
    </w:p>
    <w:p w:rsidR="004E7D25" w:rsidRDefault="00FD7F0B" w:rsidP="00FD7F0B">
      <w:pPr>
        <w:pStyle w:val="a0"/>
        <w:widowControl w:val="0"/>
        <w:ind w:firstLine="709"/>
        <w:jc w:val="both"/>
      </w:pPr>
      <w:r>
        <w:t xml:space="preserve">- </w:t>
      </w:r>
      <w:r w:rsidR="00321E89">
        <w:t>знакомиться со статистическими данными и другими материалами, в том числе проектами, касающимися социально-трудовых прав работников образовательных организаций</w:t>
      </w:r>
      <w:r w:rsidR="00BE0A56">
        <w:t>.</w:t>
      </w:r>
    </w:p>
    <w:p w:rsidR="00E62678" w:rsidRDefault="00E62678">
      <w:pPr>
        <w:rPr>
          <w:rFonts w:ascii="Times New Roman" w:eastAsia="Times New Roman" w:hAnsi="Times New Roman" w:cs="Times New Roman"/>
          <w:iCs/>
          <w:color w:val="00000A"/>
          <w:sz w:val="24"/>
          <w:szCs w:val="24"/>
        </w:rPr>
      </w:pPr>
      <w:r>
        <w:rPr>
          <w:rFonts w:ascii="Times New Roman" w:hAnsi="Times New Roman" w:cs="Times New Roman"/>
          <w:i/>
          <w:sz w:val="24"/>
        </w:rPr>
        <w:br w:type="page"/>
      </w:r>
    </w:p>
    <w:p w:rsidR="004E7D25" w:rsidRDefault="004122FD" w:rsidP="00E901E2">
      <w:pPr>
        <w:pStyle w:val="a1"/>
        <w:spacing w:after="0" w:line="100" w:lineRule="atLeast"/>
        <w:ind w:firstLine="900"/>
        <w:jc w:val="center"/>
        <w:rPr>
          <w:rFonts w:ascii="Times New Roman" w:hAnsi="Times New Roman" w:cs="Times New Roman"/>
          <w:i w:val="0"/>
          <w:sz w:val="24"/>
        </w:rPr>
      </w:pPr>
      <w:r>
        <w:rPr>
          <w:rFonts w:ascii="Times New Roman" w:hAnsi="Times New Roman" w:cs="Times New Roman"/>
          <w:i w:val="0"/>
          <w:sz w:val="24"/>
        </w:rPr>
        <w:lastRenderedPageBreak/>
        <w:t xml:space="preserve"> </w:t>
      </w:r>
      <w:r w:rsidR="00321E89">
        <w:rPr>
          <w:rFonts w:ascii="Times New Roman" w:hAnsi="Times New Roman" w:cs="Times New Roman"/>
          <w:i w:val="0"/>
          <w:sz w:val="24"/>
        </w:rPr>
        <w:t>Приложение № 4</w:t>
      </w:r>
    </w:p>
    <w:p w:rsidR="004122FD" w:rsidRDefault="004122FD" w:rsidP="00E901E2">
      <w:pPr>
        <w:spacing w:after="0"/>
        <w:ind w:left="4254"/>
        <w:rPr>
          <w:rFonts w:ascii="Times New Roman" w:hAnsi="Times New Roman" w:cs="Times New Roman"/>
          <w:sz w:val="24"/>
        </w:rPr>
      </w:pPr>
      <w:r>
        <w:rPr>
          <w:rFonts w:ascii="Times New Roman" w:hAnsi="Times New Roman" w:cs="Times New Roman"/>
          <w:sz w:val="24"/>
        </w:rPr>
        <w:t>к Отраслевому соглашению между Департаментом общего образования Томской области и Томской областной организации Профессионального союза работников народного образования и науки Российской Федерации на 2021-2024 годы</w:t>
      </w:r>
    </w:p>
    <w:p w:rsidR="004122FD" w:rsidRDefault="004122FD">
      <w:pPr>
        <w:pStyle w:val="a1"/>
        <w:spacing w:line="100" w:lineRule="atLeast"/>
        <w:ind w:firstLine="900"/>
        <w:jc w:val="right"/>
      </w:pPr>
    </w:p>
    <w:p w:rsidR="004E7D25" w:rsidRPr="00400FF0" w:rsidRDefault="00321E89">
      <w:pPr>
        <w:pStyle w:val="a0"/>
        <w:widowControl w:val="0"/>
        <w:ind w:firstLine="540"/>
        <w:jc w:val="center"/>
      </w:pPr>
      <w:r w:rsidRPr="00400FF0">
        <w:rPr>
          <w:b/>
        </w:rPr>
        <w:t>Перечень</w:t>
      </w:r>
    </w:p>
    <w:p w:rsidR="004E7D25" w:rsidRDefault="00321E89" w:rsidP="00BF05BC">
      <w:pPr>
        <w:pStyle w:val="a0"/>
        <w:widowControl w:val="0"/>
        <w:ind w:firstLine="540"/>
        <w:jc w:val="center"/>
      </w:pPr>
      <w:r w:rsidRPr="00400FF0">
        <w:rPr>
          <w:b/>
        </w:rPr>
        <w:t>педагогических должностей, по которым совпадают должностные обязанности, учебные программы, профили работы</w:t>
      </w:r>
      <w:r w:rsidR="00BF05BC" w:rsidRPr="00400FF0">
        <w:rPr>
          <w:b/>
        </w:rPr>
        <w:t xml:space="preserve"> </w:t>
      </w:r>
    </w:p>
    <w:p w:rsidR="004E7D25" w:rsidRDefault="004E7D25">
      <w:pPr>
        <w:pStyle w:val="a0"/>
        <w:widowControl w:val="0"/>
        <w:jc w:val="both"/>
      </w:pPr>
    </w:p>
    <w:p w:rsidR="004E7D25" w:rsidRDefault="004E7D25">
      <w:pPr>
        <w:pStyle w:val="a0"/>
        <w:widowControl w:val="0"/>
        <w:jc w:val="both"/>
      </w:pP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4818"/>
        <w:gridCol w:w="4817"/>
      </w:tblGrid>
      <w:tr w:rsidR="004E7D25">
        <w:tc>
          <w:tcPr>
            <w:tcW w:w="48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E7D25" w:rsidRDefault="00321E89">
            <w:pPr>
              <w:pStyle w:val="a0"/>
              <w:widowControl w:val="0"/>
              <w:jc w:val="center"/>
            </w:pPr>
            <w:r>
              <w:t>Должность, по которой установлена квалификационная категория</w:t>
            </w:r>
          </w:p>
        </w:tc>
        <w:tc>
          <w:tcPr>
            <w:tcW w:w="48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E7D25" w:rsidRDefault="00321E89">
            <w:pPr>
              <w:pStyle w:val="a0"/>
              <w:widowControl w:val="0"/>
              <w:jc w:val="center"/>
            </w:pPr>
            <w:r>
              <w:t>Должность, по которой при оплате труда учитывается квалификационная категория, установленная по должности, указанной в графе 1</w:t>
            </w:r>
          </w:p>
        </w:tc>
      </w:tr>
      <w:tr w:rsidR="004E7D25">
        <w:tc>
          <w:tcPr>
            <w:tcW w:w="48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E7D25" w:rsidRDefault="00321E89">
            <w:pPr>
              <w:pStyle w:val="a0"/>
              <w:widowControl w:val="0"/>
              <w:jc w:val="center"/>
            </w:pPr>
            <w:r>
              <w:t>1</w:t>
            </w:r>
          </w:p>
        </w:tc>
        <w:tc>
          <w:tcPr>
            <w:tcW w:w="48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E7D25" w:rsidRDefault="00321E89">
            <w:pPr>
              <w:pStyle w:val="a0"/>
              <w:widowControl w:val="0"/>
              <w:jc w:val="center"/>
            </w:pPr>
            <w:r>
              <w:t>2</w:t>
            </w:r>
          </w:p>
        </w:tc>
      </w:tr>
      <w:tr w:rsidR="004E7D25">
        <w:tc>
          <w:tcPr>
            <w:tcW w:w="48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E7D25" w:rsidRDefault="00321E89">
            <w:pPr>
              <w:pStyle w:val="a0"/>
              <w:widowControl w:val="0"/>
              <w:jc w:val="both"/>
            </w:pPr>
            <w:r>
              <w:t>Учитель; преподаватель</w:t>
            </w:r>
          </w:p>
        </w:tc>
        <w:tc>
          <w:tcPr>
            <w:tcW w:w="48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E7D25" w:rsidRDefault="00321E89">
            <w:pPr>
              <w:pStyle w:val="a0"/>
              <w:widowControl w:val="0"/>
              <w:jc w:val="both"/>
            </w:pPr>
            <w:r>
              <w:t>Преподаватель;</w:t>
            </w:r>
          </w:p>
          <w:p w:rsidR="004E7D25" w:rsidRDefault="00321E89">
            <w:pPr>
              <w:pStyle w:val="a0"/>
              <w:widowControl w:val="0"/>
              <w:jc w:val="both"/>
            </w:pPr>
            <w:r>
              <w:t>учитель;</w:t>
            </w:r>
          </w:p>
          <w:p w:rsidR="004E7D25" w:rsidRDefault="00321E89">
            <w:pPr>
              <w:pStyle w:val="a0"/>
              <w:widowControl w:val="0"/>
              <w:jc w:val="both"/>
            </w:pPr>
            <w:r>
              <w:t>воспитатель (независимо от типа организации, в которой выполняется работа);</w:t>
            </w:r>
          </w:p>
          <w:p w:rsidR="004E7D25" w:rsidRDefault="00321E89">
            <w:pPr>
              <w:pStyle w:val="a0"/>
              <w:widowControl w:val="0"/>
              <w:jc w:val="both"/>
            </w:pPr>
            <w:r>
              <w:t>социальный педагог;</w:t>
            </w:r>
          </w:p>
          <w:p w:rsidR="004E7D25" w:rsidRDefault="00321E89">
            <w:pPr>
              <w:pStyle w:val="a0"/>
              <w:widowControl w:val="0"/>
              <w:jc w:val="both"/>
            </w:pPr>
            <w:r>
              <w:t>педагог-организатор;</w:t>
            </w:r>
          </w:p>
          <w:p w:rsidR="004E7D25" w:rsidRDefault="00321E89">
            <w:pPr>
              <w:pStyle w:val="a0"/>
              <w:widowControl w:val="0"/>
              <w:jc w:val="both"/>
            </w:pPr>
            <w: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4E7D25">
        <w:tc>
          <w:tcPr>
            <w:tcW w:w="48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E7D25" w:rsidRDefault="00321E89">
            <w:pPr>
              <w:pStyle w:val="a0"/>
              <w:widowControl w:val="0"/>
              <w:jc w:val="both"/>
            </w:pPr>
            <w:r>
              <w:t>Старший воспитатель;</w:t>
            </w:r>
          </w:p>
          <w:p w:rsidR="004E7D25" w:rsidRDefault="00321E89">
            <w:pPr>
              <w:pStyle w:val="a0"/>
              <w:widowControl w:val="0"/>
              <w:jc w:val="both"/>
            </w:pPr>
            <w:r>
              <w:t>воспитатель</w:t>
            </w:r>
          </w:p>
        </w:tc>
        <w:tc>
          <w:tcPr>
            <w:tcW w:w="48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E7D25" w:rsidRDefault="00321E89">
            <w:pPr>
              <w:pStyle w:val="a0"/>
              <w:widowControl w:val="0"/>
              <w:jc w:val="both"/>
            </w:pPr>
            <w:r>
              <w:t>Воспитатель;</w:t>
            </w:r>
          </w:p>
          <w:p w:rsidR="004E7D25" w:rsidRDefault="00321E89">
            <w:pPr>
              <w:pStyle w:val="a0"/>
              <w:widowControl w:val="0"/>
              <w:jc w:val="both"/>
            </w:pPr>
            <w:r>
              <w:t>старший воспитатель</w:t>
            </w:r>
          </w:p>
        </w:tc>
      </w:tr>
      <w:tr w:rsidR="004E7D25">
        <w:tc>
          <w:tcPr>
            <w:tcW w:w="48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E7D25" w:rsidRDefault="00321E89">
            <w:pPr>
              <w:pStyle w:val="a0"/>
              <w:widowControl w:val="0"/>
              <w:jc w:val="both"/>
            </w:pPr>
            <w:r>
              <w:t>Преподаватель-организатор основ безопасности жизнедеятельности</w:t>
            </w:r>
          </w:p>
        </w:tc>
        <w:tc>
          <w:tcPr>
            <w:tcW w:w="48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E7D25" w:rsidRDefault="00321E89">
            <w:pPr>
              <w:pStyle w:val="a0"/>
              <w:widowControl w:val="0"/>
              <w:jc w:val="both"/>
            </w:pPr>
            <w:r>
              <w:t>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w:t>
            </w:r>
          </w:p>
        </w:tc>
      </w:tr>
      <w:tr w:rsidR="004E7D25">
        <w:tc>
          <w:tcPr>
            <w:tcW w:w="48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E7D25" w:rsidRDefault="00321E89">
            <w:pPr>
              <w:pStyle w:val="a0"/>
              <w:widowControl w:val="0"/>
              <w:jc w:val="both"/>
            </w:pPr>
            <w:r>
              <w:t>Руководитель физического воспитания</w:t>
            </w:r>
          </w:p>
        </w:tc>
        <w:tc>
          <w:tcPr>
            <w:tcW w:w="48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E7D25" w:rsidRDefault="00321E89">
            <w:pPr>
              <w:pStyle w:val="a0"/>
              <w:widowControl w:val="0"/>
              <w:jc w:val="both"/>
            </w:pPr>
            <w: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p w:rsidR="004E7D25" w:rsidRDefault="00321E89">
            <w:pPr>
              <w:pStyle w:val="a0"/>
              <w:widowControl w:val="0"/>
              <w:jc w:val="both"/>
            </w:pPr>
            <w:r>
              <w:t>инструктор по физической культуре</w:t>
            </w:r>
          </w:p>
        </w:tc>
      </w:tr>
      <w:tr w:rsidR="004E7D25">
        <w:tc>
          <w:tcPr>
            <w:tcW w:w="48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E7D25" w:rsidRDefault="00321E89">
            <w:pPr>
              <w:pStyle w:val="a0"/>
              <w:widowControl w:val="0"/>
              <w:jc w:val="both"/>
            </w:pPr>
            <w:r>
              <w:t>Мастер производственного обучения</w:t>
            </w:r>
          </w:p>
        </w:tc>
        <w:tc>
          <w:tcPr>
            <w:tcW w:w="48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E7D25" w:rsidRDefault="00321E89">
            <w:pPr>
              <w:pStyle w:val="a0"/>
              <w:widowControl w:val="0"/>
              <w:jc w:val="both"/>
            </w:pPr>
            <w:r>
              <w:t>Учитель, преподаватель (при выполнении учебной (преподавательской) работы, совпадающей с профилем работы мастера производственного обучения);</w:t>
            </w:r>
          </w:p>
          <w:p w:rsidR="004E7D25" w:rsidRDefault="00321E89">
            <w:pPr>
              <w:pStyle w:val="a0"/>
              <w:widowControl w:val="0"/>
              <w:jc w:val="both"/>
            </w:pPr>
            <w:r>
              <w:lastRenderedPageBreak/>
              <w:t>инструктор по труду;</w:t>
            </w:r>
          </w:p>
          <w:p w:rsidR="004E7D25" w:rsidRDefault="00321E89">
            <w:pPr>
              <w:pStyle w:val="a0"/>
              <w:widowControl w:val="0"/>
              <w:jc w:val="both"/>
            </w:pPr>
            <w: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4E7D25">
        <w:tc>
          <w:tcPr>
            <w:tcW w:w="48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E7D25" w:rsidRDefault="00321E89">
            <w:pPr>
              <w:pStyle w:val="a0"/>
              <w:widowControl w:val="0"/>
              <w:jc w:val="both"/>
            </w:pPr>
            <w:r>
              <w:lastRenderedPageBreak/>
              <w:t>Учитель (при выполнении учебной (преподавательской) работы по учебному предмету "технология")</w:t>
            </w:r>
          </w:p>
        </w:tc>
        <w:tc>
          <w:tcPr>
            <w:tcW w:w="48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E7D25" w:rsidRDefault="00321E89">
            <w:pPr>
              <w:pStyle w:val="a0"/>
              <w:widowControl w:val="0"/>
              <w:jc w:val="both"/>
            </w:pPr>
            <w:r>
              <w:t>Мастер производственного обучения;</w:t>
            </w:r>
          </w:p>
          <w:p w:rsidR="004E7D25" w:rsidRDefault="00321E89">
            <w:pPr>
              <w:pStyle w:val="a0"/>
              <w:widowControl w:val="0"/>
              <w:jc w:val="both"/>
            </w:pPr>
            <w:r>
              <w:t>инструктор по труду</w:t>
            </w:r>
          </w:p>
        </w:tc>
      </w:tr>
      <w:tr w:rsidR="004E7D25">
        <w:tc>
          <w:tcPr>
            <w:tcW w:w="48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E7D25" w:rsidRDefault="00321E89">
            <w:pPr>
              <w:pStyle w:val="a0"/>
              <w:widowControl w:val="0"/>
              <w:jc w:val="both"/>
            </w:pPr>
            <w:r>
              <w:t>Учитель-дефектолог, учитель логопед</w:t>
            </w:r>
          </w:p>
        </w:tc>
        <w:tc>
          <w:tcPr>
            <w:tcW w:w="48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E7D25" w:rsidRDefault="00321E89">
            <w:pPr>
              <w:pStyle w:val="a0"/>
              <w:widowControl w:val="0"/>
              <w:jc w:val="both"/>
            </w:pPr>
            <w:r>
              <w:t>Учитель-логопед;</w:t>
            </w:r>
          </w:p>
          <w:p w:rsidR="004E7D25" w:rsidRDefault="00321E89">
            <w:pPr>
              <w:pStyle w:val="a0"/>
              <w:widowControl w:val="0"/>
              <w:jc w:val="both"/>
            </w:pPr>
            <w:r>
              <w:t>учитель-дефектолог; учитель (при выполнении учебной (преподавательской) работы по адаптированным образовательным программам);</w:t>
            </w:r>
          </w:p>
          <w:p w:rsidR="004E7D25" w:rsidRDefault="00321E89">
            <w:pPr>
              <w:pStyle w:val="a0"/>
              <w:widowControl w:val="0"/>
              <w:jc w:val="both"/>
            </w:pPr>
            <w:r>
              <w:t>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4E7D25">
        <w:tc>
          <w:tcPr>
            <w:tcW w:w="48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E7D25" w:rsidRDefault="00321E89">
            <w:pPr>
              <w:pStyle w:val="a0"/>
              <w:widowControl w:val="0"/>
              <w:jc w:val="both"/>
            </w:pPr>
            <w:r>
              <w:t>Учитель (при выполнении учебной (преподавательской) работы по учебным предметам (образовательным программам) в области искусств)</w:t>
            </w:r>
          </w:p>
        </w:tc>
        <w:tc>
          <w:tcPr>
            <w:tcW w:w="48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E7D25" w:rsidRDefault="00321E89">
            <w:pPr>
              <w:pStyle w:val="a0"/>
              <w:widowControl w:val="0"/>
              <w:jc w:val="both"/>
            </w:pPr>
            <w:r>
              <w:t>Преподаватель образовательных организаций дополнительного образования детей (детских школ искусств по видам искусств);</w:t>
            </w:r>
          </w:p>
          <w:p w:rsidR="004E7D25" w:rsidRDefault="00321E89">
            <w:pPr>
              <w:pStyle w:val="a0"/>
              <w:widowControl w:val="0"/>
              <w:jc w:val="both"/>
            </w:pPr>
            <w:r>
              <w:t>музыкальный руководитель;</w:t>
            </w:r>
          </w:p>
          <w:p w:rsidR="004E7D25" w:rsidRDefault="00321E89">
            <w:pPr>
              <w:pStyle w:val="a0"/>
              <w:widowControl w:val="0"/>
              <w:jc w:val="both"/>
            </w:pPr>
            <w:r>
              <w:t>концертмейстер</w:t>
            </w:r>
          </w:p>
        </w:tc>
      </w:tr>
      <w:tr w:rsidR="004E7D25">
        <w:tc>
          <w:tcPr>
            <w:tcW w:w="48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E7D25" w:rsidRDefault="00321E89">
            <w:pPr>
              <w:pStyle w:val="a0"/>
              <w:widowControl w:val="0"/>
              <w:jc w:val="both"/>
            </w:pPr>
            <w:r>
              <w:t>Преподаватель образовательных организаций дополнительного образования детей (детских школ искусств по видам искусств); концертмейстер</w:t>
            </w:r>
          </w:p>
        </w:tc>
        <w:tc>
          <w:tcPr>
            <w:tcW w:w="48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E7D25" w:rsidRDefault="00321E89">
            <w:pPr>
              <w:pStyle w:val="a0"/>
              <w:widowControl w:val="0"/>
              <w:jc w:val="both"/>
            </w:pPr>
            <w:r>
              <w:t>Учитель, преподаватель (при выполнении учебной (преподавательской) работы по учебным предметам (образовательным программам) в области искусств)</w:t>
            </w:r>
          </w:p>
        </w:tc>
      </w:tr>
      <w:tr w:rsidR="004E7D25">
        <w:tc>
          <w:tcPr>
            <w:tcW w:w="48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E7D25" w:rsidRDefault="00321E89">
            <w:pPr>
              <w:pStyle w:val="a0"/>
              <w:widowControl w:val="0"/>
              <w:jc w:val="both"/>
            </w:pPr>
            <w:r>
              <w:t>Старший тренер-преподаватель;</w:t>
            </w:r>
          </w:p>
          <w:p w:rsidR="004E7D25" w:rsidRDefault="00321E89">
            <w:pPr>
              <w:pStyle w:val="a0"/>
              <w:widowControl w:val="0"/>
              <w:jc w:val="both"/>
            </w:pPr>
            <w:r>
              <w:t>тренер-преподаватель</w:t>
            </w:r>
          </w:p>
        </w:tc>
        <w:tc>
          <w:tcPr>
            <w:tcW w:w="48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E7D25" w:rsidRDefault="00321E89">
            <w:pPr>
              <w:pStyle w:val="a0"/>
              <w:widowControl w:val="0"/>
              <w:jc w:val="both"/>
            </w:pPr>
            <w:r>
              <w:t>Учитель (при выполнении учебной (преподавательской) работы по физической культуре);</w:t>
            </w:r>
          </w:p>
          <w:p w:rsidR="004E7D25" w:rsidRDefault="00321E89">
            <w:pPr>
              <w:pStyle w:val="a0"/>
              <w:widowControl w:val="0"/>
              <w:jc w:val="both"/>
            </w:pPr>
            <w:r>
              <w:t>инструктор по физической культуре</w:t>
            </w:r>
          </w:p>
        </w:tc>
      </w:tr>
      <w:tr w:rsidR="004E7D25">
        <w:tc>
          <w:tcPr>
            <w:tcW w:w="48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E7D25" w:rsidRDefault="00321E89">
            <w:pPr>
              <w:pStyle w:val="a0"/>
              <w:widowControl w:val="0"/>
              <w:jc w:val="both"/>
            </w:pPr>
            <w:r>
              <w:t>Учитель, преподаватель (при выполнении учебной (преподавательской) работы по физической культуре);</w:t>
            </w:r>
          </w:p>
          <w:p w:rsidR="004E7D25" w:rsidRDefault="00321E89">
            <w:pPr>
              <w:pStyle w:val="a0"/>
              <w:widowControl w:val="0"/>
              <w:jc w:val="both"/>
            </w:pPr>
            <w:r>
              <w:t>инструктор по физической культуре</w:t>
            </w:r>
          </w:p>
        </w:tc>
        <w:tc>
          <w:tcPr>
            <w:tcW w:w="48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E7D25" w:rsidRDefault="00321E89">
            <w:pPr>
              <w:pStyle w:val="a0"/>
              <w:widowControl w:val="0"/>
              <w:jc w:val="both"/>
            </w:pPr>
            <w:r>
              <w:t>Старший тренер-преподаватель;</w:t>
            </w:r>
          </w:p>
          <w:p w:rsidR="004E7D25" w:rsidRDefault="00321E89">
            <w:pPr>
              <w:pStyle w:val="a0"/>
              <w:widowControl w:val="0"/>
              <w:jc w:val="both"/>
            </w:pPr>
            <w:r>
              <w:t>тренер-преподаватель</w:t>
            </w:r>
          </w:p>
        </w:tc>
      </w:tr>
    </w:tbl>
    <w:p w:rsidR="004E7D25" w:rsidRDefault="004E7D25" w:rsidP="00017113"/>
    <w:p w:rsidR="000F3658" w:rsidRDefault="000F3658" w:rsidP="00017113"/>
    <w:p w:rsidR="000F3658" w:rsidRDefault="000F3658" w:rsidP="00017113"/>
    <w:p w:rsidR="000F3658" w:rsidRDefault="000F3658" w:rsidP="00017113"/>
    <w:p w:rsidR="000F3658" w:rsidRDefault="000F3658" w:rsidP="00017113"/>
    <w:p w:rsidR="000F3658" w:rsidRDefault="000F3658" w:rsidP="00017113"/>
    <w:p w:rsidR="000F3658" w:rsidRPr="00BF05BC" w:rsidRDefault="000F3658" w:rsidP="00017113"/>
    <w:sectPr w:rsidR="000F3658" w:rsidRPr="00BF05BC" w:rsidSect="00FA273B">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0"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ED3" w:rsidRDefault="00100ED3">
      <w:pPr>
        <w:spacing w:after="0" w:line="240" w:lineRule="auto"/>
      </w:pPr>
      <w:r>
        <w:separator/>
      </w:r>
    </w:p>
  </w:endnote>
  <w:endnote w:type="continuationSeparator" w:id="0">
    <w:p w:rsidR="00100ED3" w:rsidRDefault="00100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GraphikLC">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CF6" w:rsidRDefault="00642CF6">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690959"/>
      <w:docPartObj>
        <w:docPartGallery w:val="Page Numbers (Bottom of Page)"/>
        <w:docPartUnique/>
      </w:docPartObj>
    </w:sdtPr>
    <w:sdtEndPr/>
    <w:sdtContent>
      <w:p w:rsidR="00642CF6" w:rsidRDefault="00642CF6">
        <w:pPr>
          <w:pStyle w:val="af5"/>
          <w:jc w:val="right"/>
        </w:pPr>
        <w:r>
          <w:fldChar w:fldCharType="begin"/>
        </w:r>
        <w:r>
          <w:instrText>PAGE   \* MERGEFORMAT</w:instrText>
        </w:r>
        <w:r>
          <w:fldChar w:fldCharType="separate"/>
        </w:r>
        <w:r w:rsidR="007D525C">
          <w:rPr>
            <w:noProof/>
          </w:rPr>
          <w:t>2</w:t>
        </w:r>
        <w:r>
          <w:fldChar w:fldCharType="end"/>
        </w:r>
      </w:p>
    </w:sdtContent>
  </w:sdt>
  <w:p w:rsidR="00642CF6" w:rsidRDefault="00642CF6">
    <w:pPr>
      <w:pStyle w:val="af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CF6" w:rsidRDefault="00642CF6">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ED3" w:rsidRDefault="00100ED3">
      <w:pPr>
        <w:spacing w:after="0" w:line="240" w:lineRule="auto"/>
      </w:pPr>
      <w:r>
        <w:separator/>
      </w:r>
    </w:p>
  </w:footnote>
  <w:footnote w:type="continuationSeparator" w:id="0">
    <w:p w:rsidR="00100ED3" w:rsidRDefault="00100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CF6" w:rsidRDefault="00642CF6">
    <w:pPr>
      <w:pStyle w:val="af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CF6" w:rsidRPr="00017113" w:rsidRDefault="00642CF6" w:rsidP="00017113">
    <w:pPr>
      <w:pStyle w:val="af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CF6" w:rsidRDefault="00642CF6">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474CC"/>
    <w:multiLevelType w:val="multilevel"/>
    <w:tmpl w:val="2182EFB0"/>
    <w:lvl w:ilvl="0">
      <w:start w:val="9"/>
      <w:numFmt w:val="bullet"/>
      <w:lvlText w:val="-"/>
      <w:lvlJc w:val="left"/>
      <w:pPr>
        <w:tabs>
          <w:tab w:val="num" w:pos="1080"/>
        </w:tabs>
        <w:ind w:left="108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 w15:restartNumberingAfterBreak="0">
    <w:nsid w:val="2E4E32E0"/>
    <w:multiLevelType w:val="multilevel"/>
    <w:tmpl w:val="F9A4A83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6B55573D"/>
    <w:multiLevelType w:val="multilevel"/>
    <w:tmpl w:val="2FAAFD10"/>
    <w:lvl w:ilvl="0">
      <w:start w:val="5"/>
      <w:numFmt w:val="decimal"/>
      <w:lvlText w:val="%1."/>
      <w:lvlJc w:val="left"/>
      <w:pPr>
        <w:tabs>
          <w:tab w:val="num" w:pos="480"/>
        </w:tabs>
        <w:ind w:left="480" w:hanging="480"/>
      </w:pPr>
    </w:lvl>
    <w:lvl w:ilvl="1">
      <w:start w:val="5"/>
      <w:numFmt w:val="decimal"/>
      <w:lvlText w:val="%1.%2."/>
      <w:lvlJc w:val="left"/>
      <w:pPr>
        <w:tabs>
          <w:tab w:val="num" w:pos="1200"/>
        </w:tabs>
        <w:ind w:left="1200" w:hanging="48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 w15:restartNumberingAfterBreak="0">
    <w:nsid w:val="7189546F"/>
    <w:multiLevelType w:val="multilevel"/>
    <w:tmpl w:val="F7609F92"/>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77C806C0"/>
    <w:multiLevelType w:val="hybridMultilevel"/>
    <w:tmpl w:val="161C9436"/>
    <w:lvl w:ilvl="0" w:tplc="A5B24CD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5" w15:restartNumberingAfterBreak="0">
    <w:nsid w:val="7B08463D"/>
    <w:multiLevelType w:val="multilevel"/>
    <w:tmpl w:val="B50E556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6" w15:restartNumberingAfterBreak="0">
    <w:nsid w:val="7F5B2166"/>
    <w:multiLevelType w:val="multilevel"/>
    <w:tmpl w:val="F9F612C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num w:numId="1">
    <w:abstractNumId w:val="6"/>
  </w:num>
  <w:num w:numId="2">
    <w:abstractNumId w:val="1"/>
  </w:num>
  <w:num w:numId="3">
    <w:abstractNumId w:val="2"/>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D25"/>
    <w:rsid w:val="00003386"/>
    <w:rsid w:val="00017113"/>
    <w:rsid w:val="00023413"/>
    <w:rsid w:val="000327E7"/>
    <w:rsid w:val="000373ED"/>
    <w:rsid w:val="00044230"/>
    <w:rsid w:val="0004790D"/>
    <w:rsid w:val="00060D0C"/>
    <w:rsid w:val="00062591"/>
    <w:rsid w:val="00091F3C"/>
    <w:rsid w:val="000A305E"/>
    <w:rsid w:val="000B1F53"/>
    <w:rsid w:val="000B4B5A"/>
    <w:rsid w:val="000B4FAF"/>
    <w:rsid w:val="000B69A2"/>
    <w:rsid w:val="000C12AF"/>
    <w:rsid w:val="000C4059"/>
    <w:rsid w:val="000C4E8A"/>
    <w:rsid w:val="000E1B53"/>
    <w:rsid w:val="000E4006"/>
    <w:rsid w:val="000E5067"/>
    <w:rsid w:val="000F3658"/>
    <w:rsid w:val="00100ED3"/>
    <w:rsid w:val="00112251"/>
    <w:rsid w:val="00132ADC"/>
    <w:rsid w:val="00142E9B"/>
    <w:rsid w:val="001442E0"/>
    <w:rsid w:val="00167034"/>
    <w:rsid w:val="00171272"/>
    <w:rsid w:val="00172DFD"/>
    <w:rsid w:val="001764EA"/>
    <w:rsid w:val="0018060E"/>
    <w:rsid w:val="00181101"/>
    <w:rsid w:val="00181FDD"/>
    <w:rsid w:val="00182C19"/>
    <w:rsid w:val="00190A1C"/>
    <w:rsid w:val="001A0D7B"/>
    <w:rsid w:val="001A139E"/>
    <w:rsid w:val="001A7535"/>
    <w:rsid w:val="001C7A43"/>
    <w:rsid w:val="001D2649"/>
    <w:rsid w:val="001D5F64"/>
    <w:rsid w:val="001D6BD5"/>
    <w:rsid w:val="001E1DD2"/>
    <w:rsid w:val="001E2947"/>
    <w:rsid w:val="001F0375"/>
    <w:rsid w:val="00202DAA"/>
    <w:rsid w:val="00203BFC"/>
    <w:rsid w:val="0020434A"/>
    <w:rsid w:val="002120C6"/>
    <w:rsid w:val="002135A2"/>
    <w:rsid w:val="0022361A"/>
    <w:rsid w:val="002559C1"/>
    <w:rsid w:val="0025695F"/>
    <w:rsid w:val="00263C07"/>
    <w:rsid w:val="00265732"/>
    <w:rsid w:val="00267927"/>
    <w:rsid w:val="00270F27"/>
    <w:rsid w:val="00275D87"/>
    <w:rsid w:val="0028185F"/>
    <w:rsid w:val="0028397A"/>
    <w:rsid w:val="00284F92"/>
    <w:rsid w:val="00290B55"/>
    <w:rsid w:val="002B1E6F"/>
    <w:rsid w:val="002B70B6"/>
    <w:rsid w:val="002E1BBA"/>
    <w:rsid w:val="002E7409"/>
    <w:rsid w:val="002F0C4B"/>
    <w:rsid w:val="002F6FF9"/>
    <w:rsid w:val="00305426"/>
    <w:rsid w:val="003065CB"/>
    <w:rsid w:val="00310203"/>
    <w:rsid w:val="0031610D"/>
    <w:rsid w:val="00321E89"/>
    <w:rsid w:val="003367BD"/>
    <w:rsid w:val="00347232"/>
    <w:rsid w:val="00350653"/>
    <w:rsid w:val="00373ED1"/>
    <w:rsid w:val="00394049"/>
    <w:rsid w:val="0039593B"/>
    <w:rsid w:val="00395CC9"/>
    <w:rsid w:val="003A3D47"/>
    <w:rsid w:val="003B0016"/>
    <w:rsid w:val="003C0342"/>
    <w:rsid w:val="003C0AA9"/>
    <w:rsid w:val="003C513E"/>
    <w:rsid w:val="003C6337"/>
    <w:rsid w:val="003D3391"/>
    <w:rsid w:val="003D563F"/>
    <w:rsid w:val="003E04B8"/>
    <w:rsid w:val="003E1AC3"/>
    <w:rsid w:val="003F1C00"/>
    <w:rsid w:val="003F23A7"/>
    <w:rsid w:val="003F4F63"/>
    <w:rsid w:val="003F632B"/>
    <w:rsid w:val="00400FF0"/>
    <w:rsid w:val="00404B20"/>
    <w:rsid w:val="0040579E"/>
    <w:rsid w:val="004122FD"/>
    <w:rsid w:val="004133F4"/>
    <w:rsid w:val="004214C7"/>
    <w:rsid w:val="00425E40"/>
    <w:rsid w:val="0044663E"/>
    <w:rsid w:val="00457E54"/>
    <w:rsid w:val="00475BE9"/>
    <w:rsid w:val="00491E57"/>
    <w:rsid w:val="004A124A"/>
    <w:rsid w:val="004A5DAD"/>
    <w:rsid w:val="004B4BC4"/>
    <w:rsid w:val="004C104E"/>
    <w:rsid w:val="004C54E7"/>
    <w:rsid w:val="004D02F9"/>
    <w:rsid w:val="004E00EB"/>
    <w:rsid w:val="004E7D25"/>
    <w:rsid w:val="004F1326"/>
    <w:rsid w:val="004F1F55"/>
    <w:rsid w:val="004F367F"/>
    <w:rsid w:val="004F49A1"/>
    <w:rsid w:val="005008BA"/>
    <w:rsid w:val="00505ACB"/>
    <w:rsid w:val="00514E56"/>
    <w:rsid w:val="0052122D"/>
    <w:rsid w:val="005224C1"/>
    <w:rsid w:val="0053354B"/>
    <w:rsid w:val="00533E70"/>
    <w:rsid w:val="00541629"/>
    <w:rsid w:val="00542792"/>
    <w:rsid w:val="00570C44"/>
    <w:rsid w:val="005765AE"/>
    <w:rsid w:val="00580076"/>
    <w:rsid w:val="005A23D9"/>
    <w:rsid w:val="005B1A0F"/>
    <w:rsid w:val="005B6DF8"/>
    <w:rsid w:val="005C22F6"/>
    <w:rsid w:val="005D4B9A"/>
    <w:rsid w:val="005E1590"/>
    <w:rsid w:val="005E1D9C"/>
    <w:rsid w:val="005F0E89"/>
    <w:rsid w:val="005F25AD"/>
    <w:rsid w:val="005F2C61"/>
    <w:rsid w:val="005F35E7"/>
    <w:rsid w:val="005F7029"/>
    <w:rsid w:val="00617C7F"/>
    <w:rsid w:val="0062176D"/>
    <w:rsid w:val="00642CF6"/>
    <w:rsid w:val="00655DEC"/>
    <w:rsid w:val="00655E6B"/>
    <w:rsid w:val="006563B5"/>
    <w:rsid w:val="006701D9"/>
    <w:rsid w:val="006710C0"/>
    <w:rsid w:val="00673326"/>
    <w:rsid w:val="00681E4B"/>
    <w:rsid w:val="006A2F03"/>
    <w:rsid w:val="006C3898"/>
    <w:rsid w:val="006C5582"/>
    <w:rsid w:val="006E35E4"/>
    <w:rsid w:val="006E6190"/>
    <w:rsid w:val="006F2A12"/>
    <w:rsid w:val="00700909"/>
    <w:rsid w:val="0070362D"/>
    <w:rsid w:val="0070454D"/>
    <w:rsid w:val="00731AF0"/>
    <w:rsid w:val="007329F0"/>
    <w:rsid w:val="0073460D"/>
    <w:rsid w:val="00742C71"/>
    <w:rsid w:val="00764B32"/>
    <w:rsid w:val="00770AF1"/>
    <w:rsid w:val="007721B0"/>
    <w:rsid w:val="0077475C"/>
    <w:rsid w:val="00784DC1"/>
    <w:rsid w:val="00794FFC"/>
    <w:rsid w:val="007C24F5"/>
    <w:rsid w:val="007C6904"/>
    <w:rsid w:val="007D0996"/>
    <w:rsid w:val="007D525C"/>
    <w:rsid w:val="007E02EC"/>
    <w:rsid w:val="007E2AF5"/>
    <w:rsid w:val="007E3296"/>
    <w:rsid w:val="007F01FC"/>
    <w:rsid w:val="007F0656"/>
    <w:rsid w:val="0080127A"/>
    <w:rsid w:val="0080181E"/>
    <w:rsid w:val="00805F1E"/>
    <w:rsid w:val="008110CB"/>
    <w:rsid w:val="0081370F"/>
    <w:rsid w:val="00815BED"/>
    <w:rsid w:val="00817326"/>
    <w:rsid w:val="008231FC"/>
    <w:rsid w:val="00826F33"/>
    <w:rsid w:val="0082798B"/>
    <w:rsid w:val="00844AA1"/>
    <w:rsid w:val="0086254F"/>
    <w:rsid w:val="008739BE"/>
    <w:rsid w:val="008909A5"/>
    <w:rsid w:val="008911B8"/>
    <w:rsid w:val="00896635"/>
    <w:rsid w:val="008A586F"/>
    <w:rsid w:val="008B0871"/>
    <w:rsid w:val="008E4AB1"/>
    <w:rsid w:val="008E628D"/>
    <w:rsid w:val="008F7022"/>
    <w:rsid w:val="00902B66"/>
    <w:rsid w:val="0091527D"/>
    <w:rsid w:val="00915AFD"/>
    <w:rsid w:val="009224A7"/>
    <w:rsid w:val="00922631"/>
    <w:rsid w:val="00935ADA"/>
    <w:rsid w:val="009408EA"/>
    <w:rsid w:val="00950CB7"/>
    <w:rsid w:val="00953943"/>
    <w:rsid w:val="00971768"/>
    <w:rsid w:val="00977DD3"/>
    <w:rsid w:val="009B1FFE"/>
    <w:rsid w:val="009B5BD2"/>
    <w:rsid w:val="009B5C89"/>
    <w:rsid w:val="009C019B"/>
    <w:rsid w:val="009C01F5"/>
    <w:rsid w:val="009C16CD"/>
    <w:rsid w:val="009C65F6"/>
    <w:rsid w:val="009D0AC6"/>
    <w:rsid w:val="009D5E6D"/>
    <w:rsid w:val="009E4394"/>
    <w:rsid w:val="009F4115"/>
    <w:rsid w:val="00A006A3"/>
    <w:rsid w:val="00A06934"/>
    <w:rsid w:val="00A06E81"/>
    <w:rsid w:val="00A264A8"/>
    <w:rsid w:val="00A45A76"/>
    <w:rsid w:val="00A463B7"/>
    <w:rsid w:val="00A52A92"/>
    <w:rsid w:val="00A54A62"/>
    <w:rsid w:val="00A60E0B"/>
    <w:rsid w:val="00A640EC"/>
    <w:rsid w:val="00A72C45"/>
    <w:rsid w:val="00A76764"/>
    <w:rsid w:val="00A77417"/>
    <w:rsid w:val="00A95EA4"/>
    <w:rsid w:val="00AA380C"/>
    <w:rsid w:val="00AC1DFF"/>
    <w:rsid w:val="00AC3C44"/>
    <w:rsid w:val="00AC4881"/>
    <w:rsid w:val="00AD1AEA"/>
    <w:rsid w:val="00AF163B"/>
    <w:rsid w:val="00AF266E"/>
    <w:rsid w:val="00AF6507"/>
    <w:rsid w:val="00B13188"/>
    <w:rsid w:val="00B16C82"/>
    <w:rsid w:val="00B23893"/>
    <w:rsid w:val="00B30F8A"/>
    <w:rsid w:val="00B475FC"/>
    <w:rsid w:val="00B501FB"/>
    <w:rsid w:val="00B61AAA"/>
    <w:rsid w:val="00B71DC5"/>
    <w:rsid w:val="00B751F8"/>
    <w:rsid w:val="00B76F66"/>
    <w:rsid w:val="00B77E62"/>
    <w:rsid w:val="00B83933"/>
    <w:rsid w:val="00B913C3"/>
    <w:rsid w:val="00B92C7A"/>
    <w:rsid w:val="00BA0308"/>
    <w:rsid w:val="00BA05B0"/>
    <w:rsid w:val="00BA60DB"/>
    <w:rsid w:val="00BB0713"/>
    <w:rsid w:val="00BB2777"/>
    <w:rsid w:val="00BB3BEB"/>
    <w:rsid w:val="00BC6BDF"/>
    <w:rsid w:val="00BD6817"/>
    <w:rsid w:val="00BD7082"/>
    <w:rsid w:val="00BE0A56"/>
    <w:rsid w:val="00BF05BC"/>
    <w:rsid w:val="00C05296"/>
    <w:rsid w:val="00C0724A"/>
    <w:rsid w:val="00C141AD"/>
    <w:rsid w:val="00C14FAB"/>
    <w:rsid w:val="00C239A7"/>
    <w:rsid w:val="00C247FE"/>
    <w:rsid w:val="00C27923"/>
    <w:rsid w:val="00C37EFD"/>
    <w:rsid w:val="00C41BA4"/>
    <w:rsid w:val="00C467C1"/>
    <w:rsid w:val="00C61032"/>
    <w:rsid w:val="00C6124B"/>
    <w:rsid w:val="00C62B91"/>
    <w:rsid w:val="00C86B5D"/>
    <w:rsid w:val="00C903D1"/>
    <w:rsid w:val="00C967A7"/>
    <w:rsid w:val="00CA1D4D"/>
    <w:rsid w:val="00CB1927"/>
    <w:rsid w:val="00CB2452"/>
    <w:rsid w:val="00CB2D7C"/>
    <w:rsid w:val="00CB49ED"/>
    <w:rsid w:val="00CB5956"/>
    <w:rsid w:val="00CC737A"/>
    <w:rsid w:val="00CE4574"/>
    <w:rsid w:val="00CE6136"/>
    <w:rsid w:val="00CE68CA"/>
    <w:rsid w:val="00D018E7"/>
    <w:rsid w:val="00D04D43"/>
    <w:rsid w:val="00D05D04"/>
    <w:rsid w:val="00D201FA"/>
    <w:rsid w:val="00D31F52"/>
    <w:rsid w:val="00D3274D"/>
    <w:rsid w:val="00D47C15"/>
    <w:rsid w:val="00D608AF"/>
    <w:rsid w:val="00D60CDB"/>
    <w:rsid w:val="00D64577"/>
    <w:rsid w:val="00D83ED3"/>
    <w:rsid w:val="00D97831"/>
    <w:rsid w:val="00DB358A"/>
    <w:rsid w:val="00DC083F"/>
    <w:rsid w:val="00DC41BA"/>
    <w:rsid w:val="00DC55C1"/>
    <w:rsid w:val="00DD54D7"/>
    <w:rsid w:val="00DE2629"/>
    <w:rsid w:val="00E01558"/>
    <w:rsid w:val="00E02F48"/>
    <w:rsid w:val="00E1621B"/>
    <w:rsid w:val="00E16634"/>
    <w:rsid w:val="00E214CD"/>
    <w:rsid w:val="00E574CB"/>
    <w:rsid w:val="00E62678"/>
    <w:rsid w:val="00E64D39"/>
    <w:rsid w:val="00E64F72"/>
    <w:rsid w:val="00E901E2"/>
    <w:rsid w:val="00E928A8"/>
    <w:rsid w:val="00EA33F7"/>
    <w:rsid w:val="00EA3D32"/>
    <w:rsid w:val="00EA438C"/>
    <w:rsid w:val="00EB05BE"/>
    <w:rsid w:val="00EB320A"/>
    <w:rsid w:val="00EC5AE3"/>
    <w:rsid w:val="00EC6454"/>
    <w:rsid w:val="00EC7B8E"/>
    <w:rsid w:val="00ED297A"/>
    <w:rsid w:val="00ED328B"/>
    <w:rsid w:val="00EE2993"/>
    <w:rsid w:val="00EE49E3"/>
    <w:rsid w:val="00EF63F5"/>
    <w:rsid w:val="00EF6E9A"/>
    <w:rsid w:val="00F02408"/>
    <w:rsid w:val="00F14760"/>
    <w:rsid w:val="00F174CD"/>
    <w:rsid w:val="00F46951"/>
    <w:rsid w:val="00F64FA6"/>
    <w:rsid w:val="00F67D73"/>
    <w:rsid w:val="00F76DBB"/>
    <w:rsid w:val="00F87529"/>
    <w:rsid w:val="00FA273B"/>
    <w:rsid w:val="00FA6E11"/>
    <w:rsid w:val="00FB03AB"/>
    <w:rsid w:val="00FB4E25"/>
    <w:rsid w:val="00FB6F4E"/>
    <w:rsid w:val="00FB713A"/>
    <w:rsid w:val="00FD7F0B"/>
    <w:rsid w:val="00FE0D71"/>
    <w:rsid w:val="00FF4DD7"/>
    <w:rsid w:val="00FF6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F9C37AB"/>
  <w15:docId w15:val="{74C86C32-C6F2-46A0-8DA5-FCB8771C0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0"/>
    <w:next w:val="a1"/>
    <w:pPr>
      <w:keepNext/>
      <w:widowControl w:val="0"/>
      <w:numPr>
        <w:ilvl w:val="2"/>
        <w:numId w:val="1"/>
      </w:numPr>
      <w:spacing w:line="360" w:lineRule="auto"/>
      <w:ind w:left="0" w:firstLine="720"/>
      <w:outlineLvl w:val="2"/>
    </w:pPr>
    <w:rPr>
      <w:rFonts w:ascii="Arial" w:hAnsi="Arial"/>
      <w:b/>
      <w:bCs/>
      <w:sz w:val="20"/>
      <w:szCs w:val="28"/>
    </w:rPr>
  </w:style>
  <w:style w:type="paragraph" w:styleId="7">
    <w:name w:val="heading 7"/>
    <w:basedOn w:val="a0"/>
    <w:next w:val="a1"/>
    <w:pPr>
      <w:keepNext/>
      <w:widowControl w:val="0"/>
      <w:numPr>
        <w:ilvl w:val="6"/>
        <w:numId w:val="1"/>
      </w:numPr>
      <w:spacing w:line="360" w:lineRule="auto"/>
      <w:jc w:val="center"/>
      <w:outlineLvl w:val="6"/>
    </w:pPr>
    <w:rPr>
      <w:b/>
      <w:bCs/>
      <w:sz w:val="28"/>
      <w:szCs w:val="18"/>
    </w:rPr>
  </w:style>
  <w:style w:type="paragraph" w:styleId="9">
    <w:name w:val="heading 9"/>
    <w:basedOn w:val="a0"/>
    <w:next w:val="a1"/>
    <w:pPr>
      <w:keepNext/>
      <w:widowControl w:val="0"/>
      <w:numPr>
        <w:ilvl w:val="8"/>
        <w:numId w:val="1"/>
      </w:numPr>
      <w:spacing w:line="360" w:lineRule="auto"/>
      <w:jc w:val="center"/>
      <w:outlineLvl w:val="8"/>
    </w:pPr>
    <w:rPr>
      <w:b/>
      <w:bCs/>
      <w:sz w:val="32"/>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pPr>
      <w:tabs>
        <w:tab w:val="left" w:pos="708"/>
      </w:tabs>
      <w:suppressAutoHyphens/>
      <w:spacing w:after="0" w:line="100" w:lineRule="atLeast"/>
    </w:pPr>
    <w:rPr>
      <w:rFonts w:ascii="Times New Roman" w:eastAsia="Times New Roman" w:hAnsi="Times New Roman" w:cs="Times New Roman"/>
      <w:color w:val="00000A"/>
      <w:sz w:val="24"/>
      <w:szCs w:val="24"/>
    </w:rPr>
  </w:style>
  <w:style w:type="character" w:customStyle="1" w:styleId="30">
    <w:name w:val="Заголовок 3 Знак"/>
    <w:basedOn w:val="a2"/>
    <w:rPr>
      <w:rFonts w:ascii="Arial" w:eastAsia="Times New Roman" w:hAnsi="Arial" w:cs="Times New Roman"/>
      <w:b/>
      <w:sz w:val="20"/>
      <w:szCs w:val="24"/>
      <w:lang w:eastAsia="ru-RU"/>
    </w:rPr>
  </w:style>
  <w:style w:type="character" w:customStyle="1" w:styleId="70">
    <w:name w:val="Заголовок 7 Знак"/>
    <w:basedOn w:val="a2"/>
    <w:rPr>
      <w:rFonts w:ascii="Times New Roman" w:eastAsia="Times New Roman" w:hAnsi="Times New Roman" w:cs="Times New Roman"/>
      <w:sz w:val="28"/>
      <w:szCs w:val="24"/>
      <w:lang w:eastAsia="ru-RU"/>
    </w:rPr>
  </w:style>
  <w:style w:type="character" w:customStyle="1" w:styleId="90">
    <w:name w:val="Заголовок 9 Знак"/>
    <w:basedOn w:val="a2"/>
    <w:rPr>
      <w:rFonts w:ascii="Times New Roman" w:eastAsia="Times New Roman" w:hAnsi="Times New Roman" w:cs="Times New Roman"/>
      <w:b/>
      <w:sz w:val="32"/>
      <w:szCs w:val="24"/>
      <w:lang w:eastAsia="ru-RU"/>
    </w:rPr>
  </w:style>
  <w:style w:type="character" w:customStyle="1" w:styleId="a5">
    <w:name w:val="Название Знак"/>
    <w:basedOn w:val="a2"/>
    <w:rPr>
      <w:rFonts w:ascii="Arial" w:eastAsia="Times New Roman" w:hAnsi="Arial" w:cs="Arial"/>
      <w:b/>
      <w:bCs/>
      <w:szCs w:val="24"/>
      <w:lang w:eastAsia="ru-RU"/>
    </w:rPr>
  </w:style>
  <w:style w:type="character" w:customStyle="1" w:styleId="a6">
    <w:name w:val="Основной текст Знак"/>
    <w:basedOn w:val="a2"/>
    <w:rPr>
      <w:rFonts w:ascii="Arial" w:eastAsia="Times New Roman" w:hAnsi="Arial" w:cs="Arial"/>
      <w:i/>
      <w:iCs/>
      <w:sz w:val="18"/>
      <w:szCs w:val="24"/>
      <w:lang w:eastAsia="ru-RU"/>
    </w:rPr>
  </w:style>
  <w:style w:type="character" w:customStyle="1" w:styleId="a7">
    <w:name w:val="Основной текст с отступом Знак"/>
    <w:basedOn w:val="a2"/>
    <w:rPr>
      <w:rFonts w:ascii="Arial" w:eastAsia="Times New Roman" w:hAnsi="Arial" w:cs="Arial"/>
      <w:sz w:val="20"/>
      <w:szCs w:val="24"/>
      <w:lang w:eastAsia="ru-RU"/>
    </w:rPr>
  </w:style>
  <w:style w:type="character" w:customStyle="1" w:styleId="2">
    <w:name w:val="Основной текст 2 Знак"/>
    <w:basedOn w:val="a2"/>
    <w:rPr>
      <w:rFonts w:ascii="Arial" w:eastAsia="Times New Roman" w:hAnsi="Arial" w:cs="Arial"/>
      <w:sz w:val="20"/>
      <w:szCs w:val="24"/>
      <w:lang w:eastAsia="ru-RU"/>
    </w:rPr>
  </w:style>
  <w:style w:type="character" w:customStyle="1" w:styleId="31">
    <w:name w:val="Основной текст 3 Знак"/>
    <w:basedOn w:val="a2"/>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2"/>
    <w:rPr>
      <w:rFonts w:ascii="Arial" w:eastAsia="Times New Roman" w:hAnsi="Arial" w:cs="Arial"/>
      <w:sz w:val="20"/>
      <w:szCs w:val="24"/>
      <w:lang w:eastAsia="ru-RU"/>
    </w:rPr>
  </w:style>
  <w:style w:type="character" w:customStyle="1" w:styleId="32">
    <w:name w:val="Основной текст с отступом 3 Знак"/>
    <w:basedOn w:val="a2"/>
    <w:rPr>
      <w:rFonts w:ascii="Times New Roman" w:eastAsia="Times New Roman" w:hAnsi="Times New Roman" w:cs="Times New Roman"/>
      <w:sz w:val="28"/>
      <w:szCs w:val="24"/>
      <w:lang w:eastAsia="ru-RU"/>
    </w:rPr>
  </w:style>
  <w:style w:type="character" w:customStyle="1" w:styleId="a8">
    <w:name w:val="Текст Знак"/>
    <w:basedOn w:val="a2"/>
    <w:rPr>
      <w:rFonts w:ascii="Courier New" w:eastAsia="Times New Roman" w:hAnsi="Courier New" w:cs="Times New Roman"/>
      <w:sz w:val="20"/>
      <w:szCs w:val="24"/>
      <w:lang w:eastAsia="ru-RU"/>
    </w:rPr>
  </w:style>
  <w:style w:type="character" w:customStyle="1" w:styleId="a9">
    <w:name w:val="Верхний колонтитул Знак"/>
    <w:basedOn w:val="a2"/>
    <w:uiPriority w:val="99"/>
    <w:rPr>
      <w:rFonts w:ascii="Times New Roman" w:eastAsia="Times New Roman" w:hAnsi="Times New Roman" w:cs="Times New Roman"/>
      <w:sz w:val="24"/>
      <w:szCs w:val="24"/>
      <w:lang w:eastAsia="ru-RU"/>
    </w:rPr>
  </w:style>
  <w:style w:type="character" w:customStyle="1" w:styleId="aa">
    <w:name w:val="Нижний колонтитул Знак"/>
    <w:basedOn w:val="a2"/>
    <w:uiPriority w:val="99"/>
    <w:rPr>
      <w:rFonts w:ascii="Times New Roman" w:eastAsia="Times New Roman" w:hAnsi="Times New Roman" w:cs="Times New Roman"/>
      <w:sz w:val="24"/>
      <w:szCs w:val="24"/>
      <w:lang w:eastAsia="ru-RU"/>
    </w:rPr>
  </w:style>
  <w:style w:type="character" w:styleId="ab">
    <w:name w:val="page number"/>
    <w:basedOn w:val="a2"/>
  </w:style>
  <w:style w:type="character" w:customStyle="1" w:styleId="ac">
    <w:name w:val="Текст выноски Знак"/>
    <w:basedOn w:val="a2"/>
    <w:rPr>
      <w:rFonts w:ascii="Tahoma" w:eastAsia="Times New Roman" w:hAnsi="Tahoma" w:cs="Tahoma"/>
      <w:sz w:val="16"/>
      <w:szCs w:val="16"/>
      <w:lang w:eastAsia="ru-RU"/>
    </w:rPr>
  </w:style>
  <w:style w:type="character" w:customStyle="1" w:styleId="ListLabel1">
    <w:name w:val="ListLabel 1"/>
    <w:rPr>
      <w:rFonts w:cs="Times New Roman"/>
    </w:rPr>
  </w:style>
  <w:style w:type="character" w:customStyle="1" w:styleId="-">
    <w:name w:val="Интернет-ссылка"/>
    <w:rPr>
      <w:color w:val="000080"/>
      <w:u w:val="single"/>
      <w:lang w:val="ru-RU" w:eastAsia="ru-RU" w:bidi="ru-RU"/>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paragraph" w:customStyle="1" w:styleId="1">
    <w:name w:val="Заголовок1"/>
    <w:basedOn w:val="a0"/>
    <w:next w:val="a1"/>
    <w:pPr>
      <w:keepNext/>
      <w:spacing w:before="240" w:after="120"/>
    </w:pPr>
    <w:rPr>
      <w:rFonts w:ascii="Arial" w:eastAsia="Microsoft YaHei" w:hAnsi="Arial" w:cs="Mangal"/>
      <w:sz w:val="28"/>
      <w:szCs w:val="28"/>
    </w:rPr>
  </w:style>
  <w:style w:type="paragraph" w:styleId="a1">
    <w:name w:val="Body Text"/>
    <w:basedOn w:val="a0"/>
    <w:pPr>
      <w:widowControl w:val="0"/>
      <w:spacing w:after="120" w:line="360" w:lineRule="auto"/>
    </w:pPr>
    <w:rPr>
      <w:rFonts w:ascii="Arial" w:hAnsi="Arial" w:cs="Arial"/>
      <w:i/>
      <w:iCs/>
      <w:sz w:val="18"/>
    </w:rPr>
  </w:style>
  <w:style w:type="paragraph" w:styleId="ad">
    <w:name w:val="List"/>
    <w:basedOn w:val="a1"/>
    <w:rPr>
      <w:rFonts w:cs="Mangal"/>
    </w:rPr>
  </w:style>
  <w:style w:type="paragraph" w:styleId="ae">
    <w:name w:val="Title"/>
    <w:basedOn w:val="a0"/>
    <w:pPr>
      <w:suppressLineNumbers/>
      <w:spacing w:before="120" w:after="120"/>
    </w:pPr>
    <w:rPr>
      <w:rFonts w:cs="Mangal"/>
      <w:i/>
      <w:iCs/>
    </w:rPr>
  </w:style>
  <w:style w:type="paragraph" w:styleId="af">
    <w:name w:val="index heading"/>
    <w:basedOn w:val="a0"/>
    <w:pPr>
      <w:suppressLineNumbers/>
    </w:pPr>
    <w:rPr>
      <w:rFonts w:cs="Mangal"/>
    </w:rPr>
  </w:style>
  <w:style w:type="paragraph" w:customStyle="1" w:styleId="af0">
    <w:name w:val="Заглавие"/>
    <w:basedOn w:val="a0"/>
    <w:next w:val="af1"/>
    <w:pPr>
      <w:widowControl w:val="0"/>
      <w:spacing w:line="360" w:lineRule="auto"/>
      <w:jc w:val="center"/>
    </w:pPr>
    <w:rPr>
      <w:rFonts w:ascii="Arial" w:hAnsi="Arial" w:cs="Arial"/>
      <w:b/>
      <w:bCs/>
      <w:sz w:val="22"/>
      <w:szCs w:val="36"/>
    </w:rPr>
  </w:style>
  <w:style w:type="paragraph" w:styleId="af1">
    <w:name w:val="Subtitle"/>
    <w:basedOn w:val="1"/>
    <w:next w:val="a1"/>
    <w:pPr>
      <w:jc w:val="center"/>
    </w:pPr>
    <w:rPr>
      <w:i/>
      <w:iCs/>
    </w:rPr>
  </w:style>
  <w:style w:type="paragraph" w:styleId="af2">
    <w:name w:val="Body Text Indent"/>
    <w:basedOn w:val="a0"/>
    <w:pPr>
      <w:widowControl w:val="0"/>
      <w:spacing w:line="360" w:lineRule="auto"/>
      <w:ind w:left="283" w:firstLine="720"/>
    </w:pPr>
    <w:rPr>
      <w:rFonts w:ascii="Arial" w:hAnsi="Arial" w:cs="Arial"/>
      <w:sz w:val="20"/>
    </w:rPr>
  </w:style>
  <w:style w:type="paragraph" w:styleId="21">
    <w:name w:val="Body Text 2"/>
    <w:basedOn w:val="a0"/>
    <w:pPr>
      <w:widowControl w:val="0"/>
      <w:spacing w:line="360" w:lineRule="auto"/>
    </w:pPr>
    <w:rPr>
      <w:rFonts w:ascii="Arial" w:hAnsi="Arial" w:cs="Arial"/>
      <w:sz w:val="20"/>
    </w:rPr>
  </w:style>
  <w:style w:type="paragraph" w:styleId="33">
    <w:name w:val="Body Text 3"/>
    <w:basedOn w:val="a0"/>
    <w:pPr>
      <w:widowControl w:val="0"/>
      <w:spacing w:line="360" w:lineRule="auto"/>
      <w:jc w:val="both"/>
    </w:pPr>
    <w:rPr>
      <w:sz w:val="28"/>
    </w:rPr>
  </w:style>
  <w:style w:type="paragraph" w:styleId="22">
    <w:name w:val="Body Text Indent 2"/>
    <w:basedOn w:val="a0"/>
    <w:pPr>
      <w:widowControl w:val="0"/>
      <w:spacing w:line="360" w:lineRule="auto"/>
      <w:ind w:firstLine="709"/>
    </w:pPr>
    <w:rPr>
      <w:rFonts w:ascii="Arial" w:hAnsi="Arial" w:cs="Arial"/>
      <w:sz w:val="20"/>
    </w:rPr>
  </w:style>
  <w:style w:type="paragraph" w:styleId="34">
    <w:name w:val="Body Text Indent 3"/>
    <w:basedOn w:val="a0"/>
    <w:pPr>
      <w:widowControl w:val="0"/>
      <w:ind w:firstLine="720"/>
      <w:jc w:val="both"/>
    </w:pPr>
    <w:rPr>
      <w:sz w:val="28"/>
    </w:rPr>
  </w:style>
  <w:style w:type="paragraph" w:styleId="af3">
    <w:name w:val="Plain Text"/>
    <w:basedOn w:val="a0"/>
    <w:rPr>
      <w:rFonts w:ascii="Courier New" w:hAnsi="Courier New"/>
      <w:sz w:val="20"/>
    </w:rPr>
  </w:style>
  <w:style w:type="paragraph" w:customStyle="1" w:styleId="ConsPlusNormal">
    <w:name w:val="ConsPlusNormal"/>
    <w:uiPriority w:val="99"/>
    <w:pPr>
      <w:widowControl w:val="0"/>
      <w:tabs>
        <w:tab w:val="left" w:pos="708"/>
      </w:tabs>
      <w:suppressAutoHyphens/>
      <w:spacing w:after="0" w:line="100" w:lineRule="atLeast"/>
      <w:ind w:firstLine="720"/>
    </w:pPr>
    <w:rPr>
      <w:rFonts w:ascii="Arial" w:eastAsia="Times New Roman" w:hAnsi="Arial" w:cs="Arial"/>
      <w:color w:val="00000A"/>
      <w:sz w:val="20"/>
      <w:szCs w:val="20"/>
    </w:rPr>
  </w:style>
  <w:style w:type="paragraph" w:styleId="af4">
    <w:name w:val="header"/>
    <w:basedOn w:val="a0"/>
    <w:uiPriority w:val="99"/>
    <w:pPr>
      <w:suppressLineNumbers/>
      <w:tabs>
        <w:tab w:val="center" w:pos="4677"/>
        <w:tab w:val="right" w:pos="9355"/>
      </w:tabs>
    </w:pPr>
  </w:style>
  <w:style w:type="paragraph" w:styleId="af5">
    <w:name w:val="footer"/>
    <w:basedOn w:val="a0"/>
    <w:uiPriority w:val="99"/>
    <w:pPr>
      <w:suppressLineNumbers/>
      <w:tabs>
        <w:tab w:val="center" w:pos="4677"/>
        <w:tab w:val="right" w:pos="9355"/>
      </w:tabs>
    </w:pPr>
  </w:style>
  <w:style w:type="paragraph" w:customStyle="1" w:styleId="ConsPlusCell">
    <w:name w:val="ConsPlusCell"/>
    <w:pPr>
      <w:widowControl w:val="0"/>
      <w:tabs>
        <w:tab w:val="left" w:pos="708"/>
      </w:tabs>
      <w:suppressAutoHyphens/>
      <w:spacing w:after="0" w:line="100" w:lineRule="atLeast"/>
    </w:pPr>
    <w:rPr>
      <w:rFonts w:ascii="Times New Roman" w:eastAsia="Times New Roman" w:hAnsi="Times New Roman" w:cs="Times New Roman"/>
      <w:color w:val="00000A"/>
      <w:sz w:val="28"/>
      <w:szCs w:val="28"/>
    </w:rPr>
  </w:style>
  <w:style w:type="paragraph" w:styleId="af6">
    <w:name w:val="Balloon Text"/>
    <w:basedOn w:val="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5FC34BECAD2A9EDE98CD381238EC71F40CB795B412F31F6487B69A8BC602EEFBF65577621F5F2FA1H25BD" TargetMode="External"/><Relationship Id="rId4" Type="http://schemas.openxmlformats.org/officeDocument/2006/relationships/settings" Target="settings.xml"/><Relationship Id="rId9" Type="http://schemas.openxmlformats.org/officeDocument/2006/relationships/hyperlink" Target="consultantplus://offline/ref=5FC34BECAD2A9EDE98CD381238EC71F40CB795B412F31F6487B69A8BC602EEFBF65577621F5F2FA1H254D"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39D56-EBD3-46C6-8C95-A8E3D7320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14226</Words>
  <Characters>81094</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Профсоюз</cp:lastModifiedBy>
  <cp:revision>26</cp:revision>
  <cp:lastPrinted>2021-10-14T08:43:00Z</cp:lastPrinted>
  <dcterms:created xsi:type="dcterms:W3CDTF">2021-10-14T11:08:00Z</dcterms:created>
  <dcterms:modified xsi:type="dcterms:W3CDTF">2021-11-16T08:49:00Z</dcterms:modified>
</cp:coreProperties>
</file>